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207865" w14:textId="77777777" w:rsidR="00636C00" w:rsidRPr="007E3612" w:rsidRDefault="00636C00" w:rsidP="00636C00">
      <w:pPr>
        <w:shd w:val="clear" w:color="auto" w:fill="FFFFFF"/>
        <w:spacing w:after="0" w:line="360" w:lineRule="atLeast"/>
        <w:ind w:right="113"/>
        <w:jc w:val="right"/>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br/>
        <w:t> </w:t>
      </w:r>
    </w:p>
    <w:p w14:paraId="19B76E18" w14:textId="6681EB46" w:rsidR="00636C00" w:rsidRPr="007E3612" w:rsidRDefault="00636C00" w:rsidP="00636C00">
      <w:pPr>
        <w:shd w:val="clear" w:color="auto" w:fill="FFFFFF"/>
        <w:spacing w:after="0" w:line="360" w:lineRule="atLeast"/>
        <w:ind w:right="114"/>
        <w:jc w:val="right"/>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Saltillo, Coahuila de Zaragoza, a</w:t>
      </w:r>
      <w:r w:rsidR="002455E8">
        <w:rPr>
          <w:rFonts w:ascii="Arial" w:eastAsia="Arial Unicode MS" w:hAnsi="Arial" w:cs="Arial"/>
          <w:color w:val="000000"/>
          <w:sz w:val="24"/>
          <w:szCs w:val="24"/>
          <w:bdr w:val="none" w:sz="0" w:space="0" w:color="auto" w:frame="1"/>
          <w:lang w:eastAsia="es-MX"/>
        </w:rPr>
        <w:t xml:space="preserve"> 29</w:t>
      </w:r>
      <w:r w:rsidRPr="007E3612">
        <w:rPr>
          <w:rFonts w:ascii="Arial" w:eastAsia="Arial Unicode MS" w:hAnsi="Arial" w:cs="Arial"/>
          <w:color w:val="000000"/>
          <w:sz w:val="24"/>
          <w:szCs w:val="24"/>
          <w:bdr w:val="none" w:sz="0" w:space="0" w:color="auto" w:frame="1"/>
          <w:lang w:eastAsia="es-MX"/>
        </w:rPr>
        <w:t xml:space="preserve"> de noviembre de 2019</w:t>
      </w:r>
    </w:p>
    <w:p w14:paraId="2D07596C" w14:textId="77777777" w:rsidR="00636C00" w:rsidRPr="007E3612" w:rsidRDefault="00636C00" w:rsidP="00636C00">
      <w:pPr>
        <w:shd w:val="clear" w:color="auto" w:fill="FFFFFF"/>
        <w:spacing w:after="0" w:line="360" w:lineRule="atLeast"/>
        <w:ind w:right="113"/>
        <w:jc w:val="right"/>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0DFE61C0" w14:textId="77777777" w:rsidR="00636C00" w:rsidRPr="007E3612" w:rsidRDefault="00636C00" w:rsidP="00636C00">
      <w:pPr>
        <w:shd w:val="clear" w:color="auto" w:fill="FFFFFF"/>
        <w:spacing w:after="0" w:line="360" w:lineRule="atLeast"/>
        <w:ind w:right="113"/>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MIGUEL ÁNGEL RIQUELME SOLÍS</w:t>
      </w:r>
      <w:r w:rsidRPr="007E3612">
        <w:rPr>
          <w:rFonts w:ascii="Arial" w:eastAsia="Arial Unicode MS" w:hAnsi="Arial" w:cs="Arial"/>
          <w:color w:val="000000"/>
          <w:sz w:val="24"/>
          <w:szCs w:val="24"/>
          <w:bdr w:val="none" w:sz="0" w:space="0" w:color="auto" w:frame="1"/>
          <w:lang w:eastAsia="es-MX"/>
        </w:rPr>
        <w:t>, Gobernador Constitucional del Estado de Coahuila de Zaragoza, en ejercicio de la facultad que me confieren los artículos 59 fracción II y 82 fracción I  de la Constitución Política del Estado; artículo 9 aparatado A, fracción I de la Ley Orgánica de la Administración Pública del Estado; artículo 152 fracción II de la Ley Orgánica del Congreso del Estado Independiente, Libre y Soberano de Coahuila de Zaragoza, me permito someter a la consideración de ese H. Congreso para su estudio, resolución y aprobación, la siguiente iniciativa de:</w:t>
      </w:r>
    </w:p>
    <w:p w14:paraId="72F8AA3C"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48A7B56F" w14:textId="77777777" w:rsidR="00636C00" w:rsidRPr="007E3612" w:rsidRDefault="00636C00" w:rsidP="00636C00">
      <w:pPr>
        <w:shd w:val="clear" w:color="auto" w:fill="FFFFFF"/>
        <w:spacing w:after="0" w:line="360" w:lineRule="atLeast"/>
        <w:ind w:left="284" w:right="825"/>
        <w:jc w:val="center"/>
        <w:rPr>
          <w:rFonts w:ascii="Arial" w:eastAsia="Arial Unicode MS" w:hAnsi="Arial" w:cs="Arial"/>
          <w:i/>
          <w:iCs/>
          <w:color w:val="000000"/>
          <w:sz w:val="24"/>
          <w:szCs w:val="24"/>
          <w:lang w:eastAsia="es-MX"/>
        </w:rPr>
      </w:pPr>
      <w:r w:rsidRPr="007E3612">
        <w:rPr>
          <w:rFonts w:ascii="Arial" w:eastAsia="Arial Unicode MS" w:hAnsi="Arial" w:cs="Arial"/>
          <w:b/>
          <w:bCs/>
          <w:i/>
          <w:iCs/>
          <w:color w:val="000000"/>
          <w:sz w:val="24"/>
          <w:szCs w:val="24"/>
          <w:bdr w:val="none" w:sz="0" w:space="0" w:color="auto" w:frame="1"/>
          <w:lang w:eastAsia="es-MX"/>
        </w:rPr>
        <w:t>DECRETO POR EL QUE SE REFORMAN, ADICIONAN Y DEROGAN DIVERSAS DISPOSICIONES DE LA LEY DE HACIENDA PARA EL ESTADO DE COAHUILA DE ZARAGOZA</w:t>
      </w:r>
    </w:p>
    <w:p w14:paraId="64E8440E" w14:textId="77777777" w:rsidR="00636C00" w:rsidRPr="007E3612" w:rsidRDefault="00636C00" w:rsidP="00636C00">
      <w:pPr>
        <w:shd w:val="clear" w:color="auto" w:fill="FFFFFF"/>
        <w:spacing w:after="0" w:line="360" w:lineRule="atLeast"/>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3D87BA08" w14:textId="35D6C771" w:rsidR="00636C00" w:rsidRPr="007E3612" w:rsidRDefault="00636C00" w:rsidP="00636C00">
      <w:pPr>
        <w:shd w:val="clear" w:color="auto" w:fill="FFFFFF"/>
        <w:spacing w:after="0" w:line="360" w:lineRule="atLeast"/>
        <w:ind w:left="567" w:right="759"/>
        <w:jc w:val="both"/>
        <w:rPr>
          <w:rFonts w:ascii="Arial" w:eastAsia="Arial Unicode MS" w:hAnsi="Arial" w:cs="Arial"/>
          <w:color w:val="000000"/>
          <w:sz w:val="24"/>
          <w:szCs w:val="24"/>
          <w:lang w:eastAsia="es-MX"/>
        </w:rPr>
      </w:pPr>
      <w:r w:rsidRPr="007E3612">
        <w:rPr>
          <w:rFonts w:ascii="Arial" w:eastAsia="Arial Unicode MS" w:hAnsi="Arial" w:cs="Arial"/>
          <w:b/>
          <w:bCs/>
          <w:i/>
          <w:iCs/>
          <w:color w:val="000000"/>
          <w:sz w:val="24"/>
          <w:szCs w:val="24"/>
          <w:bdr w:val="none" w:sz="0" w:space="0" w:color="auto" w:frame="1"/>
          <w:lang w:eastAsia="es-MX"/>
        </w:rPr>
        <w:t>ARTÍCULO ÚNICO</w:t>
      </w:r>
      <w:r w:rsidR="006C55A6" w:rsidRPr="007E3612">
        <w:rPr>
          <w:rFonts w:ascii="Arial" w:eastAsia="Arial Unicode MS" w:hAnsi="Arial" w:cs="Arial"/>
          <w:b/>
          <w:bCs/>
          <w:i/>
          <w:iCs/>
          <w:color w:val="000000"/>
          <w:sz w:val="24"/>
          <w:szCs w:val="24"/>
          <w:bdr w:val="none" w:sz="0" w:space="0" w:color="auto" w:frame="1"/>
          <w:lang w:eastAsia="es-MX"/>
        </w:rPr>
        <w:t>.</w:t>
      </w:r>
      <w:r w:rsidRPr="007E3612">
        <w:rPr>
          <w:rFonts w:ascii="Arial" w:eastAsia="Arial Unicode MS" w:hAnsi="Arial" w:cs="Arial"/>
          <w:b/>
          <w:bCs/>
          <w:i/>
          <w:iCs/>
          <w:color w:val="000000"/>
          <w:sz w:val="24"/>
          <w:szCs w:val="24"/>
          <w:bdr w:val="none" w:sz="0" w:space="0" w:color="auto" w:frame="1"/>
          <w:lang w:eastAsia="es-MX"/>
        </w:rPr>
        <w:t> </w:t>
      </w:r>
      <w:r w:rsidRPr="007E3612">
        <w:rPr>
          <w:rFonts w:ascii="Arial" w:eastAsia="Arial Unicode MS" w:hAnsi="Arial" w:cs="Arial"/>
          <w:i/>
          <w:iCs/>
          <w:color w:val="000000"/>
          <w:sz w:val="24"/>
          <w:szCs w:val="24"/>
          <w:bdr w:val="none" w:sz="0" w:space="0" w:color="auto" w:frame="1"/>
          <w:lang w:eastAsia="es-MX"/>
        </w:rPr>
        <w:t>Se </w:t>
      </w:r>
      <w:r w:rsidRPr="007E3612">
        <w:rPr>
          <w:rFonts w:ascii="Arial" w:eastAsia="Arial Unicode MS" w:hAnsi="Arial" w:cs="Arial"/>
          <w:b/>
          <w:bCs/>
          <w:i/>
          <w:iCs/>
          <w:color w:val="000000"/>
          <w:sz w:val="24"/>
          <w:szCs w:val="24"/>
          <w:bdr w:val="none" w:sz="0" w:space="0" w:color="auto" w:frame="1"/>
          <w:lang w:eastAsia="es-MX"/>
        </w:rPr>
        <w:t>REFORMAN</w:t>
      </w:r>
      <w:r w:rsidRPr="007E3612">
        <w:rPr>
          <w:rFonts w:ascii="Arial" w:eastAsia="Arial Unicode MS" w:hAnsi="Arial" w:cs="Arial"/>
          <w:i/>
          <w:iCs/>
          <w:color w:val="000000"/>
          <w:sz w:val="24"/>
          <w:szCs w:val="24"/>
          <w:bdr w:val="none" w:sz="0" w:space="0" w:color="auto" w:frame="1"/>
          <w:lang w:eastAsia="es-MX"/>
        </w:rPr>
        <w:t xml:space="preserve">: </w:t>
      </w:r>
      <w:r w:rsidR="00D11234">
        <w:rPr>
          <w:rFonts w:ascii="Arial" w:eastAsia="Arial Unicode MS" w:hAnsi="Arial" w:cs="Arial"/>
          <w:i/>
          <w:iCs/>
          <w:color w:val="000000"/>
          <w:sz w:val="24"/>
          <w:szCs w:val="24"/>
          <w:bdr w:val="none" w:sz="0" w:space="0" w:color="auto" w:frame="1"/>
          <w:lang w:eastAsia="es-MX"/>
        </w:rPr>
        <w:t>los párrafos seg</w:t>
      </w:r>
      <w:r w:rsidR="00BD5D48">
        <w:rPr>
          <w:rFonts w:ascii="Arial" w:eastAsia="Arial Unicode MS" w:hAnsi="Arial" w:cs="Arial"/>
          <w:i/>
          <w:iCs/>
          <w:color w:val="000000"/>
          <w:sz w:val="24"/>
          <w:szCs w:val="24"/>
          <w:bdr w:val="none" w:sz="0" w:space="0" w:color="auto" w:frame="1"/>
          <w:lang w:eastAsia="es-MX"/>
        </w:rPr>
        <w:t xml:space="preserve">undo y </w:t>
      </w:r>
      <w:r w:rsidR="00134695">
        <w:rPr>
          <w:rFonts w:ascii="Arial" w:eastAsia="Arial Unicode MS" w:hAnsi="Arial" w:cs="Arial"/>
          <w:i/>
          <w:iCs/>
          <w:color w:val="000000"/>
          <w:sz w:val="24"/>
          <w:szCs w:val="24"/>
          <w:bdr w:val="none" w:sz="0" w:space="0" w:color="auto" w:frame="1"/>
          <w:lang w:eastAsia="es-MX"/>
        </w:rPr>
        <w:t>cuarto</w:t>
      </w:r>
      <w:r w:rsidR="00BD5D48">
        <w:rPr>
          <w:rFonts w:ascii="Arial" w:eastAsia="Arial Unicode MS" w:hAnsi="Arial" w:cs="Arial"/>
          <w:i/>
          <w:iCs/>
          <w:color w:val="000000"/>
          <w:sz w:val="24"/>
          <w:szCs w:val="24"/>
          <w:bdr w:val="none" w:sz="0" w:space="0" w:color="auto" w:frame="1"/>
          <w:lang w:eastAsia="es-MX"/>
        </w:rPr>
        <w:t xml:space="preserve"> del artículo 3.;</w:t>
      </w:r>
      <w:r w:rsidR="00D11234">
        <w:rPr>
          <w:rFonts w:ascii="Arial" w:eastAsia="Arial Unicode MS" w:hAnsi="Arial" w:cs="Arial"/>
          <w:i/>
          <w:iCs/>
          <w:color w:val="000000"/>
          <w:sz w:val="24"/>
          <w:szCs w:val="24"/>
          <w:bdr w:val="none" w:sz="0" w:space="0" w:color="auto" w:frame="1"/>
          <w:lang w:eastAsia="es-MX"/>
        </w:rPr>
        <w:t>el artículo 4; el artículo 5;</w:t>
      </w:r>
      <w:r w:rsidRPr="007E3612">
        <w:rPr>
          <w:rFonts w:ascii="Arial" w:eastAsia="Arial Unicode MS" w:hAnsi="Arial" w:cs="Arial"/>
          <w:i/>
          <w:iCs/>
          <w:color w:val="000000"/>
          <w:sz w:val="24"/>
          <w:szCs w:val="24"/>
          <w:bdr w:val="none" w:sz="0" w:space="0" w:color="auto" w:frame="1"/>
          <w:lang w:eastAsia="es-MX"/>
        </w:rPr>
        <w:t xml:space="preserve"> e</w:t>
      </w:r>
      <w:r w:rsidR="00D11234">
        <w:rPr>
          <w:rFonts w:ascii="Arial" w:eastAsia="Arial Unicode MS" w:hAnsi="Arial" w:cs="Arial"/>
          <w:i/>
          <w:iCs/>
          <w:color w:val="000000"/>
          <w:sz w:val="24"/>
          <w:szCs w:val="24"/>
          <w:bdr w:val="none" w:sz="0" w:space="0" w:color="auto" w:frame="1"/>
          <w:lang w:eastAsia="es-MX"/>
        </w:rPr>
        <w:t>l primer párrafo del artículo 6;</w:t>
      </w:r>
      <w:r w:rsidRPr="007E3612">
        <w:rPr>
          <w:rFonts w:ascii="Arial" w:eastAsia="Arial Unicode MS" w:hAnsi="Arial" w:cs="Arial"/>
          <w:i/>
          <w:iCs/>
          <w:color w:val="000000"/>
          <w:sz w:val="24"/>
          <w:szCs w:val="24"/>
          <w:bdr w:val="none" w:sz="0" w:space="0" w:color="auto" w:frame="1"/>
          <w:lang w:eastAsia="es-MX"/>
        </w:rPr>
        <w:t xml:space="preserve"> el artíc</w:t>
      </w:r>
      <w:r w:rsidR="00D11234">
        <w:rPr>
          <w:rFonts w:ascii="Arial" w:eastAsia="Arial Unicode MS" w:hAnsi="Arial" w:cs="Arial"/>
          <w:i/>
          <w:iCs/>
          <w:color w:val="000000"/>
          <w:sz w:val="24"/>
          <w:szCs w:val="24"/>
          <w:bdr w:val="none" w:sz="0" w:space="0" w:color="auto" w:frame="1"/>
          <w:lang w:eastAsia="es-MX"/>
        </w:rPr>
        <w:t>ulo 11 pasa a ser el artículo 7;</w:t>
      </w:r>
      <w:r w:rsidRPr="007E3612">
        <w:rPr>
          <w:rFonts w:ascii="Arial" w:eastAsia="Arial Unicode MS" w:hAnsi="Arial" w:cs="Arial"/>
          <w:i/>
          <w:iCs/>
          <w:color w:val="000000"/>
          <w:sz w:val="24"/>
          <w:szCs w:val="24"/>
          <w:bdr w:val="none" w:sz="0" w:space="0" w:color="auto" w:frame="1"/>
          <w:lang w:eastAsia="es-MX"/>
        </w:rPr>
        <w:t xml:space="preserve"> el artículo 12 pasa a ser el artículo 8 y se reforma</w:t>
      </w:r>
      <w:r w:rsidR="00D11234">
        <w:rPr>
          <w:rFonts w:ascii="Arial" w:eastAsia="Arial Unicode MS" w:hAnsi="Arial" w:cs="Arial"/>
          <w:i/>
          <w:iCs/>
          <w:color w:val="000000"/>
          <w:sz w:val="24"/>
          <w:szCs w:val="24"/>
          <w:bdr w:val="none" w:sz="0" w:space="0" w:color="auto" w:frame="1"/>
          <w:lang w:eastAsia="es-MX"/>
        </w:rPr>
        <w:t>n</w:t>
      </w:r>
      <w:r w:rsidRPr="007E3612">
        <w:rPr>
          <w:rFonts w:ascii="Arial" w:eastAsia="Arial Unicode MS" w:hAnsi="Arial" w:cs="Arial"/>
          <w:i/>
          <w:iCs/>
          <w:color w:val="000000"/>
          <w:sz w:val="24"/>
          <w:szCs w:val="24"/>
          <w:bdr w:val="none" w:sz="0" w:space="0" w:color="auto" w:frame="1"/>
          <w:lang w:eastAsia="es-MX"/>
        </w:rPr>
        <w:t xml:space="preserve"> su</w:t>
      </w:r>
      <w:r w:rsidR="00D11234">
        <w:rPr>
          <w:rFonts w:ascii="Arial" w:eastAsia="Arial Unicode MS" w:hAnsi="Arial" w:cs="Arial"/>
          <w:i/>
          <w:iCs/>
          <w:color w:val="000000"/>
          <w:sz w:val="24"/>
          <w:szCs w:val="24"/>
          <w:bdr w:val="none" w:sz="0" w:space="0" w:color="auto" w:frame="1"/>
          <w:lang w:eastAsia="es-MX"/>
        </w:rPr>
        <w:t>s</w:t>
      </w:r>
      <w:r w:rsidRPr="007E3612">
        <w:rPr>
          <w:rFonts w:ascii="Arial" w:eastAsia="Arial Unicode MS" w:hAnsi="Arial" w:cs="Arial"/>
          <w:i/>
          <w:iCs/>
          <w:color w:val="000000"/>
          <w:sz w:val="24"/>
          <w:szCs w:val="24"/>
          <w:bdr w:val="none" w:sz="0" w:space="0" w:color="auto" w:frame="1"/>
          <w:lang w:eastAsia="es-MX"/>
        </w:rPr>
        <w:t xml:space="preserve"> párrafo</w:t>
      </w:r>
      <w:r w:rsidR="00D11234">
        <w:rPr>
          <w:rFonts w:ascii="Arial" w:eastAsia="Arial Unicode MS" w:hAnsi="Arial" w:cs="Arial"/>
          <w:i/>
          <w:iCs/>
          <w:color w:val="000000"/>
          <w:sz w:val="24"/>
          <w:szCs w:val="24"/>
          <w:bdr w:val="none" w:sz="0" w:space="0" w:color="auto" w:frame="1"/>
          <w:lang w:eastAsia="es-MX"/>
        </w:rPr>
        <w:t>s primero, segundo y tercero; el artículo 9;</w:t>
      </w:r>
      <w:r w:rsidRPr="007E3612">
        <w:rPr>
          <w:rFonts w:ascii="Arial" w:eastAsia="Arial Unicode MS" w:hAnsi="Arial" w:cs="Arial"/>
          <w:i/>
          <w:iCs/>
          <w:color w:val="000000"/>
          <w:sz w:val="24"/>
          <w:szCs w:val="24"/>
          <w:bdr w:val="none" w:sz="0" w:space="0" w:color="auto" w:frame="1"/>
          <w:lang w:eastAsia="es-MX"/>
        </w:rPr>
        <w:t xml:space="preserve"> el primer párrafo del artículo 10</w:t>
      </w:r>
      <w:r w:rsidRPr="007E3612">
        <w:rPr>
          <w:rFonts w:ascii="Arial" w:eastAsia="Arial Unicode MS" w:hAnsi="Arial" w:cs="Arial"/>
          <w:i/>
          <w:iCs/>
          <w:color w:val="000000"/>
          <w:spacing w:val="20"/>
          <w:sz w:val="24"/>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el artículo 7 pasa a ser el artícu</w:t>
      </w:r>
      <w:r w:rsidR="00D11234">
        <w:rPr>
          <w:rFonts w:ascii="Arial" w:eastAsia="Arial Unicode MS" w:hAnsi="Arial" w:cs="Arial"/>
          <w:color w:val="000000"/>
          <w:sz w:val="24"/>
          <w:szCs w:val="24"/>
          <w:bdr w:val="none" w:sz="0" w:space="0" w:color="auto" w:frame="1"/>
          <w:lang w:eastAsia="es-MX"/>
        </w:rPr>
        <w:t>lo 11 y se reforma su contenido;</w:t>
      </w:r>
      <w:r w:rsidRPr="007E3612">
        <w:rPr>
          <w:rFonts w:ascii="Arial" w:eastAsia="Arial Unicode MS" w:hAnsi="Arial" w:cs="Arial"/>
          <w:color w:val="000000"/>
          <w:sz w:val="24"/>
          <w:szCs w:val="24"/>
          <w:bdr w:val="none" w:sz="0" w:space="0" w:color="auto" w:frame="1"/>
          <w:lang w:eastAsia="es-MX"/>
        </w:rPr>
        <w:t xml:space="preserve"> el artículo 8 pasa a ser el artículo 12 y se reforman</w:t>
      </w:r>
      <w:r w:rsidR="00D11234">
        <w:rPr>
          <w:rFonts w:ascii="Arial" w:eastAsia="Arial Unicode MS" w:hAnsi="Arial" w:cs="Arial"/>
          <w:color w:val="000000"/>
          <w:sz w:val="24"/>
          <w:szCs w:val="24"/>
          <w:bdr w:val="none" w:sz="0" w:space="0" w:color="auto" w:frame="1"/>
          <w:lang w:eastAsia="es-MX"/>
        </w:rPr>
        <w:t xml:space="preserve"> las fracciones I, II, III y IV;</w:t>
      </w:r>
      <w:r w:rsidRPr="007E3612">
        <w:rPr>
          <w:rFonts w:ascii="Arial" w:eastAsia="Arial Unicode MS" w:hAnsi="Arial" w:cs="Arial"/>
          <w:color w:val="000000"/>
          <w:sz w:val="24"/>
          <w:szCs w:val="24"/>
          <w:bdr w:val="none" w:sz="0" w:space="0" w:color="auto" w:frame="1"/>
          <w:lang w:eastAsia="es-MX"/>
        </w:rPr>
        <w:t xml:space="preserve"> se reforma la denominación del Capítulo </w:t>
      </w:r>
      <w:r w:rsidR="009718DD">
        <w:rPr>
          <w:rFonts w:ascii="Arial" w:eastAsia="Arial Unicode MS" w:hAnsi="Arial" w:cs="Arial"/>
          <w:color w:val="000000"/>
          <w:sz w:val="24"/>
          <w:szCs w:val="24"/>
          <w:bdr w:val="none" w:sz="0" w:space="0" w:color="auto" w:frame="1"/>
          <w:lang w:eastAsia="es-MX"/>
        </w:rPr>
        <w:t>Cuarto</w:t>
      </w:r>
      <w:r w:rsidRPr="007E3612">
        <w:rPr>
          <w:rFonts w:ascii="Arial" w:eastAsia="Arial Unicode MS" w:hAnsi="Arial" w:cs="Arial"/>
          <w:color w:val="000000"/>
          <w:sz w:val="24"/>
          <w:szCs w:val="24"/>
          <w:bdr w:val="none" w:sz="0" w:space="0" w:color="auto" w:frame="1"/>
          <w:lang w:eastAsia="es-MX"/>
        </w:rPr>
        <w:t xml:space="preserve"> del Título II</w:t>
      </w:r>
      <w:r w:rsidR="00D11234">
        <w:rPr>
          <w:rFonts w:ascii="Arial" w:eastAsia="Arial Unicode MS" w:hAnsi="Arial" w:cs="Arial"/>
          <w:color w:val="000000"/>
          <w:sz w:val="24"/>
          <w:szCs w:val="24"/>
          <w:bdr w:val="none" w:sz="0" w:space="0" w:color="auto" w:frame="1"/>
          <w:lang w:eastAsia="es-MX"/>
        </w:rPr>
        <w:t xml:space="preserve"> denominado  “</w:t>
      </w:r>
      <w:r w:rsidR="00D11234" w:rsidRPr="00D11234">
        <w:rPr>
          <w:rFonts w:ascii="Arial" w:eastAsia="Arial Unicode MS" w:hAnsi="Arial" w:cs="Arial"/>
          <w:i/>
          <w:color w:val="000000"/>
          <w:sz w:val="24"/>
          <w:szCs w:val="24"/>
          <w:bdr w:val="none" w:sz="0" w:space="0" w:color="auto" w:frame="1"/>
          <w:lang w:eastAsia="es-MX"/>
        </w:rPr>
        <w:t xml:space="preserve">DEL IMPUESTO SOBRE TENENCIA O USO DE </w:t>
      </w:r>
      <w:r w:rsidR="00D11234">
        <w:rPr>
          <w:rFonts w:ascii="Arial" w:eastAsia="Arial Unicode MS" w:hAnsi="Arial" w:cs="Arial"/>
          <w:i/>
          <w:color w:val="000000"/>
          <w:sz w:val="24"/>
          <w:szCs w:val="24"/>
          <w:bdr w:val="none" w:sz="0" w:space="0" w:color="auto" w:frame="1"/>
          <w:lang w:eastAsia="es-MX"/>
        </w:rPr>
        <w:t>VEHÍCULOS”</w:t>
      </w:r>
      <w:r w:rsidR="00D11234">
        <w:rPr>
          <w:rFonts w:ascii="Arial" w:eastAsia="Arial Unicode MS" w:hAnsi="Arial" w:cs="Arial"/>
          <w:color w:val="000000"/>
          <w:sz w:val="24"/>
          <w:szCs w:val="24"/>
          <w:bdr w:val="none" w:sz="0" w:space="0" w:color="auto" w:frame="1"/>
          <w:lang w:eastAsia="es-MX"/>
        </w:rPr>
        <w:t xml:space="preserve"> </w:t>
      </w:r>
      <w:r w:rsidR="00F2656F">
        <w:rPr>
          <w:rFonts w:ascii="Arial" w:eastAsia="Arial Unicode MS" w:hAnsi="Arial" w:cs="Arial"/>
          <w:color w:val="000000"/>
          <w:sz w:val="24"/>
          <w:szCs w:val="24"/>
          <w:bdr w:val="none" w:sz="0" w:space="0" w:color="auto" w:frame="1"/>
          <w:lang w:eastAsia="es-MX"/>
        </w:rPr>
        <w:t xml:space="preserve">y pasa a ser </w:t>
      </w:r>
      <w:r w:rsidRPr="007E3612">
        <w:rPr>
          <w:rFonts w:ascii="Arial" w:eastAsia="Arial Unicode MS" w:hAnsi="Arial" w:cs="Arial"/>
          <w:color w:val="000000"/>
          <w:sz w:val="24"/>
          <w:szCs w:val="24"/>
          <w:bdr w:val="none" w:sz="0" w:space="0" w:color="auto" w:frame="1"/>
          <w:lang w:eastAsia="es-MX"/>
        </w:rPr>
        <w:t>“</w:t>
      </w:r>
      <w:r w:rsidR="00D11234">
        <w:rPr>
          <w:rFonts w:ascii="Arial" w:eastAsia="Arial Unicode MS" w:hAnsi="Arial" w:cs="Arial"/>
          <w:i/>
          <w:iCs/>
          <w:color w:val="000000"/>
          <w:sz w:val="24"/>
          <w:szCs w:val="24"/>
          <w:bdr w:val="none" w:sz="0" w:space="0" w:color="auto" w:frame="1"/>
          <w:lang w:eastAsia="es-MX"/>
        </w:rPr>
        <w:t>IMPUESTO POR SERVICIOS DE</w:t>
      </w:r>
      <w:r w:rsidR="00D11234" w:rsidRPr="007E3612">
        <w:rPr>
          <w:rFonts w:ascii="Arial" w:eastAsia="Arial Unicode MS" w:hAnsi="Arial" w:cs="Arial"/>
          <w:i/>
          <w:iCs/>
          <w:color w:val="000000"/>
          <w:sz w:val="24"/>
          <w:szCs w:val="24"/>
          <w:bdr w:val="none" w:sz="0" w:space="0" w:color="auto" w:frame="1"/>
          <w:lang w:eastAsia="es-MX"/>
        </w:rPr>
        <w:t xml:space="preserve"> </w:t>
      </w:r>
      <w:r w:rsidRPr="007E3612">
        <w:rPr>
          <w:rFonts w:ascii="Arial" w:eastAsia="Arial Unicode MS" w:hAnsi="Arial" w:cs="Arial"/>
          <w:i/>
          <w:iCs/>
          <w:color w:val="000000"/>
          <w:sz w:val="24"/>
          <w:szCs w:val="24"/>
          <w:bdr w:val="none" w:sz="0" w:space="0" w:color="auto" w:frame="1"/>
          <w:lang w:eastAsia="es-MX"/>
        </w:rPr>
        <w:t>HOSPEDAJE”</w:t>
      </w:r>
      <w:r w:rsidRPr="007E3612">
        <w:rPr>
          <w:rFonts w:ascii="Arial" w:eastAsia="Arial Unicode MS" w:hAnsi="Arial" w:cs="Arial"/>
          <w:color w:val="000000"/>
          <w:sz w:val="24"/>
          <w:szCs w:val="24"/>
          <w:bdr w:val="none" w:sz="0" w:space="0" w:color="auto" w:frame="1"/>
          <w:lang w:eastAsia="es-MX"/>
        </w:rPr>
        <w:t>, y la numeración del Capítulo se establece de la siguiente manera</w:t>
      </w:r>
      <w:r w:rsidR="00D11234">
        <w:rPr>
          <w:rFonts w:ascii="Arial" w:eastAsia="Arial Unicode MS" w:hAnsi="Arial" w:cs="Arial"/>
          <w:color w:val="000000"/>
          <w:sz w:val="24"/>
          <w:szCs w:val="24"/>
          <w:bdr w:val="none" w:sz="0" w:space="0" w:color="auto" w:frame="1"/>
          <w:lang w:eastAsia="es-MX"/>
        </w:rPr>
        <w:t>: el artículo 58 pasa a ser el artículo 33;</w:t>
      </w:r>
      <w:r w:rsidR="006F5A4A">
        <w:rPr>
          <w:rFonts w:ascii="Arial" w:eastAsia="Arial Unicode MS" w:hAnsi="Arial" w:cs="Arial"/>
          <w:color w:val="000000"/>
          <w:sz w:val="24"/>
          <w:szCs w:val="24"/>
          <w:bdr w:val="none" w:sz="0" w:space="0" w:color="auto" w:frame="1"/>
          <w:lang w:eastAsia="es-MX"/>
        </w:rPr>
        <w:t xml:space="preserve"> </w:t>
      </w:r>
      <w:r w:rsidR="00D11234" w:rsidRPr="007E3612">
        <w:rPr>
          <w:rFonts w:ascii="Arial" w:eastAsia="Arial Unicode MS" w:hAnsi="Arial" w:cs="Arial"/>
          <w:color w:val="000000"/>
          <w:sz w:val="24"/>
          <w:szCs w:val="24"/>
          <w:bdr w:val="none" w:sz="0" w:space="0" w:color="auto" w:frame="1"/>
          <w:lang w:eastAsia="es-MX"/>
        </w:rPr>
        <w:t xml:space="preserve">el artículo </w:t>
      </w:r>
      <w:r w:rsidRPr="007E3612">
        <w:rPr>
          <w:rFonts w:ascii="Arial" w:eastAsia="Arial Unicode MS" w:hAnsi="Arial" w:cs="Arial"/>
          <w:color w:val="000000"/>
          <w:sz w:val="24"/>
          <w:szCs w:val="24"/>
          <w:bdr w:val="none" w:sz="0" w:space="0" w:color="auto" w:frame="1"/>
          <w:lang w:eastAsia="es-MX"/>
        </w:rPr>
        <w:t xml:space="preserve">59 pasa a ser </w:t>
      </w:r>
      <w:r w:rsidR="00D11234" w:rsidRPr="007E3612">
        <w:rPr>
          <w:rFonts w:ascii="Arial" w:eastAsia="Arial Unicode MS" w:hAnsi="Arial" w:cs="Arial"/>
          <w:color w:val="000000"/>
          <w:sz w:val="24"/>
          <w:szCs w:val="24"/>
          <w:bdr w:val="none" w:sz="0" w:space="0" w:color="auto" w:frame="1"/>
          <w:lang w:eastAsia="es-MX"/>
        </w:rPr>
        <w:t xml:space="preserve">el artículo </w:t>
      </w:r>
      <w:r w:rsidR="00D11234">
        <w:rPr>
          <w:rFonts w:ascii="Arial" w:eastAsia="Arial Unicode MS" w:hAnsi="Arial" w:cs="Arial"/>
          <w:color w:val="000000"/>
          <w:sz w:val="24"/>
          <w:szCs w:val="24"/>
          <w:bdr w:val="none" w:sz="0" w:space="0" w:color="auto" w:frame="1"/>
          <w:lang w:eastAsia="es-MX"/>
        </w:rPr>
        <w:t>34;</w:t>
      </w:r>
      <w:r w:rsidRPr="007E3612">
        <w:rPr>
          <w:rFonts w:ascii="Arial" w:eastAsia="Arial Unicode MS" w:hAnsi="Arial" w:cs="Arial"/>
          <w:color w:val="000000"/>
          <w:sz w:val="24"/>
          <w:szCs w:val="24"/>
          <w:bdr w:val="none" w:sz="0" w:space="0" w:color="auto" w:frame="1"/>
          <w:lang w:eastAsia="es-MX"/>
        </w:rPr>
        <w:t xml:space="preserve"> </w:t>
      </w:r>
      <w:r w:rsidR="00D11234" w:rsidRPr="007E3612">
        <w:rPr>
          <w:rFonts w:ascii="Arial" w:eastAsia="Arial Unicode MS" w:hAnsi="Arial" w:cs="Arial"/>
          <w:color w:val="000000"/>
          <w:sz w:val="24"/>
          <w:szCs w:val="24"/>
          <w:bdr w:val="none" w:sz="0" w:space="0" w:color="auto" w:frame="1"/>
          <w:lang w:eastAsia="es-MX"/>
        </w:rPr>
        <w:t>el artículo</w:t>
      </w:r>
      <w:r w:rsidRPr="007E3612">
        <w:rPr>
          <w:rFonts w:ascii="Arial" w:eastAsia="Arial Unicode MS" w:hAnsi="Arial" w:cs="Arial"/>
          <w:color w:val="000000"/>
          <w:sz w:val="24"/>
          <w:szCs w:val="24"/>
          <w:bdr w:val="none" w:sz="0" w:space="0" w:color="auto" w:frame="1"/>
          <w:lang w:eastAsia="es-MX"/>
        </w:rPr>
        <w:t xml:space="preserve"> 60 pasa a ser </w:t>
      </w:r>
      <w:r w:rsidR="00D11234" w:rsidRPr="007E3612">
        <w:rPr>
          <w:rFonts w:ascii="Arial" w:eastAsia="Arial Unicode MS" w:hAnsi="Arial" w:cs="Arial"/>
          <w:color w:val="000000"/>
          <w:sz w:val="24"/>
          <w:szCs w:val="24"/>
          <w:bdr w:val="none" w:sz="0" w:space="0" w:color="auto" w:frame="1"/>
          <w:lang w:eastAsia="es-MX"/>
        </w:rPr>
        <w:t xml:space="preserve">el artículo </w:t>
      </w:r>
      <w:r w:rsidR="00D11234">
        <w:rPr>
          <w:rFonts w:ascii="Arial" w:eastAsia="Arial Unicode MS" w:hAnsi="Arial" w:cs="Arial"/>
          <w:color w:val="000000"/>
          <w:sz w:val="24"/>
          <w:szCs w:val="24"/>
          <w:bdr w:val="none" w:sz="0" w:space="0" w:color="auto" w:frame="1"/>
          <w:lang w:eastAsia="es-MX"/>
        </w:rPr>
        <w:t>35;</w:t>
      </w:r>
      <w:r w:rsidRPr="007E3612">
        <w:rPr>
          <w:rFonts w:ascii="Arial" w:eastAsia="Arial Unicode MS" w:hAnsi="Arial" w:cs="Arial"/>
          <w:color w:val="000000"/>
          <w:sz w:val="24"/>
          <w:szCs w:val="24"/>
          <w:bdr w:val="none" w:sz="0" w:space="0" w:color="auto" w:frame="1"/>
          <w:lang w:eastAsia="es-MX"/>
        </w:rPr>
        <w:t xml:space="preserve"> </w:t>
      </w:r>
      <w:r w:rsidR="00D11234" w:rsidRPr="007E3612">
        <w:rPr>
          <w:rFonts w:ascii="Arial" w:eastAsia="Arial Unicode MS" w:hAnsi="Arial" w:cs="Arial"/>
          <w:color w:val="000000"/>
          <w:sz w:val="24"/>
          <w:szCs w:val="24"/>
          <w:bdr w:val="none" w:sz="0" w:space="0" w:color="auto" w:frame="1"/>
          <w:lang w:eastAsia="es-MX"/>
        </w:rPr>
        <w:t>el artículo</w:t>
      </w:r>
      <w:r w:rsidRPr="007E3612">
        <w:rPr>
          <w:rFonts w:ascii="Arial" w:eastAsia="Arial Unicode MS" w:hAnsi="Arial" w:cs="Arial"/>
          <w:color w:val="000000"/>
          <w:sz w:val="24"/>
          <w:szCs w:val="24"/>
          <w:bdr w:val="none" w:sz="0" w:space="0" w:color="auto" w:frame="1"/>
          <w:lang w:eastAsia="es-MX"/>
        </w:rPr>
        <w:t xml:space="preserve"> 61 pasa a ser </w:t>
      </w:r>
      <w:r w:rsidR="00D11234" w:rsidRPr="007E3612">
        <w:rPr>
          <w:rFonts w:ascii="Arial" w:eastAsia="Arial Unicode MS" w:hAnsi="Arial" w:cs="Arial"/>
          <w:color w:val="000000"/>
          <w:sz w:val="24"/>
          <w:szCs w:val="24"/>
          <w:bdr w:val="none" w:sz="0" w:space="0" w:color="auto" w:frame="1"/>
          <w:lang w:eastAsia="es-MX"/>
        </w:rPr>
        <w:t xml:space="preserve">el artículo </w:t>
      </w:r>
      <w:r w:rsidR="00D11234">
        <w:rPr>
          <w:rFonts w:ascii="Arial" w:eastAsia="Arial Unicode MS" w:hAnsi="Arial" w:cs="Arial"/>
          <w:color w:val="000000"/>
          <w:sz w:val="24"/>
          <w:szCs w:val="24"/>
          <w:bdr w:val="none" w:sz="0" w:space="0" w:color="auto" w:frame="1"/>
          <w:lang w:eastAsia="es-MX"/>
        </w:rPr>
        <w:t>3</w:t>
      </w:r>
      <w:r w:rsidR="00F2656F">
        <w:rPr>
          <w:rFonts w:ascii="Arial" w:eastAsia="Arial Unicode MS" w:hAnsi="Arial" w:cs="Arial"/>
          <w:color w:val="000000"/>
          <w:sz w:val="24"/>
          <w:szCs w:val="24"/>
          <w:bdr w:val="none" w:sz="0" w:space="0" w:color="auto" w:frame="1"/>
          <w:lang w:eastAsia="es-MX"/>
        </w:rPr>
        <w:t>6</w:t>
      </w:r>
      <w:r w:rsidR="00D11234">
        <w:rPr>
          <w:rFonts w:ascii="Arial" w:eastAsia="Arial Unicode MS" w:hAnsi="Arial" w:cs="Arial"/>
          <w:color w:val="000000"/>
          <w:sz w:val="24"/>
          <w:szCs w:val="24"/>
          <w:bdr w:val="none" w:sz="0" w:space="0" w:color="auto" w:frame="1"/>
          <w:lang w:eastAsia="es-MX"/>
        </w:rPr>
        <w:t>;</w:t>
      </w:r>
      <w:r w:rsidRPr="007E3612">
        <w:rPr>
          <w:rFonts w:ascii="Arial" w:eastAsia="Arial Unicode MS" w:hAnsi="Arial" w:cs="Arial"/>
          <w:color w:val="000000"/>
          <w:sz w:val="24"/>
          <w:szCs w:val="24"/>
          <w:bdr w:val="none" w:sz="0" w:space="0" w:color="auto" w:frame="1"/>
          <w:lang w:eastAsia="es-MX"/>
        </w:rPr>
        <w:t xml:space="preserve"> </w:t>
      </w:r>
      <w:r w:rsidR="00D11234" w:rsidRPr="007E3612">
        <w:rPr>
          <w:rFonts w:ascii="Arial" w:eastAsia="Arial Unicode MS" w:hAnsi="Arial" w:cs="Arial"/>
          <w:color w:val="000000"/>
          <w:sz w:val="24"/>
          <w:szCs w:val="24"/>
          <w:bdr w:val="none" w:sz="0" w:space="0" w:color="auto" w:frame="1"/>
          <w:lang w:eastAsia="es-MX"/>
        </w:rPr>
        <w:t>el artículo</w:t>
      </w:r>
      <w:r w:rsidRPr="007E3612">
        <w:rPr>
          <w:rFonts w:ascii="Arial" w:eastAsia="Arial Unicode MS" w:hAnsi="Arial" w:cs="Arial"/>
          <w:color w:val="000000"/>
          <w:sz w:val="24"/>
          <w:szCs w:val="24"/>
          <w:bdr w:val="none" w:sz="0" w:space="0" w:color="auto" w:frame="1"/>
          <w:lang w:eastAsia="es-MX"/>
        </w:rPr>
        <w:t xml:space="preserve"> 62 para a ser </w:t>
      </w:r>
      <w:r w:rsidR="00D11234" w:rsidRPr="007E3612">
        <w:rPr>
          <w:rFonts w:ascii="Arial" w:eastAsia="Arial Unicode MS" w:hAnsi="Arial" w:cs="Arial"/>
          <w:color w:val="000000"/>
          <w:sz w:val="24"/>
          <w:szCs w:val="24"/>
          <w:bdr w:val="none" w:sz="0" w:space="0" w:color="auto" w:frame="1"/>
          <w:lang w:eastAsia="es-MX"/>
        </w:rPr>
        <w:t xml:space="preserve">el artículo </w:t>
      </w:r>
      <w:r w:rsidR="00D11234">
        <w:rPr>
          <w:rFonts w:ascii="Arial" w:eastAsia="Arial Unicode MS" w:hAnsi="Arial" w:cs="Arial"/>
          <w:color w:val="000000"/>
          <w:sz w:val="24"/>
          <w:szCs w:val="24"/>
          <w:bdr w:val="none" w:sz="0" w:space="0" w:color="auto" w:frame="1"/>
          <w:lang w:eastAsia="es-MX"/>
        </w:rPr>
        <w:t>37;</w:t>
      </w:r>
      <w:r w:rsidRPr="007E3612">
        <w:rPr>
          <w:rFonts w:ascii="Arial" w:eastAsia="Arial Unicode MS" w:hAnsi="Arial" w:cs="Arial"/>
          <w:color w:val="000000"/>
          <w:sz w:val="24"/>
          <w:szCs w:val="24"/>
          <w:bdr w:val="none" w:sz="0" w:space="0" w:color="auto" w:frame="1"/>
          <w:lang w:eastAsia="es-MX"/>
        </w:rPr>
        <w:t xml:space="preserve"> </w:t>
      </w:r>
      <w:r w:rsidR="00D11234" w:rsidRPr="007E3612">
        <w:rPr>
          <w:rFonts w:ascii="Arial" w:eastAsia="Arial Unicode MS" w:hAnsi="Arial" w:cs="Arial"/>
          <w:color w:val="000000"/>
          <w:sz w:val="24"/>
          <w:szCs w:val="24"/>
          <w:bdr w:val="none" w:sz="0" w:space="0" w:color="auto" w:frame="1"/>
          <w:lang w:eastAsia="es-MX"/>
        </w:rPr>
        <w:t>el artículo</w:t>
      </w:r>
      <w:r w:rsidRPr="007E3612">
        <w:rPr>
          <w:rFonts w:ascii="Arial" w:eastAsia="Arial Unicode MS" w:hAnsi="Arial" w:cs="Arial"/>
          <w:color w:val="000000"/>
          <w:sz w:val="24"/>
          <w:szCs w:val="24"/>
          <w:bdr w:val="none" w:sz="0" w:space="0" w:color="auto" w:frame="1"/>
          <w:lang w:eastAsia="es-MX"/>
        </w:rPr>
        <w:t xml:space="preserve"> 63 pasa a ser </w:t>
      </w:r>
      <w:r w:rsidR="00D11234" w:rsidRPr="007E3612">
        <w:rPr>
          <w:rFonts w:ascii="Arial" w:eastAsia="Arial Unicode MS" w:hAnsi="Arial" w:cs="Arial"/>
          <w:color w:val="000000"/>
          <w:sz w:val="24"/>
          <w:szCs w:val="24"/>
          <w:bdr w:val="none" w:sz="0" w:space="0" w:color="auto" w:frame="1"/>
          <w:lang w:eastAsia="es-MX"/>
        </w:rPr>
        <w:t xml:space="preserve">el artículo </w:t>
      </w:r>
      <w:r w:rsidR="00D11234">
        <w:rPr>
          <w:rFonts w:ascii="Arial" w:eastAsia="Arial Unicode MS" w:hAnsi="Arial" w:cs="Arial"/>
          <w:color w:val="000000"/>
          <w:sz w:val="24"/>
          <w:szCs w:val="24"/>
          <w:bdr w:val="none" w:sz="0" w:space="0" w:color="auto" w:frame="1"/>
          <w:lang w:eastAsia="es-MX"/>
        </w:rPr>
        <w:t>38;</w:t>
      </w:r>
      <w:r w:rsidRPr="007E3612">
        <w:rPr>
          <w:rFonts w:ascii="Arial" w:eastAsia="Arial Unicode MS" w:hAnsi="Arial" w:cs="Arial"/>
          <w:color w:val="000000"/>
          <w:sz w:val="24"/>
          <w:szCs w:val="24"/>
          <w:bdr w:val="none" w:sz="0" w:space="0" w:color="auto" w:frame="1"/>
          <w:lang w:eastAsia="es-MX"/>
        </w:rPr>
        <w:t xml:space="preserve"> </w:t>
      </w:r>
      <w:r w:rsidR="00D11234" w:rsidRPr="007E3612">
        <w:rPr>
          <w:rFonts w:ascii="Arial" w:eastAsia="Arial Unicode MS" w:hAnsi="Arial" w:cs="Arial"/>
          <w:color w:val="000000"/>
          <w:sz w:val="24"/>
          <w:szCs w:val="24"/>
          <w:bdr w:val="none" w:sz="0" w:space="0" w:color="auto" w:frame="1"/>
          <w:lang w:eastAsia="es-MX"/>
        </w:rPr>
        <w:t>el artículo</w:t>
      </w:r>
      <w:r w:rsidRPr="007E3612">
        <w:rPr>
          <w:rFonts w:ascii="Arial" w:eastAsia="Arial Unicode MS" w:hAnsi="Arial" w:cs="Arial"/>
          <w:color w:val="000000"/>
          <w:sz w:val="24"/>
          <w:szCs w:val="24"/>
          <w:bdr w:val="none" w:sz="0" w:space="0" w:color="auto" w:frame="1"/>
          <w:lang w:eastAsia="es-MX"/>
        </w:rPr>
        <w:t xml:space="preserve"> 64 pasa a ser </w:t>
      </w:r>
      <w:r w:rsidR="00D11234" w:rsidRPr="007E3612">
        <w:rPr>
          <w:rFonts w:ascii="Arial" w:eastAsia="Arial Unicode MS" w:hAnsi="Arial" w:cs="Arial"/>
          <w:color w:val="000000"/>
          <w:sz w:val="24"/>
          <w:szCs w:val="24"/>
          <w:bdr w:val="none" w:sz="0" w:space="0" w:color="auto" w:frame="1"/>
          <w:lang w:eastAsia="es-MX"/>
        </w:rPr>
        <w:t xml:space="preserve">el artículo </w:t>
      </w:r>
      <w:r w:rsidR="00D11234">
        <w:rPr>
          <w:rFonts w:ascii="Arial" w:eastAsia="Arial Unicode MS" w:hAnsi="Arial" w:cs="Arial"/>
          <w:color w:val="000000"/>
          <w:sz w:val="24"/>
          <w:szCs w:val="24"/>
          <w:bdr w:val="none" w:sz="0" w:space="0" w:color="auto" w:frame="1"/>
          <w:lang w:eastAsia="es-MX"/>
        </w:rPr>
        <w:t>39;</w:t>
      </w:r>
      <w:r w:rsidRPr="007E3612">
        <w:rPr>
          <w:rFonts w:ascii="Arial" w:eastAsia="Arial Unicode MS" w:hAnsi="Arial" w:cs="Arial"/>
          <w:color w:val="000000"/>
          <w:sz w:val="24"/>
          <w:szCs w:val="24"/>
          <w:bdr w:val="none" w:sz="0" w:space="0" w:color="auto" w:frame="1"/>
          <w:lang w:eastAsia="es-MX"/>
        </w:rPr>
        <w:t xml:space="preserve"> </w:t>
      </w:r>
      <w:r w:rsidR="00D11234" w:rsidRPr="007E3612">
        <w:rPr>
          <w:rFonts w:ascii="Arial" w:eastAsia="Arial Unicode MS" w:hAnsi="Arial" w:cs="Arial"/>
          <w:color w:val="000000"/>
          <w:sz w:val="24"/>
          <w:szCs w:val="24"/>
          <w:bdr w:val="none" w:sz="0" w:space="0" w:color="auto" w:frame="1"/>
          <w:lang w:eastAsia="es-MX"/>
        </w:rPr>
        <w:t>el artículo</w:t>
      </w:r>
      <w:r w:rsidRPr="007E3612">
        <w:rPr>
          <w:rFonts w:ascii="Arial" w:eastAsia="Arial Unicode MS" w:hAnsi="Arial" w:cs="Arial"/>
          <w:color w:val="000000"/>
          <w:sz w:val="24"/>
          <w:szCs w:val="24"/>
          <w:bdr w:val="none" w:sz="0" w:space="0" w:color="auto" w:frame="1"/>
          <w:lang w:eastAsia="es-MX"/>
        </w:rPr>
        <w:t xml:space="preserve"> 65 pasa a ser </w:t>
      </w:r>
      <w:r w:rsidR="00D11234" w:rsidRPr="007E3612">
        <w:rPr>
          <w:rFonts w:ascii="Arial" w:eastAsia="Arial Unicode MS" w:hAnsi="Arial" w:cs="Arial"/>
          <w:color w:val="000000"/>
          <w:sz w:val="24"/>
          <w:szCs w:val="24"/>
          <w:bdr w:val="none" w:sz="0" w:space="0" w:color="auto" w:frame="1"/>
          <w:lang w:eastAsia="es-MX"/>
        </w:rPr>
        <w:t xml:space="preserve">el artículo </w:t>
      </w:r>
      <w:r w:rsidR="00D11234">
        <w:rPr>
          <w:rFonts w:ascii="Arial" w:eastAsia="Arial Unicode MS" w:hAnsi="Arial" w:cs="Arial"/>
          <w:color w:val="000000"/>
          <w:sz w:val="24"/>
          <w:szCs w:val="24"/>
          <w:bdr w:val="none" w:sz="0" w:space="0" w:color="auto" w:frame="1"/>
          <w:lang w:eastAsia="es-MX"/>
        </w:rPr>
        <w:t>40;</w:t>
      </w:r>
      <w:r w:rsidRPr="007E3612">
        <w:rPr>
          <w:rFonts w:ascii="Arial" w:eastAsia="Arial Unicode MS" w:hAnsi="Arial" w:cs="Arial"/>
          <w:color w:val="000000"/>
          <w:sz w:val="24"/>
          <w:szCs w:val="24"/>
          <w:bdr w:val="none" w:sz="0" w:space="0" w:color="auto" w:frame="1"/>
          <w:lang w:eastAsia="es-MX"/>
        </w:rPr>
        <w:t xml:space="preserve"> se reforma la denominación del Capítulo </w:t>
      </w:r>
      <w:r w:rsidR="000E71E4">
        <w:rPr>
          <w:rFonts w:ascii="Arial" w:eastAsia="Arial Unicode MS" w:hAnsi="Arial" w:cs="Arial"/>
          <w:color w:val="000000"/>
          <w:sz w:val="24"/>
          <w:szCs w:val="24"/>
          <w:bdr w:val="none" w:sz="0" w:space="0" w:color="auto" w:frame="1"/>
          <w:lang w:eastAsia="es-MX"/>
        </w:rPr>
        <w:t>Sexto</w:t>
      </w:r>
      <w:r w:rsidRPr="007E3612">
        <w:rPr>
          <w:rFonts w:ascii="Arial" w:eastAsia="Arial Unicode MS" w:hAnsi="Arial" w:cs="Arial"/>
          <w:color w:val="000000"/>
          <w:sz w:val="24"/>
          <w:szCs w:val="24"/>
          <w:bdr w:val="none" w:sz="0" w:space="0" w:color="auto" w:frame="1"/>
          <w:lang w:eastAsia="es-MX"/>
        </w:rPr>
        <w:t xml:space="preserve"> del Título II </w:t>
      </w:r>
      <w:r w:rsidR="00D11234">
        <w:rPr>
          <w:rFonts w:ascii="Arial" w:eastAsia="Arial Unicode MS" w:hAnsi="Arial" w:cs="Arial"/>
          <w:color w:val="000000"/>
          <w:sz w:val="24"/>
          <w:szCs w:val="24"/>
          <w:bdr w:val="none" w:sz="0" w:space="0" w:color="auto" w:frame="1"/>
          <w:lang w:eastAsia="es-MX"/>
        </w:rPr>
        <w:t xml:space="preserve">denominado </w:t>
      </w:r>
      <w:r w:rsidRPr="007E3612">
        <w:rPr>
          <w:rFonts w:ascii="Arial" w:eastAsia="Arial Unicode MS" w:hAnsi="Arial" w:cs="Arial"/>
          <w:i/>
          <w:iCs/>
          <w:color w:val="000000"/>
          <w:sz w:val="24"/>
          <w:szCs w:val="24"/>
          <w:bdr w:val="none" w:sz="0" w:space="0" w:color="auto" w:frame="1"/>
          <w:lang w:eastAsia="es-MX"/>
        </w:rPr>
        <w:t xml:space="preserve">“DEL IMPUESTO POR REMEDIACIÓN AMBIENTAL </w:t>
      </w:r>
      <w:r w:rsidRPr="007E3612">
        <w:rPr>
          <w:rFonts w:ascii="Arial" w:eastAsia="Arial Unicode MS" w:hAnsi="Arial" w:cs="Arial"/>
          <w:i/>
          <w:iCs/>
          <w:color w:val="000000"/>
          <w:sz w:val="24"/>
          <w:szCs w:val="24"/>
          <w:bdr w:val="none" w:sz="0" w:space="0" w:color="auto" w:frame="1"/>
          <w:lang w:eastAsia="es-MX"/>
        </w:rPr>
        <w:lastRenderedPageBreak/>
        <w:t>EN LA EXTRACCIÓN DE MATERIALES PÉTREOS, </w:t>
      </w:r>
      <w:r w:rsidRPr="007E3612">
        <w:rPr>
          <w:rFonts w:ascii="Arial" w:eastAsia="Arial Unicode MS" w:hAnsi="Arial" w:cs="Arial"/>
          <w:color w:val="000000"/>
          <w:sz w:val="24"/>
          <w:szCs w:val="24"/>
          <w:bdr w:val="none" w:sz="0" w:space="0" w:color="auto" w:frame="1"/>
          <w:lang w:eastAsia="es-MX"/>
        </w:rPr>
        <w:t xml:space="preserve">y </w:t>
      </w:r>
      <w:r w:rsidR="000E71E4">
        <w:rPr>
          <w:rFonts w:ascii="Arial" w:eastAsia="Arial Unicode MS" w:hAnsi="Arial" w:cs="Arial"/>
          <w:color w:val="000000"/>
          <w:sz w:val="24"/>
          <w:szCs w:val="24"/>
          <w:bdr w:val="none" w:sz="0" w:space="0" w:color="auto" w:frame="1"/>
          <w:lang w:eastAsia="es-MX"/>
        </w:rPr>
        <w:t xml:space="preserve">pasa a ser Capitulo Quinto, </w:t>
      </w:r>
      <w:r w:rsidRPr="007E3612">
        <w:rPr>
          <w:rFonts w:ascii="Arial" w:eastAsia="Arial Unicode MS" w:hAnsi="Arial" w:cs="Arial"/>
          <w:color w:val="000000"/>
          <w:sz w:val="24"/>
          <w:szCs w:val="24"/>
          <w:bdr w:val="none" w:sz="0" w:space="0" w:color="auto" w:frame="1"/>
          <w:lang w:eastAsia="es-MX"/>
        </w:rPr>
        <w:t>la numeración se ajusta conforma a lo siguiente: el artículo 66 pasa a ser</w:t>
      </w:r>
      <w:r w:rsidR="000E71E4" w:rsidRPr="007E3612">
        <w:rPr>
          <w:rFonts w:ascii="Arial" w:eastAsia="Arial Unicode MS" w:hAnsi="Arial" w:cs="Arial"/>
          <w:color w:val="000000"/>
          <w:sz w:val="24"/>
          <w:szCs w:val="24"/>
          <w:bdr w:val="none" w:sz="0" w:space="0" w:color="auto" w:frame="1"/>
          <w:lang w:eastAsia="es-MX"/>
        </w:rPr>
        <w:t xml:space="preserve"> el artículo</w:t>
      </w:r>
      <w:r w:rsidR="000E71E4">
        <w:rPr>
          <w:rFonts w:ascii="Arial" w:eastAsia="Arial Unicode MS" w:hAnsi="Arial" w:cs="Arial"/>
          <w:color w:val="000000"/>
          <w:sz w:val="24"/>
          <w:szCs w:val="24"/>
          <w:bdr w:val="none" w:sz="0" w:space="0" w:color="auto" w:frame="1"/>
          <w:lang w:eastAsia="es-MX"/>
        </w:rPr>
        <w:t xml:space="preserve"> 41;</w:t>
      </w:r>
      <w:r w:rsidR="000E71E4" w:rsidRPr="007E3612">
        <w:rPr>
          <w:rFonts w:ascii="Arial" w:eastAsia="Arial Unicode MS" w:hAnsi="Arial" w:cs="Arial"/>
          <w:color w:val="000000"/>
          <w:sz w:val="24"/>
          <w:szCs w:val="24"/>
          <w:bdr w:val="none" w:sz="0" w:space="0" w:color="auto" w:frame="1"/>
          <w:lang w:eastAsia="es-MX"/>
        </w:rPr>
        <w:t xml:space="preserve"> el artículo</w:t>
      </w:r>
      <w:r w:rsidRPr="007E3612">
        <w:rPr>
          <w:rFonts w:ascii="Arial" w:eastAsia="Arial Unicode MS" w:hAnsi="Arial" w:cs="Arial"/>
          <w:color w:val="000000"/>
          <w:sz w:val="24"/>
          <w:szCs w:val="24"/>
          <w:bdr w:val="none" w:sz="0" w:space="0" w:color="auto" w:frame="1"/>
          <w:lang w:eastAsia="es-MX"/>
        </w:rPr>
        <w:t xml:space="preserve"> 67 pasa a ser </w:t>
      </w:r>
      <w:r w:rsidR="000E71E4" w:rsidRPr="007E3612">
        <w:rPr>
          <w:rFonts w:ascii="Arial" w:eastAsia="Arial Unicode MS" w:hAnsi="Arial" w:cs="Arial"/>
          <w:color w:val="000000"/>
          <w:sz w:val="24"/>
          <w:szCs w:val="24"/>
          <w:bdr w:val="none" w:sz="0" w:space="0" w:color="auto" w:frame="1"/>
          <w:lang w:eastAsia="es-MX"/>
        </w:rPr>
        <w:t xml:space="preserve">el artículo </w:t>
      </w:r>
      <w:r w:rsidR="000E71E4">
        <w:rPr>
          <w:rFonts w:ascii="Arial" w:eastAsia="Arial Unicode MS" w:hAnsi="Arial" w:cs="Arial"/>
          <w:color w:val="000000"/>
          <w:sz w:val="24"/>
          <w:szCs w:val="24"/>
          <w:bdr w:val="none" w:sz="0" w:space="0" w:color="auto" w:frame="1"/>
          <w:lang w:eastAsia="es-MX"/>
        </w:rPr>
        <w:t>42;</w:t>
      </w:r>
      <w:r w:rsidR="000E71E4" w:rsidRPr="007E3612">
        <w:rPr>
          <w:rFonts w:ascii="Arial" w:eastAsia="Arial Unicode MS" w:hAnsi="Arial" w:cs="Arial"/>
          <w:color w:val="000000"/>
          <w:sz w:val="24"/>
          <w:szCs w:val="24"/>
          <w:bdr w:val="none" w:sz="0" w:space="0" w:color="auto" w:frame="1"/>
          <w:lang w:eastAsia="es-MX"/>
        </w:rPr>
        <w:t xml:space="preserve"> el artículo</w:t>
      </w:r>
      <w:r w:rsidRPr="007E3612">
        <w:rPr>
          <w:rFonts w:ascii="Arial" w:eastAsia="Arial Unicode MS" w:hAnsi="Arial" w:cs="Arial"/>
          <w:color w:val="000000"/>
          <w:sz w:val="24"/>
          <w:szCs w:val="24"/>
          <w:bdr w:val="none" w:sz="0" w:space="0" w:color="auto" w:frame="1"/>
          <w:lang w:eastAsia="es-MX"/>
        </w:rPr>
        <w:t xml:space="preserve"> 68 pasa a ser</w:t>
      </w:r>
      <w:r w:rsidR="000E71E4">
        <w:rPr>
          <w:rFonts w:ascii="Arial" w:eastAsia="Arial Unicode MS" w:hAnsi="Arial" w:cs="Arial"/>
          <w:color w:val="000000"/>
          <w:sz w:val="24"/>
          <w:szCs w:val="24"/>
          <w:bdr w:val="none" w:sz="0" w:space="0" w:color="auto" w:frame="1"/>
          <w:lang w:eastAsia="es-MX"/>
        </w:rPr>
        <w:t xml:space="preserve"> </w:t>
      </w:r>
      <w:r w:rsidR="000E71E4" w:rsidRPr="007E3612">
        <w:rPr>
          <w:rFonts w:ascii="Arial" w:eastAsia="Arial Unicode MS" w:hAnsi="Arial" w:cs="Arial"/>
          <w:color w:val="000000"/>
          <w:sz w:val="24"/>
          <w:szCs w:val="24"/>
          <w:bdr w:val="none" w:sz="0" w:space="0" w:color="auto" w:frame="1"/>
          <w:lang w:eastAsia="es-MX"/>
        </w:rPr>
        <w:t>el artículo</w:t>
      </w:r>
      <w:r w:rsidR="000E71E4">
        <w:rPr>
          <w:rFonts w:ascii="Arial" w:eastAsia="Arial Unicode MS" w:hAnsi="Arial" w:cs="Arial"/>
          <w:color w:val="000000"/>
          <w:sz w:val="24"/>
          <w:szCs w:val="24"/>
          <w:bdr w:val="none" w:sz="0" w:space="0" w:color="auto" w:frame="1"/>
          <w:lang w:eastAsia="es-MX"/>
        </w:rPr>
        <w:t xml:space="preserve"> 43; </w:t>
      </w:r>
      <w:r w:rsidR="000E71E4" w:rsidRPr="007E3612">
        <w:rPr>
          <w:rFonts w:ascii="Arial" w:eastAsia="Arial Unicode MS" w:hAnsi="Arial" w:cs="Arial"/>
          <w:color w:val="000000"/>
          <w:sz w:val="24"/>
          <w:szCs w:val="24"/>
          <w:bdr w:val="none" w:sz="0" w:space="0" w:color="auto" w:frame="1"/>
          <w:lang w:eastAsia="es-MX"/>
        </w:rPr>
        <w:t>el artículo</w:t>
      </w:r>
      <w:r w:rsidRPr="007E3612">
        <w:rPr>
          <w:rFonts w:ascii="Arial" w:eastAsia="Arial Unicode MS" w:hAnsi="Arial" w:cs="Arial"/>
          <w:color w:val="000000"/>
          <w:sz w:val="24"/>
          <w:szCs w:val="24"/>
          <w:bdr w:val="none" w:sz="0" w:space="0" w:color="auto" w:frame="1"/>
          <w:lang w:eastAsia="es-MX"/>
        </w:rPr>
        <w:t xml:space="preserve"> 69 pasa a ser </w:t>
      </w:r>
      <w:r w:rsidR="000E71E4" w:rsidRPr="007E3612">
        <w:rPr>
          <w:rFonts w:ascii="Arial" w:eastAsia="Arial Unicode MS" w:hAnsi="Arial" w:cs="Arial"/>
          <w:color w:val="000000"/>
          <w:sz w:val="24"/>
          <w:szCs w:val="24"/>
          <w:bdr w:val="none" w:sz="0" w:space="0" w:color="auto" w:frame="1"/>
          <w:lang w:eastAsia="es-MX"/>
        </w:rPr>
        <w:t xml:space="preserve">el artículo </w:t>
      </w:r>
      <w:r w:rsidR="000E71E4">
        <w:rPr>
          <w:rFonts w:ascii="Arial" w:eastAsia="Arial Unicode MS" w:hAnsi="Arial" w:cs="Arial"/>
          <w:color w:val="000000"/>
          <w:sz w:val="24"/>
          <w:szCs w:val="24"/>
          <w:bdr w:val="none" w:sz="0" w:space="0" w:color="auto" w:frame="1"/>
          <w:lang w:eastAsia="es-MX"/>
        </w:rPr>
        <w:t>44;</w:t>
      </w:r>
      <w:r w:rsidRPr="007E3612">
        <w:rPr>
          <w:rFonts w:ascii="Arial" w:eastAsia="Arial Unicode MS" w:hAnsi="Arial" w:cs="Arial"/>
          <w:color w:val="000000"/>
          <w:sz w:val="24"/>
          <w:szCs w:val="24"/>
          <w:bdr w:val="none" w:sz="0" w:space="0" w:color="auto" w:frame="1"/>
          <w:lang w:eastAsia="es-MX"/>
        </w:rPr>
        <w:t xml:space="preserve"> </w:t>
      </w:r>
      <w:r w:rsidR="000E71E4" w:rsidRPr="007E3612">
        <w:rPr>
          <w:rFonts w:ascii="Arial" w:eastAsia="Arial Unicode MS" w:hAnsi="Arial" w:cs="Arial"/>
          <w:color w:val="000000"/>
          <w:sz w:val="24"/>
          <w:szCs w:val="24"/>
          <w:bdr w:val="none" w:sz="0" w:space="0" w:color="auto" w:frame="1"/>
          <w:lang w:eastAsia="es-MX"/>
        </w:rPr>
        <w:t>el artículo</w:t>
      </w:r>
      <w:r w:rsidRPr="007E3612">
        <w:rPr>
          <w:rFonts w:ascii="Arial" w:eastAsia="Arial Unicode MS" w:hAnsi="Arial" w:cs="Arial"/>
          <w:color w:val="000000"/>
          <w:sz w:val="24"/>
          <w:szCs w:val="24"/>
          <w:bdr w:val="none" w:sz="0" w:space="0" w:color="auto" w:frame="1"/>
          <w:lang w:eastAsia="es-MX"/>
        </w:rPr>
        <w:t xml:space="preserve"> 70 pasa a ser </w:t>
      </w:r>
      <w:r w:rsidR="000E71E4" w:rsidRPr="007E3612">
        <w:rPr>
          <w:rFonts w:ascii="Arial" w:eastAsia="Arial Unicode MS" w:hAnsi="Arial" w:cs="Arial"/>
          <w:color w:val="000000"/>
          <w:sz w:val="24"/>
          <w:szCs w:val="24"/>
          <w:bdr w:val="none" w:sz="0" w:space="0" w:color="auto" w:frame="1"/>
          <w:lang w:eastAsia="es-MX"/>
        </w:rPr>
        <w:t xml:space="preserve">el artículo </w:t>
      </w:r>
      <w:r w:rsidR="000E71E4">
        <w:rPr>
          <w:rFonts w:ascii="Arial" w:eastAsia="Arial Unicode MS" w:hAnsi="Arial" w:cs="Arial"/>
          <w:color w:val="000000"/>
          <w:sz w:val="24"/>
          <w:szCs w:val="24"/>
          <w:bdr w:val="none" w:sz="0" w:space="0" w:color="auto" w:frame="1"/>
          <w:lang w:eastAsia="es-MX"/>
        </w:rPr>
        <w:t>45;</w:t>
      </w:r>
      <w:r w:rsidRPr="007E3612">
        <w:rPr>
          <w:rFonts w:ascii="Arial" w:eastAsia="Arial Unicode MS" w:hAnsi="Arial" w:cs="Arial"/>
          <w:color w:val="000000"/>
          <w:sz w:val="24"/>
          <w:szCs w:val="24"/>
          <w:bdr w:val="none" w:sz="0" w:space="0" w:color="auto" w:frame="1"/>
          <w:lang w:eastAsia="es-MX"/>
        </w:rPr>
        <w:t xml:space="preserve"> </w:t>
      </w:r>
      <w:r w:rsidR="000E71E4" w:rsidRPr="007E3612">
        <w:rPr>
          <w:rFonts w:ascii="Arial" w:eastAsia="Arial Unicode MS" w:hAnsi="Arial" w:cs="Arial"/>
          <w:color w:val="000000"/>
          <w:sz w:val="24"/>
          <w:szCs w:val="24"/>
          <w:bdr w:val="none" w:sz="0" w:space="0" w:color="auto" w:frame="1"/>
          <w:lang w:eastAsia="es-MX"/>
        </w:rPr>
        <w:t>el artículo</w:t>
      </w:r>
      <w:r w:rsidRPr="007E3612">
        <w:rPr>
          <w:rFonts w:ascii="Arial" w:eastAsia="Arial Unicode MS" w:hAnsi="Arial" w:cs="Arial"/>
          <w:color w:val="000000"/>
          <w:sz w:val="24"/>
          <w:szCs w:val="24"/>
          <w:bdr w:val="none" w:sz="0" w:space="0" w:color="auto" w:frame="1"/>
          <w:lang w:eastAsia="es-MX"/>
        </w:rPr>
        <w:t xml:space="preserve"> 71 pasa a ser </w:t>
      </w:r>
      <w:r w:rsidR="000E71E4" w:rsidRPr="007E3612">
        <w:rPr>
          <w:rFonts w:ascii="Arial" w:eastAsia="Arial Unicode MS" w:hAnsi="Arial" w:cs="Arial"/>
          <w:color w:val="000000"/>
          <w:sz w:val="24"/>
          <w:szCs w:val="24"/>
          <w:bdr w:val="none" w:sz="0" w:space="0" w:color="auto" w:frame="1"/>
          <w:lang w:eastAsia="es-MX"/>
        </w:rPr>
        <w:t xml:space="preserve">el artículo </w:t>
      </w:r>
      <w:r w:rsidR="000E71E4">
        <w:rPr>
          <w:rFonts w:ascii="Arial" w:eastAsia="Arial Unicode MS" w:hAnsi="Arial" w:cs="Arial"/>
          <w:color w:val="000000"/>
          <w:sz w:val="24"/>
          <w:szCs w:val="24"/>
          <w:bdr w:val="none" w:sz="0" w:space="0" w:color="auto" w:frame="1"/>
          <w:lang w:eastAsia="es-MX"/>
        </w:rPr>
        <w:t xml:space="preserve">46; </w:t>
      </w:r>
      <w:r w:rsidR="000E71E4" w:rsidRPr="007E3612">
        <w:rPr>
          <w:rFonts w:ascii="Arial" w:eastAsia="Arial Unicode MS" w:hAnsi="Arial" w:cs="Arial"/>
          <w:color w:val="000000"/>
          <w:sz w:val="24"/>
          <w:szCs w:val="24"/>
          <w:bdr w:val="none" w:sz="0" w:space="0" w:color="auto" w:frame="1"/>
          <w:lang w:eastAsia="es-MX"/>
        </w:rPr>
        <w:t xml:space="preserve">el artículo </w:t>
      </w:r>
      <w:r w:rsidRPr="007E3612">
        <w:rPr>
          <w:rFonts w:ascii="Arial" w:eastAsia="Arial Unicode MS" w:hAnsi="Arial" w:cs="Arial"/>
          <w:color w:val="000000"/>
          <w:sz w:val="24"/>
          <w:szCs w:val="24"/>
          <w:bdr w:val="none" w:sz="0" w:space="0" w:color="auto" w:frame="1"/>
          <w:lang w:eastAsia="es-MX"/>
        </w:rPr>
        <w:t xml:space="preserve">72 pasa a ser </w:t>
      </w:r>
      <w:r w:rsidR="000E71E4" w:rsidRPr="007E3612">
        <w:rPr>
          <w:rFonts w:ascii="Arial" w:eastAsia="Arial Unicode MS" w:hAnsi="Arial" w:cs="Arial"/>
          <w:color w:val="000000"/>
          <w:sz w:val="24"/>
          <w:szCs w:val="24"/>
          <w:bdr w:val="none" w:sz="0" w:space="0" w:color="auto" w:frame="1"/>
          <w:lang w:eastAsia="es-MX"/>
        </w:rPr>
        <w:t xml:space="preserve">el artículo </w:t>
      </w:r>
      <w:r w:rsidR="000E71E4">
        <w:rPr>
          <w:rFonts w:ascii="Arial" w:eastAsia="Arial Unicode MS" w:hAnsi="Arial" w:cs="Arial"/>
          <w:color w:val="000000"/>
          <w:sz w:val="24"/>
          <w:szCs w:val="24"/>
          <w:bdr w:val="none" w:sz="0" w:space="0" w:color="auto" w:frame="1"/>
          <w:lang w:eastAsia="es-MX"/>
        </w:rPr>
        <w:t xml:space="preserve"> </w:t>
      </w:r>
      <w:r w:rsidRPr="007E3612">
        <w:rPr>
          <w:rFonts w:ascii="Arial" w:eastAsia="Arial Unicode MS" w:hAnsi="Arial" w:cs="Arial"/>
          <w:color w:val="000000"/>
          <w:sz w:val="24"/>
          <w:szCs w:val="24"/>
          <w:bdr w:val="none" w:sz="0" w:space="0" w:color="auto" w:frame="1"/>
          <w:lang w:eastAsia="es-MX"/>
        </w:rPr>
        <w:t>47, se reforma la denom</w:t>
      </w:r>
      <w:r w:rsidR="000E71E4">
        <w:rPr>
          <w:rFonts w:ascii="Arial" w:eastAsia="Arial Unicode MS" w:hAnsi="Arial" w:cs="Arial"/>
          <w:color w:val="000000"/>
          <w:sz w:val="24"/>
          <w:szCs w:val="24"/>
          <w:bdr w:val="none" w:sz="0" w:space="0" w:color="auto" w:frame="1"/>
          <w:lang w:eastAsia="es-MX"/>
        </w:rPr>
        <w:t>inación del Capítulo Séptimo</w:t>
      </w:r>
      <w:r w:rsidRPr="007E3612">
        <w:rPr>
          <w:rFonts w:ascii="Arial" w:eastAsia="Arial Unicode MS" w:hAnsi="Arial" w:cs="Arial"/>
          <w:color w:val="000000"/>
          <w:sz w:val="24"/>
          <w:szCs w:val="24"/>
          <w:bdr w:val="none" w:sz="0" w:space="0" w:color="auto" w:frame="1"/>
          <w:lang w:eastAsia="es-MX"/>
        </w:rPr>
        <w:t xml:space="preserve"> del Título II </w:t>
      </w:r>
      <w:r w:rsidR="000E71E4">
        <w:rPr>
          <w:rFonts w:ascii="Arial" w:eastAsia="Arial Unicode MS" w:hAnsi="Arial" w:cs="Arial"/>
          <w:color w:val="000000"/>
          <w:sz w:val="24"/>
          <w:szCs w:val="24"/>
          <w:bdr w:val="none" w:sz="0" w:space="0" w:color="auto" w:frame="1"/>
          <w:lang w:eastAsia="es-MX"/>
        </w:rPr>
        <w:t>denominado</w:t>
      </w:r>
      <w:r w:rsidRPr="007E3612">
        <w:rPr>
          <w:rFonts w:ascii="Arial" w:eastAsia="Arial Unicode MS" w:hAnsi="Arial" w:cs="Arial"/>
          <w:color w:val="000000"/>
          <w:sz w:val="24"/>
          <w:szCs w:val="24"/>
          <w:bdr w:val="none" w:sz="0" w:space="0" w:color="auto" w:frame="1"/>
          <w:lang w:eastAsia="es-MX"/>
        </w:rPr>
        <w:t> </w:t>
      </w:r>
      <w:r w:rsidRPr="007E3612">
        <w:rPr>
          <w:rFonts w:ascii="Arial" w:eastAsia="Arial Unicode MS" w:hAnsi="Arial" w:cs="Arial"/>
          <w:i/>
          <w:iCs/>
          <w:color w:val="000000"/>
          <w:sz w:val="24"/>
          <w:szCs w:val="24"/>
          <w:bdr w:val="none" w:sz="0" w:space="0" w:color="auto" w:frame="1"/>
          <w:lang w:eastAsia="es-MX"/>
        </w:rPr>
        <w:t>“DEL IMPUESTO SOBRE INGRESOS POR PREMIOS DERIVADOS DE LOTERIAS, RIFAS, SORTEOS, JUEGOS CON APUESTAS Y CONCURSOS”</w:t>
      </w:r>
      <w:r w:rsidRPr="007E3612">
        <w:rPr>
          <w:rFonts w:ascii="Arial" w:eastAsia="Arial Unicode MS" w:hAnsi="Arial" w:cs="Arial"/>
          <w:i/>
          <w:iCs/>
          <w:color w:val="000000"/>
          <w:spacing w:val="20"/>
          <w:sz w:val="24"/>
          <w:szCs w:val="24"/>
          <w:bdr w:val="none" w:sz="0" w:space="0" w:color="auto" w:frame="1"/>
          <w:lang w:eastAsia="es-MX"/>
        </w:rPr>
        <w:t> </w:t>
      </w:r>
      <w:r w:rsidR="000E71E4">
        <w:rPr>
          <w:rFonts w:ascii="Arial" w:eastAsia="Arial Unicode MS" w:hAnsi="Arial" w:cs="Arial"/>
          <w:i/>
          <w:iCs/>
          <w:color w:val="000000"/>
          <w:spacing w:val="20"/>
          <w:sz w:val="24"/>
          <w:szCs w:val="24"/>
          <w:bdr w:val="none" w:sz="0" w:space="0" w:color="auto" w:frame="1"/>
          <w:lang w:eastAsia="es-MX"/>
        </w:rPr>
        <w:t xml:space="preserve">y pasa a ser el Capítulo Sexto, </w:t>
      </w:r>
      <w:r w:rsidRPr="007E3612">
        <w:rPr>
          <w:rFonts w:ascii="Arial" w:eastAsia="Arial Unicode MS" w:hAnsi="Arial" w:cs="Arial"/>
          <w:color w:val="000000"/>
          <w:spacing w:val="20"/>
          <w:sz w:val="24"/>
          <w:szCs w:val="24"/>
          <w:bdr w:val="none" w:sz="0" w:space="0" w:color="auto" w:frame="1"/>
          <w:lang w:eastAsia="es-MX"/>
        </w:rPr>
        <w:t xml:space="preserve">y </w:t>
      </w:r>
      <w:r w:rsidR="000E71E4">
        <w:rPr>
          <w:rFonts w:ascii="Arial" w:eastAsia="Arial Unicode MS" w:hAnsi="Arial" w:cs="Arial"/>
          <w:color w:val="000000"/>
          <w:spacing w:val="20"/>
          <w:sz w:val="24"/>
          <w:szCs w:val="24"/>
          <w:bdr w:val="none" w:sz="0" w:space="0" w:color="auto" w:frame="1"/>
          <w:lang w:eastAsia="es-MX"/>
        </w:rPr>
        <w:t>la numeración se ajusta conforme</w:t>
      </w:r>
      <w:r w:rsidRPr="007E3612">
        <w:rPr>
          <w:rFonts w:ascii="Arial" w:eastAsia="Arial Unicode MS" w:hAnsi="Arial" w:cs="Arial"/>
          <w:color w:val="000000"/>
          <w:spacing w:val="20"/>
          <w:sz w:val="24"/>
          <w:szCs w:val="24"/>
          <w:bdr w:val="none" w:sz="0" w:space="0" w:color="auto" w:frame="1"/>
          <w:lang w:eastAsia="es-MX"/>
        </w:rPr>
        <w:t xml:space="preserve"> a lo siguiente: el artículo 73 pasa ser el</w:t>
      </w:r>
      <w:r w:rsidR="000E71E4">
        <w:rPr>
          <w:rFonts w:ascii="Arial" w:eastAsia="Arial Unicode MS" w:hAnsi="Arial" w:cs="Arial"/>
          <w:color w:val="000000"/>
          <w:spacing w:val="20"/>
          <w:sz w:val="24"/>
          <w:szCs w:val="24"/>
          <w:bdr w:val="none" w:sz="0" w:space="0" w:color="auto" w:frame="1"/>
          <w:lang w:eastAsia="es-MX"/>
        </w:rPr>
        <w:t xml:space="preserve"> </w:t>
      </w:r>
      <w:r w:rsidR="000E71E4" w:rsidRPr="007E3612">
        <w:rPr>
          <w:rFonts w:ascii="Arial" w:eastAsia="Arial Unicode MS" w:hAnsi="Arial" w:cs="Arial"/>
          <w:color w:val="000000"/>
          <w:spacing w:val="20"/>
          <w:sz w:val="24"/>
          <w:szCs w:val="24"/>
          <w:bdr w:val="none" w:sz="0" w:space="0" w:color="auto" w:frame="1"/>
          <w:lang w:eastAsia="es-MX"/>
        </w:rPr>
        <w:t>artículo</w:t>
      </w:r>
      <w:r w:rsidR="000E71E4">
        <w:rPr>
          <w:rFonts w:ascii="Arial" w:eastAsia="Arial Unicode MS" w:hAnsi="Arial" w:cs="Arial"/>
          <w:color w:val="000000"/>
          <w:spacing w:val="20"/>
          <w:sz w:val="24"/>
          <w:szCs w:val="24"/>
          <w:bdr w:val="none" w:sz="0" w:space="0" w:color="auto" w:frame="1"/>
          <w:lang w:eastAsia="es-MX"/>
        </w:rPr>
        <w:t xml:space="preserve"> 48;</w:t>
      </w:r>
      <w:r w:rsidRPr="007E3612">
        <w:rPr>
          <w:rFonts w:ascii="Arial" w:eastAsia="Arial Unicode MS" w:hAnsi="Arial" w:cs="Arial"/>
          <w:color w:val="000000"/>
          <w:spacing w:val="20"/>
          <w:sz w:val="24"/>
          <w:szCs w:val="24"/>
          <w:bdr w:val="none" w:sz="0" w:space="0" w:color="auto" w:frame="1"/>
          <w:lang w:eastAsia="es-MX"/>
        </w:rPr>
        <w:t xml:space="preserve"> </w:t>
      </w:r>
      <w:r w:rsidR="000E71E4" w:rsidRPr="007E3612">
        <w:rPr>
          <w:rFonts w:ascii="Arial" w:eastAsia="Arial Unicode MS" w:hAnsi="Arial" w:cs="Arial"/>
          <w:color w:val="000000"/>
          <w:spacing w:val="20"/>
          <w:sz w:val="24"/>
          <w:szCs w:val="24"/>
          <w:bdr w:val="none" w:sz="0" w:space="0" w:color="auto" w:frame="1"/>
          <w:lang w:eastAsia="es-MX"/>
        </w:rPr>
        <w:t>el artículo</w:t>
      </w:r>
      <w:r w:rsidRPr="007E3612">
        <w:rPr>
          <w:rFonts w:ascii="Arial" w:eastAsia="Arial Unicode MS" w:hAnsi="Arial" w:cs="Arial"/>
          <w:color w:val="000000"/>
          <w:spacing w:val="20"/>
          <w:sz w:val="24"/>
          <w:szCs w:val="24"/>
          <w:bdr w:val="none" w:sz="0" w:space="0" w:color="auto" w:frame="1"/>
          <w:lang w:eastAsia="es-MX"/>
        </w:rPr>
        <w:t xml:space="preserve"> 74 pasa ser </w:t>
      </w:r>
      <w:r w:rsidR="000E71E4" w:rsidRPr="007E3612">
        <w:rPr>
          <w:rFonts w:ascii="Arial" w:eastAsia="Arial Unicode MS" w:hAnsi="Arial" w:cs="Arial"/>
          <w:color w:val="000000"/>
          <w:spacing w:val="20"/>
          <w:sz w:val="24"/>
          <w:szCs w:val="24"/>
          <w:bdr w:val="none" w:sz="0" w:space="0" w:color="auto" w:frame="1"/>
          <w:lang w:eastAsia="es-MX"/>
        </w:rPr>
        <w:t>el artículo</w:t>
      </w:r>
      <w:r w:rsidR="000E71E4">
        <w:rPr>
          <w:rFonts w:ascii="Arial" w:eastAsia="Arial Unicode MS" w:hAnsi="Arial" w:cs="Arial"/>
          <w:color w:val="000000"/>
          <w:spacing w:val="20"/>
          <w:sz w:val="24"/>
          <w:szCs w:val="24"/>
          <w:bdr w:val="none" w:sz="0" w:space="0" w:color="auto" w:frame="1"/>
          <w:lang w:eastAsia="es-MX"/>
        </w:rPr>
        <w:t xml:space="preserve"> 49;</w:t>
      </w:r>
      <w:r w:rsidRPr="007E3612">
        <w:rPr>
          <w:rFonts w:ascii="Arial" w:eastAsia="Arial Unicode MS" w:hAnsi="Arial" w:cs="Arial"/>
          <w:color w:val="000000"/>
          <w:spacing w:val="20"/>
          <w:sz w:val="24"/>
          <w:szCs w:val="24"/>
          <w:bdr w:val="none" w:sz="0" w:space="0" w:color="auto" w:frame="1"/>
          <w:lang w:eastAsia="es-MX"/>
        </w:rPr>
        <w:t xml:space="preserve"> </w:t>
      </w:r>
      <w:r w:rsidR="000E71E4" w:rsidRPr="007E3612">
        <w:rPr>
          <w:rFonts w:ascii="Arial" w:eastAsia="Arial Unicode MS" w:hAnsi="Arial" w:cs="Arial"/>
          <w:color w:val="000000"/>
          <w:spacing w:val="20"/>
          <w:sz w:val="24"/>
          <w:szCs w:val="24"/>
          <w:bdr w:val="none" w:sz="0" w:space="0" w:color="auto" w:frame="1"/>
          <w:lang w:eastAsia="es-MX"/>
        </w:rPr>
        <w:t>el artículo</w:t>
      </w:r>
      <w:r w:rsidRPr="007E3612">
        <w:rPr>
          <w:rFonts w:ascii="Arial" w:eastAsia="Arial Unicode MS" w:hAnsi="Arial" w:cs="Arial"/>
          <w:color w:val="000000"/>
          <w:spacing w:val="20"/>
          <w:sz w:val="24"/>
          <w:szCs w:val="24"/>
          <w:bdr w:val="none" w:sz="0" w:space="0" w:color="auto" w:frame="1"/>
          <w:lang w:eastAsia="es-MX"/>
        </w:rPr>
        <w:t xml:space="preserve"> 75 pasa a ser </w:t>
      </w:r>
      <w:r w:rsidR="000E71E4" w:rsidRPr="007E3612">
        <w:rPr>
          <w:rFonts w:ascii="Arial" w:eastAsia="Arial Unicode MS" w:hAnsi="Arial" w:cs="Arial"/>
          <w:color w:val="000000"/>
          <w:spacing w:val="20"/>
          <w:sz w:val="24"/>
          <w:szCs w:val="24"/>
          <w:bdr w:val="none" w:sz="0" w:space="0" w:color="auto" w:frame="1"/>
          <w:lang w:eastAsia="es-MX"/>
        </w:rPr>
        <w:t>el artículo</w:t>
      </w:r>
      <w:r w:rsidR="000E71E4">
        <w:rPr>
          <w:rFonts w:ascii="Arial" w:eastAsia="Arial Unicode MS" w:hAnsi="Arial" w:cs="Arial"/>
          <w:color w:val="000000"/>
          <w:spacing w:val="20"/>
          <w:sz w:val="24"/>
          <w:szCs w:val="24"/>
          <w:bdr w:val="none" w:sz="0" w:space="0" w:color="auto" w:frame="1"/>
          <w:lang w:eastAsia="es-MX"/>
        </w:rPr>
        <w:t xml:space="preserve"> 50;</w:t>
      </w:r>
      <w:r w:rsidRPr="007E3612">
        <w:rPr>
          <w:rFonts w:ascii="Arial" w:eastAsia="Arial Unicode MS" w:hAnsi="Arial" w:cs="Arial"/>
          <w:color w:val="000000"/>
          <w:spacing w:val="20"/>
          <w:sz w:val="24"/>
          <w:szCs w:val="24"/>
          <w:bdr w:val="none" w:sz="0" w:space="0" w:color="auto" w:frame="1"/>
          <w:lang w:eastAsia="es-MX"/>
        </w:rPr>
        <w:t xml:space="preserve"> </w:t>
      </w:r>
      <w:r w:rsidR="000E71E4" w:rsidRPr="007E3612">
        <w:rPr>
          <w:rFonts w:ascii="Arial" w:eastAsia="Arial Unicode MS" w:hAnsi="Arial" w:cs="Arial"/>
          <w:color w:val="000000"/>
          <w:spacing w:val="20"/>
          <w:sz w:val="24"/>
          <w:szCs w:val="24"/>
          <w:bdr w:val="none" w:sz="0" w:space="0" w:color="auto" w:frame="1"/>
          <w:lang w:eastAsia="es-MX"/>
        </w:rPr>
        <w:t>el artículo</w:t>
      </w:r>
      <w:r w:rsidRPr="007E3612">
        <w:rPr>
          <w:rFonts w:ascii="Arial" w:eastAsia="Arial Unicode MS" w:hAnsi="Arial" w:cs="Arial"/>
          <w:color w:val="000000"/>
          <w:spacing w:val="20"/>
          <w:sz w:val="24"/>
          <w:szCs w:val="24"/>
          <w:bdr w:val="none" w:sz="0" w:space="0" w:color="auto" w:frame="1"/>
          <w:lang w:eastAsia="es-MX"/>
        </w:rPr>
        <w:t xml:space="preserve"> 76 pasa a ser </w:t>
      </w:r>
      <w:r w:rsidR="000E71E4" w:rsidRPr="007E3612">
        <w:rPr>
          <w:rFonts w:ascii="Arial" w:eastAsia="Arial Unicode MS" w:hAnsi="Arial" w:cs="Arial"/>
          <w:color w:val="000000"/>
          <w:spacing w:val="20"/>
          <w:sz w:val="24"/>
          <w:szCs w:val="24"/>
          <w:bdr w:val="none" w:sz="0" w:space="0" w:color="auto" w:frame="1"/>
          <w:lang w:eastAsia="es-MX"/>
        </w:rPr>
        <w:t xml:space="preserve">el artículo </w:t>
      </w:r>
      <w:r w:rsidR="000E71E4">
        <w:rPr>
          <w:rFonts w:ascii="Arial" w:eastAsia="Arial Unicode MS" w:hAnsi="Arial" w:cs="Arial"/>
          <w:color w:val="000000"/>
          <w:spacing w:val="20"/>
          <w:sz w:val="24"/>
          <w:szCs w:val="24"/>
          <w:bdr w:val="none" w:sz="0" w:space="0" w:color="auto" w:frame="1"/>
          <w:lang w:eastAsia="es-MX"/>
        </w:rPr>
        <w:t>51;</w:t>
      </w:r>
      <w:r w:rsidRPr="007E3612">
        <w:rPr>
          <w:rFonts w:ascii="Arial" w:eastAsia="Arial Unicode MS" w:hAnsi="Arial" w:cs="Arial"/>
          <w:color w:val="000000"/>
          <w:spacing w:val="20"/>
          <w:sz w:val="24"/>
          <w:szCs w:val="24"/>
          <w:bdr w:val="none" w:sz="0" w:space="0" w:color="auto" w:frame="1"/>
          <w:lang w:eastAsia="es-MX"/>
        </w:rPr>
        <w:t xml:space="preserve"> </w:t>
      </w:r>
      <w:r w:rsidR="000E71E4" w:rsidRPr="007E3612">
        <w:rPr>
          <w:rFonts w:ascii="Arial" w:eastAsia="Arial Unicode MS" w:hAnsi="Arial" w:cs="Arial"/>
          <w:color w:val="000000"/>
          <w:spacing w:val="20"/>
          <w:sz w:val="24"/>
          <w:szCs w:val="24"/>
          <w:bdr w:val="none" w:sz="0" w:space="0" w:color="auto" w:frame="1"/>
          <w:lang w:eastAsia="es-MX"/>
        </w:rPr>
        <w:t>el artículo</w:t>
      </w:r>
      <w:r w:rsidRPr="007E3612">
        <w:rPr>
          <w:rFonts w:ascii="Arial" w:eastAsia="Arial Unicode MS" w:hAnsi="Arial" w:cs="Arial"/>
          <w:color w:val="000000"/>
          <w:spacing w:val="20"/>
          <w:sz w:val="24"/>
          <w:szCs w:val="24"/>
          <w:bdr w:val="none" w:sz="0" w:space="0" w:color="auto" w:frame="1"/>
          <w:lang w:eastAsia="es-MX"/>
        </w:rPr>
        <w:t xml:space="preserve"> 77 pasa a ser </w:t>
      </w:r>
      <w:r w:rsidR="000E71E4" w:rsidRPr="007E3612">
        <w:rPr>
          <w:rFonts w:ascii="Arial" w:eastAsia="Arial Unicode MS" w:hAnsi="Arial" w:cs="Arial"/>
          <w:color w:val="000000"/>
          <w:spacing w:val="20"/>
          <w:sz w:val="24"/>
          <w:szCs w:val="24"/>
          <w:bdr w:val="none" w:sz="0" w:space="0" w:color="auto" w:frame="1"/>
          <w:lang w:eastAsia="es-MX"/>
        </w:rPr>
        <w:t xml:space="preserve">el artículo </w:t>
      </w:r>
      <w:r w:rsidRPr="007E3612">
        <w:rPr>
          <w:rFonts w:ascii="Arial" w:eastAsia="Arial Unicode MS" w:hAnsi="Arial" w:cs="Arial"/>
          <w:color w:val="000000"/>
          <w:spacing w:val="20"/>
          <w:sz w:val="24"/>
          <w:szCs w:val="24"/>
          <w:bdr w:val="none" w:sz="0" w:space="0" w:color="auto" w:frame="1"/>
          <w:lang w:eastAsia="es-MX"/>
        </w:rPr>
        <w:t>52</w:t>
      </w:r>
      <w:r w:rsidR="000E71E4">
        <w:rPr>
          <w:rFonts w:ascii="Arial" w:eastAsia="Arial Unicode MS" w:hAnsi="Arial" w:cs="Arial"/>
          <w:color w:val="000000"/>
          <w:spacing w:val="20"/>
          <w:sz w:val="24"/>
          <w:szCs w:val="24"/>
          <w:bdr w:val="none" w:sz="0" w:space="0" w:color="auto" w:frame="1"/>
          <w:lang w:eastAsia="es-MX"/>
        </w:rPr>
        <w:t>;</w:t>
      </w:r>
      <w:r w:rsidRPr="007E3612">
        <w:rPr>
          <w:rFonts w:ascii="Arial" w:eastAsia="Arial Unicode MS" w:hAnsi="Arial" w:cs="Arial"/>
          <w:color w:val="000000"/>
          <w:spacing w:val="20"/>
          <w:sz w:val="24"/>
          <w:szCs w:val="24"/>
          <w:bdr w:val="none" w:sz="0" w:space="0" w:color="auto" w:frame="1"/>
          <w:lang w:eastAsia="es-MX"/>
        </w:rPr>
        <w:t xml:space="preserve"> y </w:t>
      </w:r>
      <w:r w:rsidR="000E71E4" w:rsidRPr="007E3612">
        <w:rPr>
          <w:rFonts w:ascii="Arial" w:eastAsia="Arial Unicode MS" w:hAnsi="Arial" w:cs="Arial"/>
          <w:color w:val="000000"/>
          <w:spacing w:val="20"/>
          <w:sz w:val="24"/>
          <w:szCs w:val="24"/>
          <w:bdr w:val="none" w:sz="0" w:space="0" w:color="auto" w:frame="1"/>
          <w:lang w:eastAsia="es-MX"/>
        </w:rPr>
        <w:t>el artículo</w:t>
      </w:r>
      <w:r w:rsidRPr="007E3612">
        <w:rPr>
          <w:rFonts w:ascii="Arial" w:eastAsia="Arial Unicode MS" w:hAnsi="Arial" w:cs="Arial"/>
          <w:color w:val="000000"/>
          <w:spacing w:val="20"/>
          <w:sz w:val="24"/>
          <w:szCs w:val="24"/>
          <w:bdr w:val="none" w:sz="0" w:space="0" w:color="auto" w:frame="1"/>
          <w:lang w:eastAsia="es-MX"/>
        </w:rPr>
        <w:t xml:space="preserve"> 78 pasa a ser </w:t>
      </w:r>
      <w:r w:rsidR="000E71E4" w:rsidRPr="007E3612">
        <w:rPr>
          <w:rFonts w:ascii="Arial" w:eastAsia="Arial Unicode MS" w:hAnsi="Arial" w:cs="Arial"/>
          <w:color w:val="000000"/>
          <w:spacing w:val="20"/>
          <w:sz w:val="24"/>
          <w:szCs w:val="24"/>
          <w:bdr w:val="none" w:sz="0" w:space="0" w:color="auto" w:frame="1"/>
          <w:lang w:eastAsia="es-MX"/>
        </w:rPr>
        <w:t xml:space="preserve">el artículo </w:t>
      </w:r>
      <w:r w:rsidR="000E71E4">
        <w:rPr>
          <w:rFonts w:ascii="Arial" w:eastAsia="Arial Unicode MS" w:hAnsi="Arial" w:cs="Arial"/>
          <w:color w:val="000000"/>
          <w:spacing w:val="20"/>
          <w:sz w:val="24"/>
          <w:szCs w:val="24"/>
          <w:bdr w:val="none" w:sz="0" w:space="0" w:color="auto" w:frame="1"/>
          <w:lang w:eastAsia="es-MX"/>
        </w:rPr>
        <w:t xml:space="preserve">53; </w:t>
      </w:r>
      <w:r w:rsidR="00EA2F4B" w:rsidRPr="00BD5D48">
        <w:rPr>
          <w:rFonts w:ascii="Arial" w:eastAsia="Arial Unicode MS" w:hAnsi="Arial" w:cs="Arial"/>
          <w:color w:val="000000"/>
          <w:spacing w:val="20"/>
          <w:sz w:val="24"/>
          <w:szCs w:val="24"/>
          <w:bdr w:val="none" w:sz="0" w:space="0" w:color="auto" w:frame="1"/>
          <w:lang w:eastAsia="es-MX"/>
        </w:rPr>
        <w:t>e</w:t>
      </w:r>
      <w:r w:rsidR="009440FC" w:rsidRPr="00BD5D48">
        <w:rPr>
          <w:rFonts w:ascii="Arial" w:eastAsia="Arial Unicode MS" w:hAnsi="Arial" w:cs="Arial"/>
          <w:color w:val="000000"/>
          <w:sz w:val="24"/>
          <w:szCs w:val="24"/>
          <w:bdr w:val="none" w:sz="0" w:space="0" w:color="auto" w:frame="1"/>
          <w:lang w:eastAsia="es-MX"/>
        </w:rPr>
        <w:t>n el Título III</w:t>
      </w:r>
      <w:r w:rsidR="000E71E4" w:rsidRPr="00BD5D48">
        <w:rPr>
          <w:rFonts w:ascii="Arial" w:eastAsia="Arial Unicode MS" w:hAnsi="Arial" w:cs="Arial"/>
          <w:color w:val="000000"/>
          <w:sz w:val="24"/>
          <w:szCs w:val="24"/>
          <w:bdr w:val="none" w:sz="0" w:space="0" w:color="auto" w:frame="1"/>
          <w:lang w:eastAsia="es-MX"/>
        </w:rPr>
        <w:t xml:space="preserve"> Capitulo Primero</w:t>
      </w:r>
      <w:r w:rsidR="009440FC" w:rsidRPr="00BD5D48">
        <w:rPr>
          <w:rFonts w:ascii="Arial" w:eastAsia="Arial Unicode MS" w:hAnsi="Arial" w:cs="Arial"/>
          <w:color w:val="000000"/>
          <w:sz w:val="24"/>
          <w:szCs w:val="24"/>
          <w:bdr w:val="none" w:sz="0" w:space="0" w:color="auto" w:frame="1"/>
          <w:lang w:eastAsia="es-MX"/>
        </w:rPr>
        <w:t xml:space="preserve"> relativo a “</w:t>
      </w:r>
      <w:r w:rsidR="009440FC" w:rsidRPr="00BD5D48">
        <w:rPr>
          <w:rFonts w:ascii="Arial" w:eastAsia="Arial Unicode MS" w:hAnsi="Arial" w:cs="Arial"/>
          <w:i/>
          <w:color w:val="000000"/>
          <w:sz w:val="24"/>
          <w:szCs w:val="24"/>
          <w:bdr w:val="none" w:sz="0" w:space="0" w:color="auto" w:frame="1"/>
          <w:lang w:eastAsia="es-MX"/>
        </w:rPr>
        <w:t>DERECHOS POR SERVICIOS DEL INSTITUTO REGISTRAL Y CATASTRAL DEL ESTADO DE COAHUILA, Y DEL REGISTRO DE LA PROPIEDAD</w:t>
      </w:r>
      <w:r w:rsidR="009440FC" w:rsidRPr="00BD5D48">
        <w:rPr>
          <w:rFonts w:ascii="Arial" w:eastAsia="Arial Unicode MS" w:hAnsi="Arial" w:cs="Arial"/>
          <w:color w:val="000000"/>
          <w:sz w:val="24"/>
          <w:szCs w:val="24"/>
          <w:bdr w:val="none" w:sz="0" w:space="0" w:color="auto" w:frame="1"/>
          <w:lang w:eastAsia="es-MX"/>
        </w:rPr>
        <w:t xml:space="preserve">”, </w:t>
      </w:r>
      <w:r w:rsidR="000E71E4" w:rsidRPr="00BD5D48">
        <w:rPr>
          <w:rFonts w:ascii="Arial" w:eastAsia="Arial Unicode MS" w:hAnsi="Arial" w:cs="Arial"/>
          <w:color w:val="000000"/>
          <w:sz w:val="24"/>
          <w:szCs w:val="24"/>
          <w:bdr w:val="none" w:sz="0" w:space="0" w:color="auto" w:frame="1"/>
          <w:lang w:eastAsia="es-MX"/>
        </w:rPr>
        <w:t xml:space="preserve"> la numeración</w:t>
      </w:r>
      <w:r w:rsidR="009440FC" w:rsidRPr="00BD5D48">
        <w:rPr>
          <w:rFonts w:ascii="Arial" w:eastAsia="Arial Unicode MS" w:hAnsi="Arial" w:cs="Arial"/>
          <w:color w:val="000000"/>
          <w:sz w:val="24"/>
          <w:szCs w:val="24"/>
          <w:bdr w:val="none" w:sz="0" w:space="0" w:color="auto" w:frame="1"/>
          <w:lang w:eastAsia="es-MX"/>
        </w:rPr>
        <w:t xml:space="preserve"> se ajusta</w:t>
      </w:r>
      <w:r w:rsidR="000E71E4" w:rsidRPr="00BD5D48">
        <w:rPr>
          <w:rFonts w:ascii="Arial" w:eastAsia="Arial Unicode MS" w:hAnsi="Arial" w:cs="Arial"/>
          <w:color w:val="000000"/>
          <w:spacing w:val="20"/>
          <w:sz w:val="24"/>
          <w:szCs w:val="24"/>
          <w:bdr w:val="none" w:sz="0" w:space="0" w:color="auto" w:frame="1"/>
          <w:lang w:eastAsia="es-MX"/>
        </w:rPr>
        <w:t xml:space="preserve"> </w:t>
      </w:r>
      <w:r w:rsidR="009440FC" w:rsidRPr="00BD5D48">
        <w:rPr>
          <w:rFonts w:ascii="Arial" w:eastAsia="Arial Unicode MS" w:hAnsi="Arial" w:cs="Arial"/>
          <w:color w:val="000000"/>
          <w:spacing w:val="20"/>
          <w:sz w:val="24"/>
          <w:szCs w:val="24"/>
          <w:bdr w:val="none" w:sz="0" w:space="0" w:color="auto" w:frame="1"/>
          <w:lang w:eastAsia="es-MX"/>
        </w:rPr>
        <w:t>conforme a lo siguiente</w:t>
      </w:r>
      <w:r w:rsidR="009440FC">
        <w:rPr>
          <w:rFonts w:ascii="Arial" w:eastAsia="Arial Unicode MS" w:hAnsi="Arial" w:cs="Arial"/>
          <w:b/>
          <w:color w:val="000000"/>
          <w:spacing w:val="20"/>
          <w:sz w:val="24"/>
          <w:szCs w:val="24"/>
          <w:bdr w:val="none" w:sz="0" w:space="0" w:color="auto" w:frame="1"/>
          <w:lang w:eastAsia="es-MX"/>
        </w:rPr>
        <w:t>:</w:t>
      </w:r>
      <w:r w:rsidR="009440FC">
        <w:rPr>
          <w:rFonts w:ascii="Arial" w:eastAsia="Arial Unicode MS" w:hAnsi="Arial" w:cs="Arial"/>
          <w:color w:val="000000"/>
          <w:spacing w:val="20"/>
          <w:sz w:val="24"/>
          <w:szCs w:val="24"/>
          <w:bdr w:val="none" w:sz="0" w:space="0" w:color="auto" w:frame="1"/>
          <w:lang w:eastAsia="es-MX"/>
        </w:rPr>
        <w:t xml:space="preserve"> </w:t>
      </w:r>
      <w:r w:rsidR="000E71E4">
        <w:rPr>
          <w:rFonts w:ascii="Arial" w:eastAsia="Arial Unicode MS" w:hAnsi="Arial" w:cs="Arial"/>
          <w:color w:val="000000"/>
          <w:spacing w:val="20"/>
          <w:sz w:val="24"/>
          <w:szCs w:val="24"/>
          <w:bdr w:val="none" w:sz="0" w:space="0" w:color="auto" w:frame="1"/>
          <w:lang w:eastAsia="es-MX"/>
        </w:rPr>
        <w:t>el</w:t>
      </w:r>
      <w:r w:rsidR="000E71E4" w:rsidRPr="007E3612">
        <w:rPr>
          <w:rFonts w:ascii="Arial" w:eastAsia="Arial Unicode MS" w:hAnsi="Arial" w:cs="Arial"/>
          <w:color w:val="000000"/>
          <w:spacing w:val="20"/>
          <w:sz w:val="24"/>
          <w:szCs w:val="24"/>
          <w:bdr w:val="none" w:sz="0" w:space="0" w:color="auto" w:frame="1"/>
          <w:lang w:eastAsia="es-MX"/>
        </w:rPr>
        <w:t xml:space="preserve"> artículo </w:t>
      </w:r>
      <w:r w:rsidR="000E71E4">
        <w:rPr>
          <w:rFonts w:ascii="Arial" w:eastAsia="Arial Unicode MS" w:hAnsi="Arial" w:cs="Arial"/>
          <w:color w:val="000000"/>
          <w:spacing w:val="20"/>
          <w:sz w:val="24"/>
          <w:szCs w:val="24"/>
          <w:bdr w:val="none" w:sz="0" w:space="0" w:color="auto" w:frame="1"/>
          <w:lang w:eastAsia="es-MX"/>
        </w:rPr>
        <w:t xml:space="preserve">79 pasa a ser </w:t>
      </w:r>
      <w:r w:rsidR="000E71E4" w:rsidRPr="007E3612">
        <w:rPr>
          <w:rFonts w:ascii="Arial" w:eastAsia="Arial Unicode MS" w:hAnsi="Arial" w:cs="Arial"/>
          <w:color w:val="000000"/>
          <w:spacing w:val="20"/>
          <w:sz w:val="24"/>
          <w:szCs w:val="24"/>
          <w:bdr w:val="none" w:sz="0" w:space="0" w:color="auto" w:frame="1"/>
          <w:lang w:eastAsia="es-MX"/>
        </w:rPr>
        <w:t xml:space="preserve">el artículo </w:t>
      </w:r>
      <w:r w:rsidRPr="007E3612">
        <w:rPr>
          <w:rFonts w:ascii="Arial" w:eastAsia="Arial Unicode MS" w:hAnsi="Arial" w:cs="Arial"/>
          <w:color w:val="000000"/>
          <w:spacing w:val="20"/>
          <w:sz w:val="24"/>
          <w:szCs w:val="24"/>
          <w:bdr w:val="none" w:sz="0" w:space="0" w:color="auto" w:frame="1"/>
          <w:lang w:eastAsia="es-MX"/>
        </w:rPr>
        <w:t>54 y se reforma el primer párrafo de la fracción I, el primer párrafo de la f</w:t>
      </w:r>
      <w:r w:rsidR="009440FC">
        <w:rPr>
          <w:rFonts w:ascii="Arial" w:eastAsia="Arial Unicode MS" w:hAnsi="Arial" w:cs="Arial"/>
          <w:color w:val="000000"/>
          <w:spacing w:val="20"/>
          <w:sz w:val="24"/>
          <w:szCs w:val="24"/>
          <w:bdr w:val="none" w:sz="0" w:space="0" w:color="auto" w:frame="1"/>
          <w:lang w:eastAsia="es-MX"/>
        </w:rPr>
        <w:t>racción II, y el último párrafo;</w:t>
      </w:r>
      <w:r w:rsidRPr="007E3612">
        <w:rPr>
          <w:rFonts w:ascii="Arial" w:eastAsia="Arial Unicode MS" w:hAnsi="Arial" w:cs="Arial"/>
          <w:color w:val="000000"/>
          <w:spacing w:val="20"/>
          <w:sz w:val="24"/>
          <w:szCs w:val="24"/>
          <w:bdr w:val="none" w:sz="0" w:space="0" w:color="auto" w:frame="1"/>
          <w:lang w:eastAsia="es-MX"/>
        </w:rPr>
        <w:t xml:space="preserve"> el </w:t>
      </w:r>
      <w:r w:rsidR="009440FC" w:rsidRPr="007E3612">
        <w:rPr>
          <w:rFonts w:ascii="Arial" w:eastAsia="Arial Unicode MS" w:hAnsi="Arial" w:cs="Arial"/>
          <w:color w:val="000000"/>
          <w:spacing w:val="20"/>
          <w:sz w:val="24"/>
          <w:szCs w:val="24"/>
          <w:bdr w:val="none" w:sz="0" w:space="0" w:color="auto" w:frame="1"/>
          <w:lang w:eastAsia="es-MX"/>
        </w:rPr>
        <w:t xml:space="preserve">artículo </w:t>
      </w:r>
      <w:r w:rsidRPr="007E3612">
        <w:rPr>
          <w:rFonts w:ascii="Arial" w:eastAsia="Arial Unicode MS" w:hAnsi="Arial" w:cs="Arial"/>
          <w:color w:val="000000"/>
          <w:spacing w:val="20"/>
          <w:sz w:val="24"/>
          <w:szCs w:val="24"/>
          <w:bdr w:val="none" w:sz="0" w:space="0" w:color="auto" w:frame="1"/>
          <w:lang w:eastAsia="es-MX"/>
        </w:rPr>
        <w:t xml:space="preserve">79-A pasa a ser </w:t>
      </w:r>
      <w:r w:rsidR="009440FC" w:rsidRPr="007E3612">
        <w:rPr>
          <w:rFonts w:ascii="Arial" w:eastAsia="Arial Unicode MS" w:hAnsi="Arial" w:cs="Arial"/>
          <w:color w:val="000000"/>
          <w:spacing w:val="20"/>
          <w:sz w:val="24"/>
          <w:szCs w:val="24"/>
          <w:bdr w:val="none" w:sz="0" w:space="0" w:color="auto" w:frame="1"/>
          <w:lang w:eastAsia="es-MX"/>
        </w:rPr>
        <w:t xml:space="preserve">artículo </w:t>
      </w:r>
      <w:r w:rsidR="009440FC">
        <w:rPr>
          <w:rFonts w:ascii="Arial" w:eastAsia="Arial Unicode MS" w:hAnsi="Arial" w:cs="Arial"/>
          <w:color w:val="000000"/>
          <w:spacing w:val="20"/>
          <w:sz w:val="24"/>
          <w:szCs w:val="24"/>
          <w:bdr w:val="none" w:sz="0" w:space="0" w:color="auto" w:frame="1"/>
          <w:lang w:eastAsia="es-MX"/>
        </w:rPr>
        <w:t>55 y se reforma su contenido;</w:t>
      </w:r>
      <w:r w:rsidRPr="007E3612">
        <w:rPr>
          <w:rFonts w:ascii="Arial" w:eastAsia="Arial Unicode MS" w:hAnsi="Arial" w:cs="Arial"/>
          <w:color w:val="000000"/>
          <w:spacing w:val="20"/>
          <w:sz w:val="24"/>
          <w:szCs w:val="24"/>
          <w:bdr w:val="none" w:sz="0" w:space="0" w:color="auto" w:frame="1"/>
          <w:lang w:eastAsia="es-MX"/>
        </w:rPr>
        <w:t xml:space="preserve"> el 79-H pasa a ser</w:t>
      </w:r>
      <w:r w:rsidR="009440FC">
        <w:rPr>
          <w:rFonts w:ascii="Arial" w:eastAsia="Arial Unicode MS" w:hAnsi="Arial" w:cs="Arial"/>
          <w:color w:val="000000"/>
          <w:spacing w:val="20"/>
          <w:sz w:val="24"/>
          <w:szCs w:val="24"/>
          <w:bdr w:val="none" w:sz="0" w:space="0" w:color="auto" w:frame="1"/>
          <w:lang w:eastAsia="es-MX"/>
        </w:rPr>
        <w:t xml:space="preserve"> </w:t>
      </w:r>
      <w:r w:rsidR="009440FC" w:rsidRPr="007E3612">
        <w:rPr>
          <w:rFonts w:ascii="Arial" w:eastAsia="Arial Unicode MS" w:hAnsi="Arial" w:cs="Arial"/>
          <w:color w:val="000000"/>
          <w:spacing w:val="20"/>
          <w:sz w:val="24"/>
          <w:szCs w:val="24"/>
          <w:bdr w:val="none" w:sz="0" w:space="0" w:color="auto" w:frame="1"/>
          <w:lang w:eastAsia="es-MX"/>
        </w:rPr>
        <w:t>artículo</w:t>
      </w:r>
      <w:r w:rsidRPr="007E3612">
        <w:rPr>
          <w:rFonts w:ascii="Arial" w:eastAsia="Arial Unicode MS" w:hAnsi="Arial" w:cs="Arial"/>
          <w:color w:val="000000"/>
          <w:spacing w:val="20"/>
          <w:sz w:val="24"/>
          <w:szCs w:val="24"/>
          <w:bdr w:val="none" w:sz="0" w:space="0" w:color="auto" w:frame="1"/>
          <w:lang w:eastAsia="es-MX"/>
        </w:rPr>
        <w:t xml:space="preserve"> 56 y se reforma</w:t>
      </w:r>
      <w:r w:rsidR="009440FC">
        <w:rPr>
          <w:rFonts w:ascii="Arial" w:eastAsia="Arial Unicode MS" w:hAnsi="Arial" w:cs="Arial"/>
          <w:color w:val="000000"/>
          <w:spacing w:val="20"/>
          <w:sz w:val="24"/>
          <w:szCs w:val="24"/>
          <w:bdr w:val="none" w:sz="0" w:space="0" w:color="auto" w:frame="1"/>
          <w:lang w:eastAsia="es-MX"/>
        </w:rPr>
        <w:t xml:space="preserve">n sus </w:t>
      </w:r>
      <w:r w:rsidR="00B6458F">
        <w:rPr>
          <w:rFonts w:ascii="Arial" w:eastAsia="Arial Unicode MS" w:hAnsi="Arial" w:cs="Arial"/>
          <w:color w:val="000000"/>
          <w:spacing w:val="20"/>
          <w:sz w:val="24"/>
          <w:szCs w:val="24"/>
          <w:bdr w:val="none" w:sz="0" w:space="0" w:color="auto" w:frame="1"/>
          <w:lang w:eastAsia="es-MX"/>
        </w:rPr>
        <w:t>fracciones II, III, V, VI y VII</w:t>
      </w:r>
      <w:r w:rsidR="004534DF">
        <w:rPr>
          <w:rFonts w:ascii="Arial" w:eastAsia="Arial Unicode MS" w:hAnsi="Arial" w:cs="Arial"/>
          <w:color w:val="000000"/>
          <w:spacing w:val="20"/>
          <w:sz w:val="24"/>
          <w:szCs w:val="24"/>
          <w:bdr w:val="none" w:sz="0" w:space="0" w:color="auto" w:frame="1"/>
          <w:lang w:eastAsia="es-MX"/>
        </w:rPr>
        <w:t>;</w:t>
      </w:r>
      <w:r w:rsidRPr="007E3612">
        <w:rPr>
          <w:rFonts w:ascii="Arial" w:eastAsia="Arial Unicode MS" w:hAnsi="Arial" w:cs="Arial"/>
          <w:color w:val="000000"/>
          <w:spacing w:val="20"/>
          <w:sz w:val="24"/>
          <w:szCs w:val="24"/>
          <w:bdr w:val="none" w:sz="0" w:space="0" w:color="auto" w:frame="1"/>
          <w:lang w:eastAsia="es-MX"/>
        </w:rPr>
        <w:t xml:space="preserve"> </w:t>
      </w:r>
      <w:r w:rsidR="009718DD">
        <w:rPr>
          <w:rFonts w:ascii="Arial" w:eastAsia="Arial Unicode MS" w:hAnsi="Arial" w:cs="Arial"/>
          <w:color w:val="000000"/>
          <w:sz w:val="24"/>
          <w:szCs w:val="24"/>
          <w:bdr w:val="none" w:sz="0" w:space="0" w:color="auto" w:frame="1"/>
          <w:lang w:eastAsia="es-MX"/>
        </w:rPr>
        <w:t xml:space="preserve">el artículo 57; </w:t>
      </w:r>
      <w:r w:rsidRPr="007E3612">
        <w:rPr>
          <w:rFonts w:ascii="Arial" w:eastAsia="Arial Unicode MS" w:hAnsi="Arial" w:cs="Arial"/>
          <w:color w:val="000000"/>
          <w:spacing w:val="20"/>
          <w:sz w:val="24"/>
          <w:szCs w:val="24"/>
          <w:bdr w:val="none" w:sz="0" w:space="0" w:color="auto" w:frame="1"/>
          <w:lang w:eastAsia="es-MX"/>
        </w:rPr>
        <w:t>el artículo 80 pasa a ser</w:t>
      </w:r>
      <w:r w:rsidR="009440FC">
        <w:rPr>
          <w:rFonts w:ascii="Arial" w:eastAsia="Arial Unicode MS" w:hAnsi="Arial" w:cs="Arial"/>
          <w:color w:val="000000"/>
          <w:spacing w:val="20"/>
          <w:sz w:val="24"/>
          <w:szCs w:val="24"/>
          <w:bdr w:val="none" w:sz="0" w:space="0" w:color="auto" w:frame="1"/>
          <w:lang w:eastAsia="es-MX"/>
        </w:rPr>
        <w:t xml:space="preserve"> el </w:t>
      </w:r>
      <w:r w:rsidR="009440FC" w:rsidRPr="007E3612">
        <w:rPr>
          <w:rFonts w:ascii="Arial" w:eastAsia="Arial Unicode MS" w:hAnsi="Arial" w:cs="Arial"/>
          <w:color w:val="000000"/>
          <w:spacing w:val="20"/>
          <w:sz w:val="24"/>
          <w:szCs w:val="24"/>
          <w:bdr w:val="none" w:sz="0" w:space="0" w:color="auto" w:frame="1"/>
          <w:lang w:eastAsia="es-MX"/>
        </w:rPr>
        <w:t>artículo</w:t>
      </w:r>
      <w:r w:rsidR="004534DF">
        <w:rPr>
          <w:rFonts w:ascii="Arial" w:eastAsia="Arial Unicode MS" w:hAnsi="Arial" w:cs="Arial"/>
          <w:color w:val="000000"/>
          <w:spacing w:val="20"/>
          <w:sz w:val="24"/>
          <w:szCs w:val="24"/>
          <w:bdr w:val="none" w:sz="0" w:space="0" w:color="auto" w:frame="1"/>
          <w:lang w:eastAsia="es-MX"/>
        </w:rPr>
        <w:t xml:space="preserve"> 58;</w:t>
      </w:r>
      <w:r w:rsidRPr="007E3612">
        <w:rPr>
          <w:rFonts w:ascii="Arial" w:eastAsia="Arial Unicode MS" w:hAnsi="Arial" w:cs="Arial"/>
          <w:color w:val="000000"/>
          <w:spacing w:val="20"/>
          <w:sz w:val="24"/>
          <w:szCs w:val="24"/>
          <w:bdr w:val="none" w:sz="0" w:space="0" w:color="auto" w:frame="1"/>
          <w:lang w:eastAsia="es-MX"/>
        </w:rPr>
        <w:t xml:space="preserve"> el artículo 81 pasa a ser </w:t>
      </w:r>
      <w:r w:rsidR="004534DF" w:rsidRPr="007E3612">
        <w:rPr>
          <w:rFonts w:ascii="Arial" w:eastAsia="Arial Unicode MS" w:hAnsi="Arial" w:cs="Arial"/>
          <w:color w:val="000000"/>
          <w:spacing w:val="20"/>
          <w:sz w:val="24"/>
          <w:szCs w:val="24"/>
          <w:bdr w:val="none" w:sz="0" w:space="0" w:color="auto" w:frame="1"/>
          <w:lang w:eastAsia="es-MX"/>
        </w:rPr>
        <w:t xml:space="preserve">el artículo </w:t>
      </w:r>
      <w:r w:rsidRPr="007E3612">
        <w:rPr>
          <w:rFonts w:ascii="Arial" w:eastAsia="Arial Unicode MS" w:hAnsi="Arial" w:cs="Arial"/>
          <w:color w:val="000000"/>
          <w:spacing w:val="20"/>
          <w:sz w:val="24"/>
          <w:szCs w:val="24"/>
          <w:bdr w:val="none" w:sz="0" w:space="0" w:color="auto" w:frame="1"/>
          <w:lang w:eastAsia="es-MX"/>
        </w:rPr>
        <w:t>59 y se reforman s</w:t>
      </w:r>
      <w:r w:rsidR="004534DF">
        <w:rPr>
          <w:rFonts w:ascii="Arial" w:eastAsia="Arial Unicode MS" w:hAnsi="Arial" w:cs="Arial"/>
          <w:color w:val="000000"/>
          <w:spacing w:val="20"/>
          <w:sz w:val="24"/>
          <w:szCs w:val="24"/>
          <w:bdr w:val="none" w:sz="0" w:space="0" w:color="auto" w:frame="1"/>
          <w:lang w:eastAsia="es-MX"/>
        </w:rPr>
        <w:t>us fracciones I, V y VIII;</w:t>
      </w:r>
      <w:r w:rsidRPr="007E3612">
        <w:rPr>
          <w:rFonts w:ascii="Arial" w:eastAsia="Arial Unicode MS" w:hAnsi="Arial" w:cs="Arial"/>
          <w:color w:val="000000"/>
          <w:spacing w:val="20"/>
          <w:sz w:val="24"/>
          <w:szCs w:val="24"/>
          <w:bdr w:val="none" w:sz="0" w:space="0" w:color="auto" w:frame="1"/>
          <w:lang w:eastAsia="es-MX"/>
        </w:rPr>
        <w:t xml:space="preserve"> el artículo 82 pasa a ser </w:t>
      </w:r>
      <w:r w:rsidR="004534DF" w:rsidRPr="007E3612">
        <w:rPr>
          <w:rFonts w:ascii="Arial" w:eastAsia="Arial Unicode MS" w:hAnsi="Arial" w:cs="Arial"/>
          <w:color w:val="000000"/>
          <w:spacing w:val="20"/>
          <w:sz w:val="24"/>
          <w:szCs w:val="24"/>
          <w:bdr w:val="none" w:sz="0" w:space="0" w:color="auto" w:frame="1"/>
          <w:lang w:eastAsia="es-MX"/>
        </w:rPr>
        <w:t xml:space="preserve">el artículo </w:t>
      </w:r>
      <w:r w:rsidRPr="007E3612">
        <w:rPr>
          <w:rFonts w:ascii="Arial" w:eastAsia="Arial Unicode MS" w:hAnsi="Arial" w:cs="Arial"/>
          <w:color w:val="000000"/>
          <w:spacing w:val="20"/>
          <w:sz w:val="24"/>
          <w:szCs w:val="24"/>
          <w:bdr w:val="none" w:sz="0" w:space="0" w:color="auto" w:frame="1"/>
          <w:lang w:eastAsia="es-MX"/>
        </w:rPr>
        <w:t>60 y se reforman sus fracción I, fracción II  s</w:t>
      </w:r>
      <w:r w:rsidR="004534DF">
        <w:rPr>
          <w:rFonts w:ascii="Arial" w:eastAsia="Arial Unicode MS" w:hAnsi="Arial" w:cs="Arial"/>
          <w:color w:val="000000"/>
          <w:spacing w:val="20"/>
          <w:sz w:val="24"/>
          <w:szCs w:val="24"/>
          <w:bdr w:val="none" w:sz="0" w:space="0" w:color="auto" w:frame="1"/>
          <w:lang w:eastAsia="es-MX"/>
        </w:rPr>
        <w:t>u numeral 2 y su último párrafo; el artículo 82-A pasa </w:t>
      </w:r>
      <w:r w:rsidRPr="007E3612">
        <w:rPr>
          <w:rFonts w:ascii="Arial" w:eastAsia="Arial Unicode MS" w:hAnsi="Arial" w:cs="Arial"/>
          <w:color w:val="000000"/>
          <w:spacing w:val="20"/>
          <w:sz w:val="24"/>
          <w:szCs w:val="24"/>
          <w:bdr w:val="none" w:sz="0" w:space="0" w:color="auto" w:frame="1"/>
          <w:lang w:eastAsia="es-MX"/>
        </w:rPr>
        <w:t>ser</w:t>
      </w:r>
      <w:r w:rsidR="004534DF">
        <w:rPr>
          <w:rFonts w:ascii="Arial" w:eastAsia="Arial Unicode MS" w:hAnsi="Arial" w:cs="Arial"/>
          <w:color w:val="000000"/>
          <w:spacing w:val="20"/>
          <w:sz w:val="24"/>
          <w:szCs w:val="24"/>
          <w:bdr w:val="none" w:sz="0" w:space="0" w:color="auto" w:frame="1"/>
          <w:lang w:eastAsia="es-MX"/>
        </w:rPr>
        <w:t xml:space="preserve"> </w:t>
      </w:r>
      <w:r w:rsidR="004534DF" w:rsidRPr="007E3612">
        <w:rPr>
          <w:rFonts w:ascii="Arial" w:eastAsia="Arial Unicode MS" w:hAnsi="Arial" w:cs="Arial"/>
          <w:color w:val="000000"/>
          <w:spacing w:val="20"/>
          <w:sz w:val="24"/>
          <w:szCs w:val="24"/>
          <w:bdr w:val="none" w:sz="0" w:space="0" w:color="auto" w:frame="1"/>
          <w:lang w:eastAsia="es-MX"/>
        </w:rPr>
        <w:t>el artículo</w:t>
      </w:r>
      <w:r w:rsidR="004534DF">
        <w:rPr>
          <w:rFonts w:ascii="Arial" w:eastAsia="Arial Unicode MS" w:hAnsi="Arial" w:cs="Arial"/>
          <w:color w:val="000000"/>
          <w:spacing w:val="20"/>
          <w:sz w:val="24"/>
          <w:szCs w:val="24"/>
          <w:bdr w:val="none" w:sz="0" w:space="0" w:color="auto" w:frame="1"/>
          <w:lang w:eastAsia="es-MX"/>
        </w:rPr>
        <w:t xml:space="preserve"> 61 y se reforma su contenido;</w:t>
      </w:r>
      <w:r w:rsidRPr="007E3612">
        <w:rPr>
          <w:rFonts w:ascii="Arial" w:eastAsia="Arial Unicode MS" w:hAnsi="Arial" w:cs="Arial"/>
          <w:color w:val="000000"/>
          <w:spacing w:val="20"/>
          <w:sz w:val="24"/>
          <w:szCs w:val="24"/>
          <w:bdr w:val="none" w:sz="0" w:space="0" w:color="auto" w:frame="1"/>
          <w:lang w:eastAsia="es-MX"/>
        </w:rPr>
        <w:t xml:space="preserve"> el artículo 82-B pasa a ser</w:t>
      </w:r>
      <w:r w:rsidR="004534DF">
        <w:rPr>
          <w:rFonts w:ascii="Arial" w:eastAsia="Arial Unicode MS" w:hAnsi="Arial" w:cs="Arial"/>
          <w:color w:val="000000"/>
          <w:spacing w:val="20"/>
          <w:sz w:val="24"/>
          <w:szCs w:val="24"/>
          <w:bdr w:val="none" w:sz="0" w:space="0" w:color="auto" w:frame="1"/>
          <w:lang w:eastAsia="es-MX"/>
        </w:rPr>
        <w:t xml:space="preserve"> </w:t>
      </w:r>
      <w:r w:rsidR="004534DF" w:rsidRPr="007E3612">
        <w:rPr>
          <w:rFonts w:ascii="Arial" w:eastAsia="Arial Unicode MS" w:hAnsi="Arial" w:cs="Arial"/>
          <w:color w:val="000000"/>
          <w:spacing w:val="20"/>
          <w:sz w:val="24"/>
          <w:szCs w:val="24"/>
          <w:bdr w:val="none" w:sz="0" w:space="0" w:color="auto" w:frame="1"/>
          <w:lang w:eastAsia="es-MX"/>
        </w:rPr>
        <w:t>el artículo</w:t>
      </w:r>
      <w:r w:rsidR="004534DF">
        <w:rPr>
          <w:rFonts w:ascii="Arial" w:eastAsia="Arial Unicode MS" w:hAnsi="Arial" w:cs="Arial"/>
          <w:color w:val="000000"/>
          <w:spacing w:val="20"/>
          <w:sz w:val="24"/>
          <w:szCs w:val="24"/>
          <w:bdr w:val="none" w:sz="0" w:space="0" w:color="auto" w:frame="1"/>
          <w:lang w:eastAsia="es-MX"/>
        </w:rPr>
        <w:t xml:space="preserve"> 62;</w:t>
      </w:r>
      <w:r w:rsidRPr="007E3612">
        <w:rPr>
          <w:rFonts w:ascii="Arial" w:eastAsia="Arial Unicode MS" w:hAnsi="Arial" w:cs="Arial"/>
          <w:color w:val="000000"/>
          <w:spacing w:val="20"/>
          <w:sz w:val="24"/>
          <w:szCs w:val="24"/>
          <w:bdr w:val="none" w:sz="0" w:space="0" w:color="auto" w:frame="1"/>
          <w:lang w:eastAsia="es-MX"/>
        </w:rPr>
        <w:t xml:space="preserve"> el artículo 82-C pasa a ser</w:t>
      </w:r>
      <w:r w:rsidR="004534DF">
        <w:rPr>
          <w:rFonts w:ascii="Arial" w:eastAsia="Arial Unicode MS" w:hAnsi="Arial" w:cs="Arial"/>
          <w:color w:val="000000"/>
          <w:spacing w:val="20"/>
          <w:sz w:val="24"/>
          <w:szCs w:val="24"/>
          <w:bdr w:val="none" w:sz="0" w:space="0" w:color="auto" w:frame="1"/>
          <w:lang w:eastAsia="es-MX"/>
        </w:rPr>
        <w:t xml:space="preserve"> </w:t>
      </w:r>
      <w:r w:rsidR="004534DF" w:rsidRPr="007E3612">
        <w:rPr>
          <w:rFonts w:ascii="Arial" w:eastAsia="Arial Unicode MS" w:hAnsi="Arial" w:cs="Arial"/>
          <w:color w:val="000000"/>
          <w:spacing w:val="20"/>
          <w:sz w:val="24"/>
          <w:szCs w:val="24"/>
          <w:bdr w:val="none" w:sz="0" w:space="0" w:color="auto" w:frame="1"/>
          <w:lang w:eastAsia="es-MX"/>
        </w:rPr>
        <w:t>el artículo</w:t>
      </w:r>
      <w:r w:rsidRPr="007E3612">
        <w:rPr>
          <w:rFonts w:ascii="Arial" w:eastAsia="Arial Unicode MS" w:hAnsi="Arial" w:cs="Arial"/>
          <w:color w:val="000000"/>
          <w:spacing w:val="20"/>
          <w:sz w:val="24"/>
          <w:szCs w:val="24"/>
          <w:bdr w:val="none" w:sz="0" w:space="0" w:color="auto" w:frame="1"/>
          <w:lang w:eastAsia="es-MX"/>
        </w:rPr>
        <w:t xml:space="preserve"> 63 y se reforma</w:t>
      </w:r>
      <w:r w:rsidR="007327D5">
        <w:rPr>
          <w:rFonts w:ascii="Arial" w:eastAsia="Arial Unicode MS" w:hAnsi="Arial" w:cs="Arial"/>
          <w:color w:val="000000"/>
          <w:spacing w:val="20"/>
          <w:sz w:val="24"/>
          <w:szCs w:val="24"/>
          <w:bdr w:val="none" w:sz="0" w:space="0" w:color="auto" w:frame="1"/>
          <w:lang w:eastAsia="es-MX"/>
        </w:rPr>
        <w:t xml:space="preserve"> </w:t>
      </w:r>
      <w:r w:rsidR="0080563E">
        <w:rPr>
          <w:rFonts w:ascii="Arial" w:eastAsia="Arial Unicode MS" w:hAnsi="Arial" w:cs="Arial"/>
          <w:color w:val="000000"/>
          <w:spacing w:val="20"/>
          <w:sz w:val="24"/>
          <w:szCs w:val="24"/>
          <w:bdr w:val="none" w:sz="0" w:space="0" w:color="auto" w:frame="1"/>
          <w:lang w:eastAsia="es-MX"/>
        </w:rPr>
        <w:t>el numeral 4 de la</w:t>
      </w:r>
      <w:r w:rsidR="007327D5">
        <w:rPr>
          <w:rFonts w:ascii="Arial" w:eastAsia="Arial Unicode MS" w:hAnsi="Arial" w:cs="Arial"/>
          <w:color w:val="000000"/>
          <w:spacing w:val="20"/>
          <w:sz w:val="24"/>
          <w:szCs w:val="24"/>
          <w:bdr w:val="none" w:sz="0" w:space="0" w:color="auto" w:frame="1"/>
          <w:lang w:eastAsia="es-MX"/>
        </w:rPr>
        <w:t xml:space="preserve"> fracci</w:t>
      </w:r>
      <w:r w:rsidR="0080563E">
        <w:rPr>
          <w:rFonts w:ascii="Arial" w:eastAsia="Arial Unicode MS" w:hAnsi="Arial" w:cs="Arial"/>
          <w:color w:val="000000"/>
          <w:spacing w:val="20"/>
          <w:sz w:val="24"/>
          <w:szCs w:val="24"/>
          <w:bdr w:val="none" w:sz="0" w:space="0" w:color="auto" w:frame="1"/>
          <w:lang w:eastAsia="es-MX"/>
        </w:rPr>
        <w:t>ón</w:t>
      </w:r>
      <w:r w:rsidR="007327D5">
        <w:rPr>
          <w:rFonts w:ascii="Arial" w:eastAsia="Arial Unicode MS" w:hAnsi="Arial" w:cs="Arial"/>
          <w:color w:val="000000"/>
          <w:spacing w:val="20"/>
          <w:sz w:val="24"/>
          <w:szCs w:val="24"/>
          <w:bdr w:val="none" w:sz="0" w:space="0" w:color="auto" w:frame="1"/>
          <w:lang w:eastAsia="es-MX"/>
        </w:rPr>
        <w:t xml:space="preserve"> II y </w:t>
      </w:r>
      <w:r w:rsidR="0080563E">
        <w:rPr>
          <w:rFonts w:ascii="Arial" w:eastAsia="Arial Unicode MS" w:hAnsi="Arial" w:cs="Arial"/>
          <w:color w:val="000000"/>
          <w:spacing w:val="20"/>
          <w:sz w:val="24"/>
          <w:szCs w:val="24"/>
          <w:bdr w:val="none" w:sz="0" w:space="0" w:color="auto" w:frame="1"/>
          <w:lang w:eastAsia="es-MX"/>
        </w:rPr>
        <w:t>la fracción V</w:t>
      </w:r>
      <w:r w:rsidR="007327D5">
        <w:rPr>
          <w:rFonts w:ascii="Arial" w:eastAsia="Arial Unicode MS" w:hAnsi="Arial" w:cs="Arial"/>
          <w:color w:val="000000"/>
          <w:spacing w:val="20"/>
          <w:sz w:val="24"/>
          <w:szCs w:val="24"/>
          <w:bdr w:val="none" w:sz="0" w:space="0" w:color="auto" w:frame="1"/>
          <w:lang w:eastAsia="es-MX"/>
        </w:rPr>
        <w:t>;</w:t>
      </w:r>
      <w:r w:rsidRPr="007E3612">
        <w:rPr>
          <w:rFonts w:ascii="Arial" w:eastAsia="Arial Unicode MS" w:hAnsi="Arial" w:cs="Arial"/>
          <w:color w:val="000000"/>
          <w:spacing w:val="20"/>
          <w:sz w:val="24"/>
          <w:szCs w:val="24"/>
          <w:bdr w:val="none" w:sz="0" w:space="0" w:color="auto" w:frame="1"/>
          <w:lang w:eastAsia="es-MX"/>
        </w:rPr>
        <w:t xml:space="preserve"> el artículo 83 pasa a ser </w:t>
      </w:r>
      <w:r w:rsidR="007327D5" w:rsidRPr="007E3612">
        <w:rPr>
          <w:rFonts w:ascii="Arial" w:eastAsia="Arial Unicode MS" w:hAnsi="Arial" w:cs="Arial"/>
          <w:color w:val="000000"/>
          <w:spacing w:val="20"/>
          <w:sz w:val="24"/>
          <w:szCs w:val="24"/>
          <w:bdr w:val="none" w:sz="0" w:space="0" w:color="auto" w:frame="1"/>
          <w:lang w:eastAsia="es-MX"/>
        </w:rPr>
        <w:t xml:space="preserve">el artículo </w:t>
      </w:r>
      <w:r w:rsidR="007327D5">
        <w:rPr>
          <w:rFonts w:ascii="Arial" w:eastAsia="Arial Unicode MS" w:hAnsi="Arial" w:cs="Arial"/>
          <w:color w:val="000000"/>
          <w:spacing w:val="20"/>
          <w:sz w:val="24"/>
          <w:szCs w:val="24"/>
          <w:bdr w:val="none" w:sz="0" w:space="0" w:color="auto" w:frame="1"/>
          <w:lang w:eastAsia="es-MX"/>
        </w:rPr>
        <w:t>64;</w:t>
      </w:r>
      <w:r w:rsidR="00BD5D48">
        <w:rPr>
          <w:rFonts w:ascii="Arial" w:eastAsia="Arial Unicode MS" w:hAnsi="Arial" w:cs="Arial"/>
          <w:color w:val="000000"/>
          <w:spacing w:val="20"/>
          <w:sz w:val="24"/>
          <w:szCs w:val="24"/>
          <w:bdr w:val="none" w:sz="0" w:space="0" w:color="auto" w:frame="1"/>
          <w:lang w:eastAsia="es-MX"/>
        </w:rPr>
        <w:t xml:space="preserve"> </w:t>
      </w:r>
      <w:r w:rsidRPr="007E3612">
        <w:rPr>
          <w:rFonts w:ascii="Arial" w:eastAsia="Arial Unicode MS" w:hAnsi="Arial" w:cs="Arial"/>
          <w:color w:val="000000"/>
          <w:spacing w:val="20"/>
          <w:sz w:val="24"/>
          <w:szCs w:val="24"/>
          <w:bdr w:val="none" w:sz="0" w:space="0" w:color="auto" w:frame="1"/>
          <w:lang w:eastAsia="es-MX"/>
        </w:rPr>
        <w:t xml:space="preserve"> el artículo 84 pasa a ser </w:t>
      </w:r>
      <w:r w:rsidR="007327D5" w:rsidRPr="007E3612">
        <w:rPr>
          <w:rFonts w:ascii="Arial" w:eastAsia="Arial Unicode MS" w:hAnsi="Arial" w:cs="Arial"/>
          <w:color w:val="000000"/>
          <w:spacing w:val="20"/>
          <w:sz w:val="24"/>
          <w:szCs w:val="24"/>
          <w:bdr w:val="none" w:sz="0" w:space="0" w:color="auto" w:frame="1"/>
          <w:lang w:eastAsia="es-MX"/>
        </w:rPr>
        <w:t xml:space="preserve">el artículo </w:t>
      </w:r>
      <w:r w:rsidR="007327D5">
        <w:rPr>
          <w:rFonts w:ascii="Arial" w:eastAsia="Arial Unicode MS" w:hAnsi="Arial" w:cs="Arial"/>
          <w:color w:val="000000"/>
          <w:spacing w:val="20"/>
          <w:sz w:val="24"/>
          <w:szCs w:val="24"/>
          <w:bdr w:val="none" w:sz="0" w:space="0" w:color="auto" w:frame="1"/>
          <w:lang w:eastAsia="es-MX"/>
        </w:rPr>
        <w:t>65;</w:t>
      </w:r>
      <w:r w:rsidR="00BD5D48">
        <w:rPr>
          <w:rFonts w:ascii="Arial" w:eastAsia="Arial Unicode MS" w:hAnsi="Arial" w:cs="Arial"/>
          <w:color w:val="000000"/>
          <w:spacing w:val="20"/>
          <w:sz w:val="24"/>
          <w:szCs w:val="24"/>
          <w:bdr w:val="none" w:sz="0" w:space="0" w:color="auto" w:frame="1"/>
          <w:lang w:eastAsia="es-MX"/>
        </w:rPr>
        <w:t xml:space="preserve"> en la tercera parte denominada “</w:t>
      </w:r>
      <w:r w:rsidR="00BD5D48" w:rsidRPr="00BD5D48">
        <w:rPr>
          <w:rFonts w:ascii="Arial" w:eastAsia="Arial Unicode MS" w:hAnsi="Arial" w:cs="Arial"/>
          <w:i/>
          <w:color w:val="000000"/>
          <w:spacing w:val="20"/>
          <w:sz w:val="24"/>
          <w:szCs w:val="24"/>
          <w:bdr w:val="none" w:sz="0" w:space="0" w:color="auto" w:frame="1"/>
          <w:lang w:eastAsia="es-MX"/>
        </w:rPr>
        <w:t>DE LOS SERVICIOS CATASTRALES</w:t>
      </w:r>
      <w:r w:rsidR="00BD5D48">
        <w:rPr>
          <w:rFonts w:ascii="Arial" w:eastAsia="Arial Unicode MS" w:hAnsi="Arial" w:cs="Arial"/>
          <w:color w:val="000000"/>
          <w:spacing w:val="20"/>
          <w:sz w:val="24"/>
          <w:szCs w:val="24"/>
          <w:bdr w:val="none" w:sz="0" w:space="0" w:color="auto" w:frame="1"/>
          <w:lang w:eastAsia="es-MX"/>
        </w:rPr>
        <w:t xml:space="preserve">” la numeración se ajusta </w:t>
      </w:r>
      <w:r w:rsidR="00BD5D48">
        <w:rPr>
          <w:rFonts w:ascii="Arial" w:eastAsia="Arial Unicode MS" w:hAnsi="Arial" w:cs="Arial"/>
          <w:color w:val="000000"/>
          <w:spacing w:val="20"/>
          <w:sz w:val="24"/>
          <w:szCs w:val="24"/>
          <w:bdr w:val="none" w:sz="0" w:space="0" w:color="auto" w:frame="1"/>
          <w:lang w:eastAsia="es-MX"/>
        </w:rPr>
        <w:lastRenderedPageBreak/>
        <w:t>conforme a lo siguiente</w:t>
      </w:r>
      <w:r w:rsidRPr="007E3612">
        <w:rPr>
          <w:rFonts w:ascii="Arial" w:eastAsia="Arial Unicode MS" w:hAnsi="Arial" w:cs="Arial"/>
          <w:color w:val="000000"/>
          <w:spacing w:val="20"/>
          <w:sz w:val="24"/>
          <w:szCs w:val="24"/>
          <w:bdr w:val="none" w:sz="0" w:space="0" w:color="auto" w:frame="1"/>
          <w:lang w:eastAsia="es-MX"/>
        </w:rPr>
        <w:t xml:space="preserve"> el artículo 84-A pasa a ser </w:t>
      </w:r>
      <w:r w:rsidR="007327D5" w:rsidRPr="007E3612">
        <w:rPr>
          <w:rFonts w:ascii="Arial" w:eastAsia="Arial Unicode MS" w:hAnsi="Arial" w:cs="Arial"/>
          <w:color w:val="000000"/>
          <w:spacing w:val="20"/>
          <w:sz w:val="24"/>
          <w:szCs w:val="24"/>
          <w:bdr w:val="none" w:sz="0" w:space="0" w:color="auto" w:frame="1"/>
          <w:lang w:eastAsia="es-MX"/>
        </w:rPr>
        <w:t xml:space="preserve">el artículo </w:t>
      </w:r>
      <w:r w:rsidRPr="007E3612">
        <w:rPr>
          <w:rFonts w:ascii="Arial" w:eastAsia="Arial Unicode MS" w:hAnsi="Arial" w:cs="Arial"/>
          <w:color w:val="000000"/>
          <w:spacing w:val="20"/>
          <w:sz w:val="24"/>
          <w:szCs w:val="24"/>
          <w:bdr w:val="none" w:sz="0" w:space="0" w:color="auto" w:frame="1"/>
          <w:lang w:eastAsia="es-MX"/>
        </w:rPr>
        <w:t>66 y se reforman</w:t>
      </w:r>
      <w:r w:rsidR="00BD5D48">
        <w:rPr>
          <w:rFonts w:ascii="Arial" w:eastAsia="Arial Unicode MS" w:hAnsi="Arial" w:cs="Arial"/>
          <w:color w:val="000000"/>
          <w:spacing w:val="20"/>
          <w:sz w:val="24"/>
          <w:szCs w:val="24"/>
          <w:bdr w:val="none" w:sz="0" w:space="0" w:color="auto" w:frame="1"/>
          <w:lang w:eastAsia="es-MX"/>
        </w:rPr>
        <w:t xml:space="preserve"> su fracciones I, III, IV y VII</w:t>
      </w:r>
      <w:r w:rsidR="00BD5D48" w:rsidRPr="00BD5D48">
        <w:rPr>
          <w:rFonts w:ascii="Arial" w:eastAsia="Arial Unicode MS" w:hAnsi="Arial" w:cs="Arial"/>
          <w:color w:val="000000"/>
          <w:spacing w:val="20"/>
          <w:sz w:val="24"/>
          <w:szCs w:val="24"/>
          <w:bdr w:val="none" w:sz="0" w:space="0" w:color="auto" w:frame="1"/>
          <w:lang w:eastAsia="es-MX"/>
        </w:rPr>
        <w:t>;</w:t>
      </w:r>
      <w:r w:rsidRPr="007E3612">
        <w:rPr>
          <w:rFonts w:ascii="Arial" w:eastAsia="Arial Unicode MS" w:hAnsi="Arial" w:cs="Arial"/>
          <w:color w:val="000000"/>
          <w:spacing w:val="20"/>
          <w:sz w:val="24"/>
          <w:szCs w:val="24"/>
          <w:bdr w:val="none" w:sz="0" w:space="0" w:color="auto" w:frame="1"/>
          <w:lang w:eastAsia="es-MX"/>
        </w:rPr>
        <w:t xml:space="preserve"> </w:t>
      </w:r>
      <w:r w:rsidR="007327D5" w:rsidRPr="00BD5D48">
        <w:rPr>
          <w:rFonts w:ascii="Arial" w:eastAsia="Arial Unicode MS" w:hAnsi="Arial" w:cs="Arial"/>
          <w:color w:val="000000"/>
          <w:spacing w:val="20"/>
          <w:sz w:val="24"/>
          <w:szCs w:val="24"/>
          <w:bdr w:val="none" w:sz="0" w:space="0" w:color="auto" w:frame="1"/>
          <w:lang w:eastAsia="es-MX"/>
        </w:rPr>
        <w:t>en la sección segunda del título tercero cap</w:t>
      </w:r>
      <w:r w:rsidR="00EA2F4B" w:rsidRPr="00BD5D48">
        <w:rPr>
          <w:rFonts w:ascii="Arial" w:eastAsia="Arial Unicode MS" w:hAnsi="Arial" w:cs="Arial"/>
          <w:color w:val="000000"/>
          <w:spacing w:val="20"/>
          <w:sz w:val="24"/>
          <w:szCs w:val="24"/>
          <w:bdr w:val="none" w:sz="0" w:space="0" w:color="auto" w:frame="1"/>
          <w:lang w:eastAsia="es-MX"/>
        </w:rPr>
        <w:t>í</w:t>
      </w:r>
      <w:r w:rsidR="007327D5" w:rsidRPr="00BD5D48">
        <w:rPr>
          <w:rFonts w:ascii="Arial" w:eastAsia="Arial Unicode MS" w:hAnsi="Arial" w:cs="Arial"/>
          <w:color w:val="000000"/>
          <w:spacing w:val="20"/>
          <w:sz w:val="24"/>
          <w:szCs w:val="24"/>
          <w:bdr w:val="none" w:sz="0" w:space="0" w:color="auto" w:frame="1"/>
          <w:lang w:eastAsia="es-MX"/>
        </w:rPr>
        <w:t>tulo primero</w:t>
      </w:r>
      <w:r w:rsidR="007327D5" w:rsidRPr="00BD5D48">
        <w:rPr>
          <w:rFonts w:ascii="Arial" w:eastAsia="Arial Unicode MS" w:hAnsi="Arial" w:cs="Arial"/>
          <w:color w:val="000000"/>
          <w:sz w:val="24"/>
          <w:szCs w:val="24"/>
          <w:bdr w:val="none" w:sz="0" w:space="0" w:color="auto" w:frame="1"/>
          <w:lang w:eastAsia="es-MX"/>
        </w:rPr>
        <w:t xml:space="preserve">  </w:t>
      </w:r>
      <w:r w:rsidR="00EA2F4B" w:rsidRPr="00BD5D48">
        <w:rPr>
          <w:rFonts w:ascii="Arial" w:eastAsia="Arial Unicode MS" w:hAnsi="Arial" w:cs="Arial"/>
          <w:color w:val="000000"/>
          <w:sz w:val="24"/>
          <w:szCs w:val="24"/>
          <w:bdr w:val="none" w:sz="0" w:space="0" w:color="auto" w:frame="1"/>
          <w:lang w:eastAsia="es-MX"/>
        </w:rPr>
        <w:t xml:space="preserve">denominada </w:t>
      </w:r>
      <w:r w:rsidR="00EA2F4B" w:rsidRPr="00BD5D48">
        <w:rPr>
          <w:rFonts w:ascii="Arial" w:eastAsia="Arial Unicode MS" w:hAnsi="Arial" w:cs="Arial"/>
          <w:i/>
          <w:color w:val="000000"/>
          <w:sz w:val="24"/>
          <w:szCs w:val="24"/>
          <w:bdr w:val="none" w:sz="0" w:space="0" w:color="auto" w:frame="1"/>
          <w:lang w:eastAsia="es-MX"/>
        </w:rPr>
        <w:t>“POR SERVICIOS DEL REGISTRO CIVIL”,</w:t>
      </w:r>
      <w:r w:rsidR="00EA2F4B" w:rsidRPr="00BD5D48">
        <w:rPr>
          <w:rFonts w:ascii="Arial" w:eastAsia="Arial Unicode MS" w:hAnsi="Arial" w:cs="Arial"/>
          <w:color w:val="000000"/>
          <w:sz w:val="24"/>
          <w:szCs w:val="24"/>
          <w:bdr w:val="none" w:sz="0" w:space="0" w:color="auto" w:frame="1"/>
          <w:lang w:eastAsia="es-MX"/>
        </w:rPr>
        <w:t xml:space="preserve"> </w:t>
      </w:r>
      <w:r w:rsidR="007327D5" w:rsidRPr="00BD5D48">
        <w:rPr>
          <w:rFonts w:ascii="Arial" w:eastAsia="Arial Unicode MS" w:hAnsi="Arial" w:cs="Arial"/>
          <w:color w:val="000000"/>
          <w:sz w:val="24"/>
          <w:szCs w:val="24"/>
          <w:bdr w:val="none" w:sz="0" w:space="0" w:color="auto" w:frame="1"/>
          <w:lang w:eastAsia="es-MX"/>
        </w:rPr>
        <w:t>la numeración se ajusta</w:t>
      </w:r>
      <w:r w:rsidR="007327D5" w:rsidRPr="00BD5D48">
        <w:rPr>
          <w:rFonts w:ascii="Arial" w:eastAsia="Arial Unicode MS" w:hAnsi="Arial" w:cs="Arial"/>
          <w:color w:val="000000"/>
          <w:spacing w:val="20"/>
          <w:sz w:val="24"/>
          <w:szCs w:val="24"/>
          <w:bdr w:val="none" w:sz="0" w:space="0" w:color="auto" w:frame="1"/>
          <w:lang w:eastAsia="es-MX"/>
        </w:rPr>
        <w:t xml:space="preserve"> conforme a lo siguiente</w:t>
      </w:r>
      <w:r w:rsidR="007327D5" w:rsidRPr="007327D5">
        <w:rPr>
          <w:rFonts w:ascii="Arial" w:eastAsia="Arial Unicode MS" w:hAnsi="Arial" w:cs="Arial"/>
          <w:b/>
          <w:color w:val="000000"/>
          <w:spacing w:val="20"/>
          <w:sz w:val="24"/>
          <w:szCs w:val="24"/>
          <w:bdr w:val="none" w:sz="0" w:space="0" w:color="auto" w:frame="1"/>
          <w:lang w:eastAsia="es-MX"/>
        </w:rPr>
        <w:t>:</w:t>
      </w:r>
      <w:r w:rsidR="007327D5" w:rsidRPr="007E3612">
        <w:rPr>
          <w:rFonts w:ascii="Arial" w:eastAsia="Arial Unicode MS" w:hAnsi="Arial" w:cs="Arial"/>
          <w:color w:val="000000"/>
          <w:spacing w:val="20"/>
          <w:sz w:val="24"/>
          <w:szCs w:val="24"/>
          <w:bdr w:val="none" w:sz="0" w:space="0" w:color="auto" w:frame="1"/>
          <w:lang w:eastAsia="es-MX"/>
        </w:rPr>
        <w:t xml:space="preserve"> </w:t>
      </w:r>
      <w:r w:rsidRPr="007E3612">
        <w:rPr>
          <w:rFonts w:ascii="Arial" w:eastAsia="Arial Unicode MS" w:hAnsi="Arial" w:cs="Arial"/>
          <w:color w:val="000000"/>
          <w:spacing w:val="20"/>
          <w:sz w:val="24"/>
          <w:szCs w:val="24"/>
          <w:bdr w:val="none" w:sz="0" w:space="0" w:color="auto" w:frame="1"/>
          <w:lang w:eastAsia="es-MX"/>
        </w:rPr>
        <w:t>el artículo 85 pasa a ser</w:t>
      </w:r>
      <w:r w:rsidR="007327D5">
        <w:rPr>
          <w:rFonts w:ascii="Arial" w:eastAsia="Arial Unicode MS" w:hAnsi="Arial" w:cs="Arial"/>
          <w:color w:val="000000"/>
          <w:spacing w:val="20"/>
          <w:sz w:val="24"/>
          <w:szCs w:val="24"/>
          <w:bdr w:val="none" w:sz="0" w:space="0" w:color="auto" w:frame="1"/>
          <w:lang w:eastAsia="es-MX"/>
        </w:rPr>
        <w:t xml:space="preserve"> </w:t>
      </w:r>
      <w:r w:rsidR="007327D5" w:rsidRPr="007E3612">
        <w:rPr>
          <w:rFonts w:ascii="Arial" w:eastAsia="Arial Unicode MS" w:hAnsi="Arial" w:cs="Arial"/>
          <w:color w:val="000000"/>
          <w:spacing w:val="20"/>
          <w:sz w:val="24"/>
          <w:szCs w:val="24"/>
          <w:bdr w:val="none" w:sz="0" w:space="0" w:color="auto" w:frame="1"/>
          <w:lang w:eastAsia="es-MX"/>
        </w:rPr>
        <w:t>el artículo</w:t>
      </w:r>
      <w:r w:rsidRPr="007E3612">
        <w:rPr>
          <w:rFonts w:ascii="Arial" w:eastAsia="Arial Unicode MS" w:hAnsi="Arial" w:cs="Arial"/>
          <w:color w:val="000000"/>
          <w:spacing w:val="20"/>
          <w:sz w:val="24"/>
          <w:szCs w:val="24"/>
          <w:bdr w:val="none" w:sz="0" w:space="0" w:color="auto" w:frame="1"/>
          <w:lang w:eastAsia="es-MX"/>
        </w:rPr>
        <w:t xml:space="preserve"> 67 y se reforman las fr</w:t>
      </w:r>
      <w:r w:rsidR="007327D5">
        <w:rPr>
          <w:rFonts w:ascii="Arial" w:eastAsia="Arial Unicode MS" w:hAnsi="Arial" w:cs="Arial"/>
          <w:color w:val="000000"/>
          <w:spacing w:val="20"/>
          <w:sz w:val="24"/>
          <w:szCs w:val="24"/>
          <w:bdr w:val="none" w:sz="0" w:space="0" w:color="auto" w:frame="1"/>
          <w:lang w:eastAsia="es-MX"/>
        </w:rPr>
        <w:t>acciones IV y V;</w:t>
      </w:r>
      <w:r w:rsidRPr="007E3612">
        <w:rPr>
          <w:rFonts w:ascii="Arial" w:eastAsia="Arial Unicode MS" w:hAnsi="Arial" w:cs="Arial"/>
          <w:color w:val="000000"/>
          <w:spacing w:val="20"/>
          <w:sz w:val="24"/>
          <w:szCs w:val="24"/>
          <w:bdr w:val="none" w:sz="0" w:space="0" w:color="auto" w:frame="1"/>
          <w:lang w:eastAsia="es-MX"/>
        </w:rPr>
        <w:t xml:space="preserve"> el artículo 86 pasa a ser </w:t>
      </w:r>
      <w:r w:rsidR="007327D5" w:rsidRPr="007E3612">
        <w:rPr>
          <w:rFonts w:ascii="Arial" w:eastAsia="Arial Unicode MS" w:hAnsi="Arial" w:cs="Arial"/>
          <w:color w:val="000000"/>
          <w:spacing w:val="20"/>
          <w:sz w:val="24"/>
          <w:szCs w:val="24"/>
          <w:bdr w:val="none" w:sz="0" w:space="0" w:color="auto" w:frame="1"/>
          <w:lang w:eastAsia="es-MX"/>
        </w:rPr>
        <w:t xml:space="preserve">el artículo </w:t>
      </w:r>
      <w:r w:rsidR="007327D5">
        <w:rPr>
          <w:rFonts w:ascii="Arial" w:eastAsia="Arial Unicode MS" w:hAnsi="Arial" w:cs="Arial"/>
          <w:color w:val="000000"/>
          <w:spacing w:val="20"/>
          <w:sz w:val="24"/>
          <w:szCs w:val="24"/>
          <w:bdr w:val="none" w:sz="0" w:space="0" w:color="auto" w:frame="1"/>
          <w:lang w:eastAsia="es-MX"/>
        </w:rPr>
        <w:t xml:space="preserve">68; </w:t>
      </w:r>
      <w:r w:rsidR="00BD5D48">
        <w:rPr>
          <w:rFonts w:ascii="Arial" w:eastAsia="Arial Unicode MS" w:hAnsi="Arial" w:cs="Arial"/>
          <w:color w:val="000000"/>
          <w:spacing w:val="20"/>
          <w:sz w:val="24"/>
          <w:szCs w:val="24"/>
          <w:bdr w:val="none" w:sz="0" w:space="0" w:color="auto" w:frame="1"/>
          <w:lang w:eastAsia="es-MX"/>
        </w:rPr>
        <w:t xml:space="preserve">en la Sección tercera </w:t>
      </w:r>
      <w:r w:rsidR="00BD5D48" w:rsidRPr="00BD5D48">
        <w:rPr>
          <w:rFonts w:ascii="Arial" w:eastAsia="Arial Unicode MS" w:hAnsi="Arial" w:cs="Arial"/>
          <w:i/>
          <w:color w:val="000000"/>
          <w:spacing w:val="20"/>
          <w:sz w:val="24"/>
          <w:szCs w:val="24"/>
          <w:bdr w:val="none" w:sz="0" w:space="0" w:color="auto" w:frame="1"/>
          <w:lang w:eastAsia="es-MX"/>
        </w:rPr>
        <w:t>“POR OTROS SERVICIOS”</w:t>
      </w:r>
      <w:r w:rsidR="00BD5D48">
        <w:rPr>
          <w:rFonts w:ascii="Arial" w:eastAsia="Arial Unicode MS" w:hAnsi="Arial" w:cs="Arial"/>
          <w:color w:val="000000"/>
          <w:spacing w:val="20"/>
          <w:sz w:val="24"/>
          <w:szCs w:val="24"/>
          <w:bdr w:val="none" w:sz="0" w:space="0" w:color="auto" w:frame="1"/>
          <w:lang w:eastAsia="es-MX"/>
        </w:rPr>
        <w:t xml:space="preserve"> la numeración se ajusta conforme a lo siguiente: </w:t>
      </w:r>
      <w:r w:rsidR="007327D5">
        <w:rPr>
          <w:rFonts w:ascii="Arial" w:eastAsia="Arial Unicode MS" w:hAnsi="Arial" w:cs="Arial"/>
          <w:color w:val="000000"/>
          <w:spacing w:val="20"/>
          <w:sz w:val="24"/>
          <w:szCs w:val="24"/>
          <w:bdr w:val="none" w:sz="0" w:space="0" w:color="auto" w:frame="1"/>
          <w:lang w:eastAsia="es-MX"/>
        </w:rPr>
        <w:t>el 87 pasa </w:t>
      </w:r>
      <w:r w:rsidRPr="007E3612">
        <w:rPr>
          <w:rFonts w:ascii="Arial" w:eastAsia="Arial Unicode MS" w:hAnsi="Arial" w:cs="Arial"/>
          <w:color w:val="000000"/>
          <w:spacing w:val="20"/>
          <w:sz w:val="24"/>
          <w:szCs w:val="24"/>
          <w:bdr w:val="none" w:sz="0" w:space="0" w:color="auto" w:frame="1"/>
          <w:lang w:eastAsia="es-MX"/>
        </w:rPr>
        <w:t xml:space="preserve">ser </w:t>
      </w:r>
      <w:r w:rsidR="007327D5" w:rsidRPr="007E3612">
        <w:rPr>
          <w:rFonts w:ascii="Arial" w:eastAsia="Arial Unicode MS" w:hAnsi="Arial" w:cs="Arial"/>
          <w:color w:val="000000"/>
          <w:spacing w:val="20"/>
          <w:sz w:val="24"/>
          <w:szCs w:val="24"/>
          <w:bdr w:val="none" w:sz="0" w:space="0" w:color="auto" w:frame="1"/>
          <w:lang w:eastAsia="es-MX"/>
        </w:rPr>
        <w:t xml:space="preserve">el artículo </w:t>
      </w:r>
      <w:r w:rsidRPr="007E3612">
        <w:rPr>
          <w:rFonts w:ascii="Arial" w:eastAsia="Arial Unicode MS" w:hAnsi="Arial" w:cs="Arial"/>
          <w:color w:val="000000"/>
          <w:spacing w:val="20"/>
          <w:sz w:val="24"/>
          <w:szCs w:val="24"/>
          <w:bdr w:val="none" w:sz="0" w:space="0" w:color="auto" w:frame="1"/>
          <w:lang w:eastAsia="es-MX"/>
        </w:rPr>
        <w:t>69 y se reforman sus fra</w:t>
      </w:r>
      <w:r w:rsidR="007327D5">
        <w:rPr>
          <w:rFonts w:ascii="Arial" w:eastAsia="Arial Unicode MS" w:hAnsi="Arial" w:cs="Arial"/>
          <w:color w:val="000000"/>
          <w:spacing w:val="20"/>
          <w:sz w:val="24"/>
          <w:szCs w:val="24"/>
          <w:bdr w:val="none" w:sz="0" w:space="0" w:color="auto" w:frame="1"/>
          <w:lang w:eastAsia="es-MX"/>
        </w:rPr>
        <w:t>cciones VII, XIX, XXIV y XXIV-C;</w:t>
      </w:r>
      <w:r w:rsidRPr="007E3612">
        <w:rPr>
          <w:rFonts w:ascii="Arial" w:eastAsia="Arial Unicode MS" w:hAnsi="Arial" w:cs="Arial"/>
          <w:color w:val="000000"/>
          <w:spacing w:val="20"/>
          <w:sz w:val="24"/>
          <w:szCs w:val="24"/>
          <w:bdr w:val="none" w:sz="0" w:space="0" w:color="auto" w:frame="1"/>
          <w:lang w:eastAsia="es-MX"/>
        </w:rPr>
        <w:t xml:space="preserve"> el artículo 88 pasa a ser </w:t>
      </w:r>
      <w:r w:rsidR="007327D5" w:rsidRPr="007E3612">
        <w:rPr>
          <w:rFonts w:ascii="Arial" w:eastAsia="Arial Unicode MS" w:hAnsi="Arial" w:cs="Arial"/>
          <w:color w:val="000000"/>
          <w:spacing w:val="20"/>
          <w:sz w:val="24"/>
          <w:szCs w:val="24"/>
          <w:bdr w:val="none" w:sz="0" w:space="0" w:color="auto" w:frame="1"/>
          <w:lang w:eastAsia="es-MX"/>
        </w:rPr>
        <w:t xml:space="preserve">el artículo </w:t>
      </w:r>
      <w:r w:rsidR="007327D5">
        <w:rPr>
          <w:rFonts w:ascii="Arial" w:eastAsia="Arial Unicode MS" w:hAnsi="Arial" w:cs="Arial"/>
          <w:color w:val="000000"/>
          <w:spacing w:val="20"/>
          <w:sz w:val="24"/>
          <w:szCs w:val="24"/>
          <w:bdr w:val="none" w:sz="0" w:space="0" w:color="auto" w:frame="1"/>
          <w:lang w:eastAsia="es-MX"/>
        </w:rPr>
        <w:t xml:space="preserve">70; el artículo 89 pasa a ser </w:t>
      </w:r>
      <w:r w:rsidR="007327D5" w:rsidRPr="007E3612">
        <w:rPr>
          <w:rFonts w:ascii="Arial" w:eastAsia="Arial Unicode MS" w:hAnsi="Arial" w:cs="Arial"/>
          <w:color w:val="000000"/>
          <w:spacing w:val="20"/>
          <w:sz w:val="24"/>
          <w:szCs w:val="24"/>
          <w:bdr w:val="none" w:sz="0" w:space="0" w:color="auto" w:frame="1"/>
          <w:lang w:eastAsia="es-MX"/>
        </w:rPr>
        <w:t>el artículo</w:t>
      </w:r>
      <w:r w:rsidR="007327D5">
        <w:rPr>
          <w:rFonts w:ascii="Arial" w:eastAsia="Arial Unicode MS" w:hAnsi="Arial" w:cs="Arial"/>
          <w:color w:val="000000"/>
          <w:spacing w:val="20"/>
          <w:sz w:val="24"/>
          <w:szCs w:val="24"/>
          <w:bdr w:val="none" w:sz="0" w:space="0" w:color="auto" w:frame="1"/>
          <w:lang w:eastAsia="es-MX"/>
        </w:rPr>
        <w:t xml:space="preserve"> 71; </w:t>
      </w:r>
      <w:r w:rsidR="00EA2F4B" w:rsidRPr="00BD5D48">
        <w:rPr>
          <w:rFonts w:ascii="Arial" w:eastAsia="Arial Unicode MS" w:hAnsi="Arial" w:cs="Arial"/>
          <w:color w:val="000000"/>
          <w:spacing w:val="20"/>
          <w:sz w:val="24"/>
          <w:szCs w:val="24"/>
          <w:bdr w:val="none" w:sz="0" w:space="0" w:color="auto" w:frame="1"/>
          <w:lang w:eastAsia="es-MX"/>
        </w:rPr>
        <w:t>e</w:t>
      </w:r>
      <w:r w:rsidR="007327D5" w:rsidRPr="00BD5D48">
        <w:rPr>
          <w:rFonts w:ascii="Arial" w:eastAsia="Arial Unicode MS" w:hAnsi="Arial" w:cs="Arial"/>
          <w:color w:val="000000"/>
          <w:spacing w:val="20"/>
          <w:sz w:val="24"/>
          <w:szCs w:val="24"/>
          <w:bdr w:val="none" w:sz="0" w:space="0" w:color="auto" w:frame="1"/>
          <w:lang w:eastAsia="es-MX"/>
        </w:rPr>
        <w:t xml:space="preserve">n la sección </w:t>
      </w:r>
      <w:r w:rsidR="00EA2F4B" w:rsidRPr="00BD5D48">
        <w:rPr>
          <w:rFonts w:ascii="Arial" w:eastAsia="Arial Unicode MS" w:hAnsi="Arial" w:cs="Arial"/>
          <w:color w:val="000000"/>
          <w:spacing w:val="20"/>
          <w:sz w:val="24"/>
          <w:szCs w:val="24"/>
          <w:bdr w:val="none" w:sz="0" w:space="0" w:color="auto" w:frame="1"/>
          <w:lang w:eastAsia="es-MX"/>
        </w:rPr>
        <w:t>cuarta denominada</w:t>
      </w:r>
      <w:r w:rsidR="00B6458F" w:rsidRPr="00B6458F">
        <w:rPr>
          <w:rFonts w:ascii="Arial" w:eastAsia="Arial Unicode MS" w:hAnsi="Arial" w:cs="Arial"/>
          <w:color w:val="000000"/>
          <w:spacing w:val="20"/>
          <w:sz w:val="24"/>
          <w:szCs w:val="24"/>
          <w:bdr w:val="none" w:sz="0" w:space="0" w:color="auto" w:frame="1"/>
          <w:lang w:eastAsia="es-MX"/>
        </w:rPr>
        <w:t xml:space="preserve"> </w:t>
      </w:r>
      <w:r w:rsidR="00BD5D48" w:rsidRPr="00BD5D48">
        <w:rPr>
          <w:rFonts w:ascii="Arial" w:eastAsia="Arial Unicode MS" w:hAnsi="Arial" w:cs="Arial"/>
          <w:b/>
          <w:color w:val="000000"/>
          <w:spacing w:val="20"/>
          <w:sz w:val="24"/>
          <w:szCs w:val="24"/>
          <w:bdr w:val="none" w:sz="0" w:space="0" w:color="auto" w:frame="1"/>
          <w:lang w:eastAsia="es-MX"/>
        </w:rPr>
        <w:t>“</w:t>
      </w:r>
      <w:r w:rsidR="00EA2F4B" w:rsidRPr="00BD5D48">
        <w:rPr>
          <w:rFonts w:ascii="Arial" w:eastAsia="Arial Unicode MS" w:hAnsi="Arial" w:cs="Arial"/>
          <w:i/>
          <w:color w:val="000000"/>
          <w:spacing w:val="20"/>
          <w:sz w:val="24"/>
          <w:szCs w:val="24"/>
          <w:bdr w:val="none" w:sz="0" w:space="0" w:color="auto" w:frame="1"/>
          <w:lang w:eastAsia="es-MX"/>
        </w:rPr>
        <w:t>POR SERVICIOS QUE PRESTA LA SECRETARÍA DE GOBIERNO A TRAVES DEL ORGANISMO PUBLICO DESCENTRALIZADO DENOMINADO “PERIODICO OFICIAL DEL</w:t>
      </w:r>
      <w:r w:rsidR="005756FE">
        <w:rPr>
          <w:rFonts w:ascii="Arial" w:eastAsia="Arial Unicode MS" w:hAnsi="Arial" w:cs="Arial"/>
          <w:i/>
          <w:color w:val="000000"/>
          <w:spacing w:val="20"/>
          <w:sz w:val="24"/>
          <w:szCs w:val="24"/>
          <w:bdr w:val="none" w:sz="0" w:space="0" w:color="auto" w:frame="1"/>
          <w:lang w:eastAsia="es-MX"/>
        </w:rPr>
        <w:t xml:space="preserve"> </w:t>
      </w:r>
      <w:r w:rsidR="00EA2F4B" w:rsidRPr="00BD5D48">
        <w:rPr>
          <w:rFonts w:ascii="Arial" w:eastAsia="Arial Unicode MS" w:hAnsi="Arial" w:cs="Arial"/>
          <w:i/>
          <w:color w:val="000000"/>
          <w:spacing w:val="20"/>
          <w:sz w:val="24"/>
          <w:szCs w:val="24"/>
          <w:bdr w:val="none" w:sz="0" w:space="0" w:color="auto" w:frame="1"/>
          <w:lang w:eastAsia="es-MX"/>
        </w:rPr>
        <w:t>ESTADO”,</w:t>
      </w:r>
      <w:r w:rsidR="00EA2F4B" w:rsidRPr="00BD5D48">
        <w:rPr>
          <w:rFonts w:ascii="Arial" w:eastAsia="Arial Unicode MS" w:hAnsi="Arial" w:cs="Arial"/>
          <w:color w:val="000000"/>
          <w:spacing w:val="20"/>
          <w:sz w:val="24"/>
          <w:szCs w:val="24"/>
          <w:bdr w:val="none" w:sz="0" w:space="0" w:color="auto" w:frame="1"/>
          <w:lang w:eastAsia="es-MX"/>
        </w:rPr>
        <w:t xml:space="preserve"> </w:t>
      </w:r>
      <w:r w:rsidR="007327D5" w:rsidRPr="00BD5D48">
        <w:rPr>
          <w:rFonts w:ascii="Arial" w:eastAsia="Arial Unicode MS" w:hAnsi="Arial" w:cs="Arial"/>
          <w:color w:val="000000"/>
          <w:sz w:val="24"/>
          <w:szCs w:val="24"/>
          <w:bdr w:val="none" w:sz="0" w:space="0" w:color="auto" w:frame="1"/>
          <w:lang w:eastAsia="es-MX"/>
        </w:rPr>
        <w:t>la numeración se ajusta</w:t>
      </w:r>
      <w:r w:rsidR="007327D5" w:rsidRPr="00BD5D48">
        <w:rPr>
          <w:rFonts w:ascii="Arial" w:eastAsia="Arial Unicode MS" w:hAnsi="Arial" w:cs="Arial"/>
          <w:color w:val="000000"/>
          <w:spacing w:val="20"/>
          <w:sz w:val="24"/>
          <w:szCs w:val="24"/>
          <w:bdr w:val="none" w:sz="0" w:space="0" w:color="auto" w:frame="1"/>
          <w:lang w:eastAsia="es-MX"/>
        </w:rPr>
        <w:t xml:space="preserve"> conforme a lo siguiente:</w:t>
      </w:r>
      <w:r w:rsidRPr="00BD5D48">
        <w:rPr>
          <w:rFonts w:ascii="Arial" w:eastAsia="Arial Unicode MS" w:hAnsi="Arial" w:cs="Arial"/>
          <w:color w:val="000000"/>
          <w:spacing w:val="20"/>
          <w:sz w:val="24"/>
          <w:szCs w:val="24"/>
          <w:bdr w:val="none" w:sz="0" w:space="0" w:color="auto" w:frame="1"/>
          <w:lang w:eastAsia="es-MX"/>
        </w:rPr>
        <w:t xml:space="preserve"> </w:t>
      </w:r>
      <w:r w:rsidRPr="007E3612">
        <w:rPr>
          <w:rFonts w:ascii="Arial" w:eastAsia="Arial Unicode MS" w:hAnsi="Arial" w:cs="Arial"/>
          <w:color w:val="000000"/>
          <w:spacing w:val="20"/>
          <w:sz w:val="24"/>
          <w:szCs w:val="24"/>
          <w:bdr w:val="none" w:sz="0" w:space="0" w:color="auto" w:frame="1"/>
          <w:lang w:eastAsia="es-MX"/>
        </w:rPr>
        <w:t>el artículo 90 pasa a ser</w:t>
      </w:r>
      <w:r w:rsidR="007327D5">
        <w:rPr>
          <w:rFonts w:ascii="Arial" w:eastAsia="Arial Unicode MS" w:hAnsi="Arial" w:cs="Arial"/>
          <w:color w:val="000000"/>
          <w:spacing w:val="20"/>
          <w:sz w:val="24"/>
          <w:szCs w:val="24"/>
          <w:bdr w:val="none" w:sz="0" w:space="0" w:color="auto" w:frame="1"/>
          <w:lang w:eastAsia="es-MX"/>
        </w:rPr>
        <w:t xml:space="preserve"> </w:t>
      </w:r>
      <w:r w:rsidR="007327D5" w:rsidRPr="007E3612">
        <w:rPr>
          <w:rFonts w:ascii="Arial" w:eastAsia="Arial Unicode MS" w:hAnsi="Arial" w:cs="Arial"/>
          <w:color w:val="000000"/>
          <w:spacing w:val="20"/>
          <w:sz w:val="24"/>
          <w:szCs w:val="24"/>
          <w:bdr w:val="none" w:sz="0" w:space="0" w:color="auto" w:frame="1"/>
          <w:lang w:eastAsia="es-MX"/>
        </w:rPr>
        <w:t>el artículo</w:t>
      </w:r>
      <w:r w:rsidR="007327D5">
        <w:rPr>
          <w:rFonts w:ascii="Arial" w:eastAsia="Arial Unicode MS" w:hAnsi="Arial" w:cs="Arial"/>
          <w:color w:val="000000"/>
          <w:spacing w:val="20"/>
          <w:sz w:val="24"/>
          <w:szCs w:val="24"/>
          <w:bdr w:val="none" w:sz="0" w:space="0" w:color="auto" w:frame="1"/>
          <w:lang w:eastAsia="es-MX"/>
        </w:rPr>
        <w:t xml:space="preserve"> 72;</w:t>
      </w:r>
      <w:r w:rsidRPr="007E3612">
        <w:rPr>
          <w:rFonts w:ascii="Arial" w:eastAsia="Arial Unicode MS" w:hAnsi="Arial" w:cs="Arial"/>
          <w:color w:val="000000"/>
          <w:spacing w:val="20"/>
          <w:sz w:val="24"/>
          <w:szCs w:val="24"/>
          <w:bdr w:val="none" w:sz="0" w:space="0" w:color="auto" w:frame="1"/>
          <w:lang w:eastAsia="es-MX"/>
        </w:rPr>
        <w:t xml:space="preserve"> el artículo 91 pasa a ser</w:t>
      </w:r>
      <w:r w:rsidR="007327D5">
        <w:rPr>
          <w:rFonts w:ascii="Arial" w:eastAsia="Arial Unicode MS" w:hAnsi="Arial" w:cs="Arial"/>
          <w:color w:val="000000"/>
          <w:spacing w:val="20"/>
          <w:sz w:val="24"/>
          <w:szCs w:val="24"/>
          <w:bdr w:val="none" w:sz="0" w:space="0" w:color="auto" w:frame="1"/>
          <w:lang w:eastAsia="es-MX"/>
        </w:rPr>
        <w:t xml:space="preserve"> </w:t>
      </w:r>
      <w:r w:rsidR="007327D5" w:rsidRPr="007E3612">
        <w:rPr>
          <w:rFonts w:ascii="Arial" w:eastAsia="Arial Unicode MS" w:hAnsi="Arial" w:cs="Arial"/>
          <w:color w:val="000000"/>
          <w:spacing w:val="20"/>
          <w:sz w:val="24"/>
          <w:szCs w:val="24"/>
          <w:bdr w:val="none" w:sz="0" w:space="0" w:color="auto" w:frame="1"/>
          <w:lang w:eastAsia="es-MX"/>
        </w:rPr>
        <w:t>el artículo</w:t>
      </w:r>
      <w:r w:rsidR="007327D5">
        <w:rPr>
          <w:rFonts w:ascii="Arial" w:eastAsia="Arial Unicode MS" w:hAnsi="Arial" w:cs="Arial"/>
          <w:color w:val="000000"/>
          <w:spacing w:val="20"/>
          <w:sz w:val="24"/>
          <w:szCs w:val="24"/>
          <w:bdr w:val="none" w:sz="0" w:space="0" w:color="auto" w:frame="1"/>
          <w:lang w:eastAsia="es-MX"/>
        </w:rPr>
        <w:t xml:space="preserve"> 73;</w:t>
      </w:r>
      <w:r w:rsidR="007327D5" w:rsidRPr="007327D5">
        <w:rPr>
          <w:rFonts w:ascii="Arial" w:eastAsia="Arial Unicode MS" w:hAnsi="Arial" w:cs="Arial"/>
          <w:color w:val="000000"/>
          <w:spacing w:val="20"/>
          <w:sz w:val="24"/>
          <w:szCs w:val="24"/>
          <w:bdr w:val="none" w:sz="0" w:space="0" w:color="auto" w:frame="1"/>
          <w:lang w:eastAsia="es-MX"/>
        </w:rPr>
        <w:t xml:space="preserve"> </w:t>
      </w:r>
      <w:r w:rsidR="00EA2F4B" w:rsidRPr="00BD5D48">
        <w:rPr>
          <w:rFonts w:ascii="Arial" w:eastAsia="Arial Unicode MS" w:hAnsi="Arial" w:cs="Arial"/>
          <w:color w:val="000000"/>
          <w:spacing w:val="20"/>
          <w:sz w:val="24"/>
          <w:szCs w:val="24"/>
          <w:bdr w:val="none" w:sz="0" w:space="0" w:color="auto" w:frame="1"/>
          <w:lang w:eastAsia="es-MX"/>
        </w:rPr>
        <w:t>en el Cap</w:t>
      </w:r>
      <w:r w:rsidR="00545193" w:rsidRPr="00BD5D48">
        <w:rPr>
          <w:rFonts w:ascii="Arial" w:eastAsia="Arial Unicode MS" w:hAnsi="Arial" w:cs="Arial"/>
          <w:color w:val="000000"/>
          <w:spacing w:val="20"/>
          <w:sz w:val="24"/>
          <w:szCs w:val="24"/>
          <w:bdr w:val="none" w:sz="0" w:space="0" w:color="auto" w:frame="1"/>
          <w:lang w:eastAsia="es-MX"/>
        </w:rPr>
        <w:t>í</w:t>
      </w:r>
      <w:r w:rsidR="00EA2F4B" w:rsidRPr="00BD5D48">
        <w:rPr>
          <w:rFonts w:ascii="Arial" w:eastAsia="Arial Unicode MS" w:hAnsi="Arial" w:cs="Arial"/>
          <w:color w:val="000000"/>
          <w:spacing w:val="20"/>
          <w:sz w:val="24"/>
          <w:szCs w:val="24"/>
          <w:bdr w:val="none" w:sz="0" w:space="0" w:color="auto" w:frame="1"/>
          <w:lang w:eastAsia="es-MX"/>
        </w:rPr>
        <w:t xml:space="preserve">tulo </w:t>
      </w:r>
      <w:r w:rsidR="00BD5D48" w:rsidRPr="00BD5D48">
        <w:rPr>
          <w:rFonts w:ascii="Arial" w:eastAsia="Arial Unicode MS" w:hAnsi="Arial" w:cs="Arial"/>
          <w:color w:val="000000"/>
          <w:spacing w:val="20"/>
          <w:sz w:val="24"/>
          <w:szCs w:val="24"/>
          <w:bdr w:val="none" w:sz="0" w:space="0" w:color="auto" w:frame="1"/>
          <w:lang w:eastAsia="es-MX"/>
        </w:rPr>
        <w:t xml:space="preserve">segundo sección primera </w:t>
      </w:r>
      <w:r w:rsidR="00EA2F4B" w:rsidRPr="00BD5D48">
        <w:rPr>
          <w:rFonts w:ascii="Arial" w:eastAsia="Arial Unicode MS" w:hAnsi="Arial" w:cs="Arial"/>
          <w:color w:val="000000"/>
          <w:spacing w:val="20"/>
          <w:sz w:val="24"/>
          <w:szCs w:val="24"/>
          <w:bdr w:val="none" w:sz="0" w:space="0" w:color="auto" w:frame="1"/>
          <w:lang w:eastAsia="es-MX"/>
        </w:rPr>
        <w:t xml:space="preserve">denominada </w:t>
      </w:r>
      <w:r w:rsidR="00BD5D48" w:rsidRPr="00BD5D48">
        <w:rPr>
          <w:rFonts w:ascii="Arial" w:eastAsia="Arial Unicode MS" w:hAnsi="Arial" w:cs="Arial"/>
          <w:color w:val="000000"/>
          <w:spacing w:val="20"/>
          <w:sz w:val="24"/>
          <w:szCs w:val="24"/>
          <w:bdr w:val="none" w:sz="0" w:space="0" w:color="auto" w:frame="1"/>
          <w:lang w:eastAsia="es-MX"/>
        </w:rPr>
        <w:t>“</w:t>
      </w:r>
      <w:r w:rsidR="00EA2F4B" w:rsidRPr="00BD5D48">
        <w:rPr>
          <w:rFonts w:ascii="Arial" w:eastAsia="Arial Unicode MS" w:hAnsi="Arial" w:cs="Arial"/>
          <w:i/>
          <w:color w:val="000000"/>
          <w:spacing w:val="20"/>
          <w:sz w:val="24"/>
          <w:szCs w:val="24"/>
          <w:bdr w:val="none" w:sz="0" w:space="0" w:color="auto" w:frame="1"/>
          <w:lang w:eastAsia="es-MX"/>
        </w:rPr>
        <w:t>POR LICENCIAS  PA</w:t>
      </w:r>
      <w:r w:rsidR="00545193" w:rsidRPr="00BD5D48">
        <w:rPr>
          <w:rFonts w:ascii="Arial" w:eastAsia="Arial Unicode MS" w:hAnsi="Arial" w:cs="Arial"/>
          <w:i/>
          <w:color w:val="000000"/>
          <w:spacing w:val="20"/>
          <w:sz w:val="24"/>
          <w:szCs w:val="24"/>
          <w:bdr w:val="none" w:sz="0" w:space="0" w:color="auto" w:frame="1"/>
          <w:lang w:eastAsia="es-MX"/>
        </w:rPr>
        <w:t>R</w:t>
      </w:r>
      <w:r w:rsidR="00EA2F4B" w:rsidRPr="00BD5D48">
        <w:rPr>
          <w:rFonts w:ascii="Arial" w:eastAsia="Arial Unicode MS" w:hAnsi="Arial" w:cs="Arial"/>
          <w:i/>
          <w:color w:val="000000"/>
          <w:spacing w:val="20"/>
          <w:sz w:val="24"/>
          <w:szCs w:val="24"/>
          <w:bdr w:val="none" w:sz="0" w:space="0" w:color="auto" w:frame="1"/>
          <w:lang w:eastAsia="es-MX"/>
        </w:rPr>
        <w:t>A ESTABLECIMI</w:t>
      </w:r>
      <w:r w:rsidR="00545193" w:rsidRPr="00BD5D48">
        <w:rPr>
          <w:rFonts w:ascii="Arial" w:eastAsia="Arial Unicode MS" w:hAnsi="Arial" w:cs="Arial"/>
          <w:i/>
          <w:color w:val="000000"/>
          <w:spacing w:val="20"/>
          <w:sz w:val="24"/>
          <w:szCs w:val="24"/>
          <w:bdr w:val="none" w:sz="0" w:space="0" w:color="auto" w:frame="1"/>
          <w:lang w:eastAsia="es-MX"/>
        </w:rPr>
        <w:t>EN</w:t>
      </w:r>
      <w:r w:rsidR="00EA2F4B" w:rsidRPr="00BD5D48">
        <w:rPr>
          <w:rFonts w:ascii="Arial" w:eastAsia="Arial Unicode MS" w:hAnsi="Arial" w:cs="Arial"/>
          <w:i/>
          <w:color w:val="000000"/>
          <w:spacing w:val="20"/>
          <w:sz w:val="24"/>
          <w:szCs w:val="24"/>
          <w:bdr w:val="none" w:sz="0" w:space="0" w:color="auto" w:frame="1"/>
          <w:lang w:eastAsia="es-MX"/>
        </w:rPr>
        <w:t>TOS QUE EXPENDAN BEBID</w:t>
      </w:r>
      <w:r w:rsidR="00545193" w:rsidRPr="00BD5D48">
        <w:rPr>
          <w:rFonts w:ascii="Arial" w:eastAsia="Arial Unicode MS" w:hAnsi="Arial" w:cs="Arial"/>
          <w:i/>
          <w:color w:val="000000"/>
          <w:spacing w:val="20"/>
          <w:sz w:val="24"/>
          <w:szCs w:val="24"/>
          <w:bdr w:val="none" w:sz="0" w:space="0" w:color="auto" w:frame="1"/>
          <w:lang w:eastAsia="es-MX"/>
        </w:rPr>
        <w:t>A</w:t>
      </w:r>
      <w:r w:rsidR="00EA2F4B" w:rsidRPr="00BD5D48">
        <w:rPr>
          <w:rFonts w:ascii="Arial" w:eastAsia="Arial Unicode MS" w:hAnsi="Arial" w:cs="Arial"/>
          <w:i/>
          <w:color w:val="000000"/>
          <w:spacing w:val="20"/>
          <w:sz w:val="24"/>
          <w:szCs w:val="24"/>
          <w:bdr w:val="none" w:sz="0" w:space="0" w:color="auto" w:frame="1"/>
          <w:lang w:eastAsia="es-MX"/>
        </w:rPr>
        <w:t>S ALCOHOLICAS”,</w:t>
      </w:r>
      <w:r w:rsidR="00EA2F4B" w:rsidRPr="00BD5D48">
        <w:rPr>
          <w:rFonts w:ascii="Arial" w:eastAsia="Arial Unicode MS" w:hAnsi="Arial" w:cs="Arial"/>
          <w:color w:val="000000"/>
          <w:spacing w:val="20"/>
          <w:sz w:val="24"/>
          <w:szCs w:val="24"/>
          <w:bdr w:val="none" w:sz="0" w:space="0" w:color="auto" w:frame="1"/>
          <w:lang w:eastAsia="es-MX"/>
        </w:rPr>
        <w:t xml:space="preserve"> </w:t>
      </w:r>
      <w:r w:rsidR="00EA2F4B" w:rsidRPr="00BD5D48">
        <w:rPr>
          <w:rFonts w:ascii="Arial" w:eastAsia="Arial Unicode MS" w:hAnsi="Arial" w:cs="Arial"/>
          <w:color w:val="000000"/>
          <w:sz w:val="24"/>
          <w:szCs w:val="24"/>
          <w:bdr w:val="none" w:sz="0" w:space="0" w:color="auto" w:frame="1"/>
          <w:lang w:eastAsia="es-MX"/>
        </w:rPr>
        <w:t>la numeración se ajusta</w:t>
      </w:r>
      <w:r w:rsidR="00EA2F4B" w:rsidRPr="00BD5D48">
        <w:rPr>
          <w:rFonts w:ascii="Arial" w:eastAsia="Arial Unicode MS" w:hAnsi="Arial" w:cs="Arial"/>
          <w:color w:val="000000"/>
          <w:spacing w:val="20"/>
          <w:sz w:val="24"/>
          <w:szCs w:val="24"/>
          <w:bdr w:val="none" w:sz="0" w:space="0" w:color="auto" w:frame="1"/>
          <w:lang w:eastAsia="es-MX"/>
        </w:rPr>
        <w:t xml:space="preserve"> conforme a lo siguiente:</w:t>
      </w:r>
      <w:r w:rsidR="00EA2F4B" w:rsidRPr="007E3612">
        <w:rPr>
          <w:rFonts w:ascii="Arial" w:eastAsia="Arial Unicode MS" w:hAnsi="Arial" w:cs="Arial"/>
          <w:color w:val="000000"/>
          <w:spacing w:val="20"/>
          <w:sz w:val="24"/>
          <w:szCs w:val="24"/>
          <w:bdr w:val="none" w:sz="0" w:space="0" w:color="auto" w:frame="1"/>
          <w:lang w:eastAsia="es-MX"/>
        </w:rPr>
        <w:t xml:space="preserve"> </w:t>
      </w:r>
      <w:r w:rsidR="007327D5">
        <w:rPr>
          <w:rFonts w:ascii="Arial" w:eastAsia="Arial Unicode MS" w:hAnsi="Arial" w:cs="Arial"/>
          <w:color w:val="000000"/>
          <w:spacing w:val="20"/>
          <w:sz w:val="24"/>
          <w:szCs w:val="24"/>
          <w:bdr w:val="none" w:sz="0" w:space="0" w:color="auto" w:frame="1"/>
          <w:lang w:eastAsia="es-MX"/>
        </w:rPr>
        <w:t xml:space="preserve">el artículo </w:t>
      </w:r>
      <w:r w:rsidR="00EA2F4B">
        <w:rPr>
          <w:rFonts w:ascii="Arial" w:eastAsia="Arial Unicode MS" w:hAnsi="Arial" w:cs="Arial"/>
          <w:color w:val="000000"/>
          <w:spacing w:val="20"/>
          <w:sz w:val="24"/>
          <w:szCs w:val="24"/>
          <w:bdr w:val="none" w:sz="0" w:space="0" w:color="auto" w:frame="1"/>
          <w:lang w:eastAsia="es-MX"/>
        </w:rPr>
        <w:t>9</w:t>
      </w:r>
      <w:r w:rsidR="007327D5">
        <w:rPr>
          <w:rFonts w:ascii="Arial" w:eastAsia="Arial Unicode MS" w:hAnsi="Arial" w:cs="Arial"/>
          <w:color w:val="000000"/>
          <w:spacing w:val="20"/>
          <w:sz w:val="24"/>
          <w:szCs w:val="24"/>
          <w:bdr w:val="none" w:sz="0" w:space="0" w:color="auto" w:frame="1"/>
          <w:lang w:eastAsia="es-MX"/>
        </w:rPr>
        <w:t>2</w:t>
      </w:r>
      <w:r w:rsidR="007327D5" w:rsidRPr="007E3612">
        <w:rPr>
          <w:rFonts w:ascii="Arial" w:eastAsia="Arial Unicode MS" w:hAnsi="Arial" w:cs="Arial"/>
          <w:color w:val="000000"/>
          <w:spacing w:val="20"/>
          <w:sz w:val="24"/>
          <w:szCs w:val="24"/>
          <w:bdr w:val="none" w:sz="0" w:space="0" w:color="auto" w:frame="1"/>
          <w:lang w:eastAsia="es-MX"/>
        </w:rPr>
        <w:t xml:space="preserve"> pasa a ser</w:t>
      </w:r>
      <w:r w:rsidR="007327D5">
        <w:rPr>
          <w:rFonts w:ascii="Arial" w:eastAsia="Arial Unicode MS" w:hAnsi="Arial" w:cs="Arial"/>
          <w:color w:val="000000"/>
          <w:spacing w:val="20"/>
          <w:sz w:val="24"/>
          <w:szCs w:val="24"/>
          <w:bdr w:val="none" w:sz="0" w:space="0" w:color="auto" w:frame="1"/>
          <w:lang w:eastAsia="es-MX"/>
        </w:rPr>
        <w:t xml:space="preserve"> </w:t>
      </w:r>
      <w:r w:rsidR="007327D5" w:rsidRPr="007E3612">
        <w:rPr>
          <w:rFonts w:ascii="Arial" w:eastAsia="Arial Unicode MS" w:hAnsi="Arial" w:cs="Arial"/>
          <w:color w:val="000000"/>
          <w:spacing w:val="20"/>
          <w:sz w:val="24"/>
          <w:szCs w:val="24"/>
          <w:bdr w:val="none" w:sz="0" w:space="0" w:color="auto" w:frame="1"/>
          <w:lang w:eastAsia="es-MX"/>
        </w:rPr>
        <w:t>el artículo</w:t>
      </w:r>
      <w:r w:rsidR="007327D5">
        <w:rPr>
          <w:rFonts w:ascii="Arial" w:eastAsia="Arial Unicode MS" w:hAnsi="Arial" w:cs="Arial"/>
          <w:color w:val="000000"/>
          <w:spacing w:val="20"/>
          <w:sz w:val="24"/>
          <w:szCs w:val="24"/>
          <w:bdr w:val="none" w:sz="0" w:space="0" w:color="auto" w:frame="1"/>
          <w:lang w:eastAsia="es-MX"/>
        </w:rPr>
        <w:t xml:space="preserve"> 74;</w:t>
      </w:r>
      <w:r w:rsidRPr="007E3612">
        <w:rPr>
          <w:rFonts w:ascii="Arial" w:eastAsia="Arial Unicode MS" w:hAnsi="Arial" w:cs="Arial"/>
          <w:color w:val="000000"/>
          <w:spacing w:val="20"/>
          <w:sz w:val="24"/>
          <w:szCs w:val="24"/>
          <w:bdr w:val="none" w:sz="0" w:space="0" w:color="auto" w:frame="1"/>
          <w:lang w:eastAsia="es-MX"/>
        </w:rPr>
        <w:t xml:space="preserve"> el artículo 93 pasa a ser</w:t>
      </w:r>
      <w:r w:rsidR="007327D5" w:rsidRPr="007327D5">
        <w:rPr>
          <w:rFonts w:ascii="Arial" w:eastAsia="Arial Unicode MS" w:hAnsi="Arial" w:cs="Arial"/>
          <w:color w:val="000000"/>
          <w:spacing w:val="20"/>
          <w:sz w:val="24"/>
          <w:szCs w:val="24"/>
          <w:bdr w:val="none" w:sz="0" w:space="0" w:color="auto" w:frame="1"/>
          <w:lang w:eastAsia="es-MX"/>
        </w:rPr>
        <w:t xml:space="preserve"> </w:t>
      </w:r>
      <w:r w:rsidR="007327D5" w:rsidRPr="007E3612">
        <w:rPr>
          <w:rFonts w:ascii="Arial" w:eastAsia="Arial Unicode MS" w:hAnsi="Arial" w:cs="Arial"/>
          <w:color w:val="000000"/>
          <w:spacing w:val="20"/>
          <w:sz w:val="24"/>
          <w:szCs w:val="24"/>
          <w:bdr w:val="none" w:sz="0" w:space="0" w:color="auto" w:frame="1"/>
          <w:lang w:eastAsia="es-MX"/>
        </w:rPr>
        <w:t>el artículo</w:t>
      </w:r>
      <w:r w:rsidR="007327D5">
        <w:rPr>
          <w:rFonts w:ascii="Arial" w:eastAsia="Arial Unicode MS" w:hAnsi="Arial" w:cs="Arial"/>
          <w:color w:val="000000"/>
          <w:spacing w:val="20"/>
          <w:sz w:val="24"/>
          <w:szCs w:val="24"/>
          <w:bdr w:val="none" w:sz="0" w:space="0" w:color="auto" w:frame="1"/>
          <w:lang w:eastAsia="es-MX"/>
        </w:rPr>
        <w:t xml:space="preserve"> 75; el artículo 94 pasa a ser </w:t>
      </w:r>
      <w:r w:rsidR="007327D5" w:rsidRPr="007E3612">
        <w:rPr>
          <w:rFonts w:ascii="Arial" w:eastAsia="Arial Unicode MS" w:hAnsi="Arial" w:cs="Arial"/>
          <w:color w:val="000000"/>
          <w:spacing w:val="20"/>
          <w:sz w:val="24"/>
          <w:szCs w:val="24"/>
          <w:bdr w:val="none" w:sz="0" w:space="0" w:color="auto" w:frame="1"/>
          <w:lang w:eastAsia="es-MX"/>
        </w:rPr>
        <w:t xml:space="preserve">el artículo </w:t>
      </w:r>
      <w:r w:rsidR="007327D5">
        <w:rPr>
          <w:rFonts w:ascii="Arial" w:eastAsia="Arial Unicode MS" w:hAnsi="Arial" w:cs="Arial"/>
          <w:color w:val="000000"/>
          <w:spacing w:val="20"/>
          <w:sz w:val="24"/>
          <w:szCs w:val="24"/>
          <w:bdr w:val="none" w:sz="0" w:space="0" w:color="auto" w:frame="1"/>
          <w:lang w:eastAsia="es-MX"/>
        </w:rPr>
        <w:t>76;</w:t>
      </w:r>
      <w:r w:rsidRPr="007E3612">
        <w:rPr>
          <w:rFonts w:ascii="Arial" w:eastAsia="Arial Unicode MS" w:hAnsi="Arial" w:cs="Arial"/>
          <w:color w:val="000000"/>
          <w:spacing w:val="20"/>
          <w:sz w:val="24"/>
          <w:szCs w:val="24"/>
          <w:bdr w:val="none" w:sz="0" w:space="0" w:color="auto" w:frame="1"/>
          <w:lang w:eastAsia="es-MX"/>
        </w:rPr>
        <w:t xml:space="preserve"> el artículo 95 pasa a ser</w:t>
      </w:r>
      <w:r w:rsidR="00C861D1">
        <w:rPr>
          <w:rFonts w:ascii="Arial" w:eastAsia="Arial Unicode MS" w:hAnsi="Arial" w:cs="Arial"/>
          <w:color w:val="000000"/>
          <w:spacing w:val="20"/>
          <w:sz w:val="24"/>
          <w:szCs w:val="24"/>
          <w:bdr w:val="none" w:sz="0" w:space="0" w:color="auto" w:frame="1"/>
          <w:lang w:eastAsia="es-MX"/>
        </w:rPr>
        <w:t xml:space="preserve"> </w:t>
      </w:r>
      <w:r w:rsidR="00C861D1" w:rsidRPr="007E3612">
        <w:rPr>
          <w:rFonts w:ascii="Arial" w:eastAsia="Arial Unicode MS" w:hAnsi="Arial" w:cs="Arial"/>
          <w:color w:val="000000"/>
          <w:spacing w:val="20"/>
          <w:sz w:val="24"/>
          <w:szCs w:val="24"/>
          <w:bdr w:val="none" w:sz="0" w:space="0" w:color="auto" w:frame="1"/>
          <w:lang w:eastAsia="es-MX"/>
        </w:rPr>
        <w:t>el artículo</w:t>
      </w:r>
      <w:r w:rsidR="00C861D1">
        <w:rPr>
          <w:rFonts w:ascii="Arial" w:eastAsia="Arial Unicode MS" w:hAnsi="Arial" w:cs="Arial"/>
          <w:color w:val="000000"/>
          <w:spacing w:val="20"/>
          <w:sz w:val="24"/>
          <w:szCs w:val="24"/>
          <w:bdr w:val="none" w:sz="0" w:space="0" w:color="auto" w:frame="1"/>
          <w:lang w:eastAsia="es-MX"/>
        </w:rPr>
        <w:t xml:space="preserve"> 77;</w:t>
      </w:r>
      <w:r w:rsidRPr="007E3612">
        <w:rPr>
          <w:rFonts w:ascii="Arial" w:eastAsia="Arial Unicode MS" w:hAnsi="Arial" w:cs="Arial"/>
          <w:color w:val="000000"/>
          <w:spacing w:val="20"/>
          <w:sz w:val="24"/>
          <w:szCs w:val="24"/>
          <w:bdr w:val="none" w:sz="0" w:space="0" w:color="auto" w:frame="1"/>
          <w:lang w:eastAsia="es-MX"/>
        </w:rPr>
        <w:t xml:space="preserve"> el artículo 96 pasa a ser </w:t>
      </w:r>
      <w:r w:rsidR="00C861D1" w:rsidRPr="007E3612">
        <w:rPr>
          <w:rFonts w:ascii="Arial" w:eastAsia="Arial Unicode MS" w:hAnsi="Arial" w:cs="Arial"/>
          <w:color w:val="000000"/>
          <w:spacing w:val="20"/>
          <w:sz w:val="24"/>
          <w:szCs w:val="24"/>
          <w:bdr w:val="none" w:sz="0" w:space="0" w:color="auto" w:frame="1"/>
          <w:lang w:eastAsia="es-MX"/>
        </w:rPr>
        <w:t xml:space="preserve">el artículo </w:t>
      </w:r>
      <w:r w:rsidR="00C861D1">
        <w:rPr>
          <w:rFonts w:ascii="Arial" w:eastAsia="Arial Unicode MS" w:hAnsi="Arial" w:cs="Arial"/>
          <w:color w:val="000000"/>
          <w:spacing w:val="20"/>
          <w:sz w:val="24"/>
          <w:szCs w:val="24"/>
          <w:bdr w:val="none" w:sz="0" w:space="0" w:color="auto" w:frame="1"/>
          <w:lang w:eastAsia="es-MX"/>
        </w:rPr>
        <w:t>78;</w:t>
      </w:r>
      <w:r w:rsidRPr="007E3612">
        <w:rPr>
          <w:rFonts w:ascii="Arial" w:eastAsia="Arial Unicode MS" w:hAnsi="Arial" w:cs="Arial"/>
          <w:color w:val="000000"/>
          <w:spacing w:val="20"/>
          <w:sz w:val="24"/>
          <w:szCs w:val="24"/>
          <w:bdr w:val="none" w:sz="0" w:space="0" w:color="auto" w:frame="1"/>
          <w:lang w:eastAsia="es-MX"/>
        </w:rPr>
        <w:t xml:space="preserve"> el artículo 97 pasa a ser 79</w:t>
      </w:r>
      <w:r w:rsidR="00C861D1">
        <w:rPr>
          <w:rFonts w:ascii="Arial" w:eastAsia="Arial Unicode MS" w:hAnsi="Arial" w:cs="Arial"/>
          <w:color w:val="000000"/>
          <w:spacing w:val="20"/>
          <w:sz w:val="24"/>
          <w:szCs w:val="24"/>
          <w:bdr w:val="none" w:sz="0" w:space="0" w:color="auto" w:frame="1"/>
          <w:lang w:eastAsia="es-MX"/>
        </w:rPr>
        <w:t xml:space="preserve"> y se reforma su primer párrafo;</w:t>
      </w:r>
      <w:r w:rsidRPr="007E3612">
        <w:rPr>
          <w:rFonts w:ascii="Arial" w:eastAsia="Arial Unicode MS" w:hAnsi="Arial" w:cs="Arial"/>
          <w:color w:val="000000"/>
          <w:spacing w:val="20"/>
          <w:sz w:val="24"/>
          <w:szCs w:val="24"/>
          <w:bdr w:val="none" w:sz="0" w:space="0" w:color="auto" w:frame="1"/>
          <w:lang w:eastAsia="es-MX"/>
        </w:rPr>
        <w:t xml:space="preserve"> el artículo 98 pasa a ser </w:t>
      </w:r>
      <w:r w:rsidR="00C861D1" w:rsidRPr="007E3612">
        <w:rPr>
          <w:rFonts w:ascii="Arial" w:eastAsia="Arial Unicode MS" w:hAnsi="Arial" w:cs="Arial"/>
          <w:color w:val="000000"/>
          <w:spacing w:val="20"/>
          <w:sz w:val="24"/>
          <w:szCs w:val="24"/>
          <w:bdr w:val="none" w:sz="0" w:space="0" w:color="auto" w:frame="1"/>
          <w:lang w:eastAsia="es-MX"/>
        </w:rPr>
        <w:t xml:space="preserve">el artículo </w:t>
      </w:r>
      <w:r w:rsidR="00C861D1">
        <w:rPr>
          <w:rFonts w:ascii="Arial" w:eastAsia="Arial Unicode MS" w:hAnsi="Arial" w:cs="Arial"/>
          <w:color w:val="000000"/>
          <w:spacing w:val="20"/>
          <w:sz w:val="24"/>
          <w:szCs w:val="24"/>
          <w:bdr w:val="none" w:sz="0" w:space="0" w:color="auto" w:frame="1"/>
          <w:lang w:eastAsia="es-MX"/>
        </w:rPr>
        <w:t>80;</w:t>
      </w:r>
      <w:r w:rsidRPr="007E3612">
        <w:rPr>
          <w:rFonts w:ascii="Arial" w:eastAsia="Arial Unicode MS" w:hAnsi="Arial" w:cs="Arial"/>
          <w:color w:val="000000"/>
          <w:spacing w:val="20"/>
          <w:sz w:val="24"/>
          <w:szCs w:val="24"/>
          <w:bdr w:val="none" w:sz="0" w:space="0" w:color="auto" w:frame="1"/>
          <w:lang w:eastAsia="es-MX"/>
        </w:rPr>
        <w:t xml:space="preserve"> el artículo 99 pasa a ser </w:t>
      </w:r>
      <w:r w:rsidR="00C861D1" w:rsidRPr="007E3612">
        <w:rPr>
          <w:rFonts w:ascii="Arial" w:eastAsia="Arial Unicode MS" w:hAnsi="Arial" w:cs="Arial"/>
          <w:color w:val="000000"/>
          <w:spacing w:val="20"/>
          <w:sz w:val="24"/>
          <w:szCs w:val="24"/>
          <w:bdr w:val="none" w:sz="0" w:space="0" w:color="auto" w:frame="1"/>
          <w:lang w:eastAsia="es-MX"/>
        </w:rPr>
        <w:t xml:space="preserve">el artículo </w:t>
      </w:r>
      <w:r w:rsidR="00C861D1">
        <w:rPr>
          <w:rFonts w:ascii="Arial" w:eastAsia="Arial Unicode MS" w:hAnsi="Arial" w:cs="Arial"/>
          <w:color w:val="000000"/>
          <w:spacing w:val="20"/>
          <w:sz w:val="24"/>
          <w:szCs w:val="24"/>
          <w:bdr w:val="none" w:sz="0" w:space="0" w:color="auto" w:frame="1"/>
          <w:lang w:eastAsia="es-MX"/>
        </w:rPr>
        <w:t>81;</w:t>
      </w:r>
      <w:r w:rsidRPr="007E3612">
        <w:rPr>
          <w:rFonts w:ascii="Arial" w:eastAsia="Arial Unicode MS" w:hAnsi="Arial" w:cs="Arial"/>
          <w:color w:val="000000"/>
          <w:spacing w:val="20"/>
          <w:sz w:val="24"/>
          <w:szCs w:val="24"/>
          <w:bdr w:val="none" w:sz="0" w:space="0" w:color="auto" w:frame="1"/>
          <w:lang w:eastAsia="es-MX"/>
        </w:rPr>
        <w:t xml:space="preserve"> el artículo 100 pasa a ser </w:t>
      </w:r>
      <w:r w:rsidR="00C861D1" w:rsidRPr="007E3612">
        <w:rPr>
          <w:rFonts w:ascii="Arial" w:eastAsia="Arial Unicode MS" w:hAnsi="Arial" w:cs="Arial"/>
          <w:color w:val="000000"/>
          <w:spacing w:val="20"/>
          <w:sz w:val="24"/>
          <w:szCs w:val="24"/>
          <w:bdr w:val="none" w:sz="0" w:space="0" w:color="auto" w:frame="1"/>
          <w:lang w:eastAsia="es-MX"/>
        </w:rPr>
        <w:t xml:space="preserve">el artículo </w:t>
      </w:r>
      <w:r w:rsidRPr="007E3612">
        <w:rPr>
          <w:rFonts w:ascii="Arial" w:eastAsia="Arial Unicode MS" w:hAnsi="Arial" w:cs="Arial"/>
          <w:color w:val="000000"/>
          <w:spacing w:val="20"/>
          <w:sz w:val="24"/>
          <w:szCs w:val="24"/>
          <w:bdr w:val="none" w:sz="0" w:space="0" w:color="auto" w:frame="1"/>
          <w:lang w:eastAsia="es-MX"/>
        </w:rPr>
        <w:t>82 y</w:t>
      </w:r>
      <w:r w:rsidR="00C861D1">
        <w:rPr>
          <w:rFonts w:ascii="Arial" w:eastAsia="Arial Unicode MS" w:hAnsi="Arial" w:cs="Arial"/>
          <w:color w:val="000000"/>
          <w:spacing w:val="20"/>
          <w:sz w:val="24"/>
          <w:szCs w:val="24"/>
          <w:bdr w:val="none" w:sz="0" w:space="0" w:color="auto" w:frame="1"/>
          <w:lang w:eastAsia="es-MX"/>
        </w:rPr>
        <w:t xml:space="preserve"> se reforma su fracción IV;</w:t>
      </w:r>
      <w:r w:rsidRPr="007E3612">
        <w:rPr>
          <w:rFonts w:ascii="Arial" w:eastAsia="Arial Unicode MS" w:hAnsi="Arial" w:cs="Arial"/>
          <w:color w:val="000000"/>
          <w:spacing w:val="20"/>
          <w:sz w:val="24"/>
          <w:szCs w:val="24"/>
          <w:bdr w:val="none" w:sz="0" w:space="0" w:color="auto" w:frame="1"/>
          <w:lang w:eastAsia="es-MX"/>
        </w:rPr>
        <w:t xml:space="preserve"> el artículo 101 pasa a ser </w:t>
      </w:r>
      <w:r w:rsidR="00C861D1" w:rsidRPr="007E3612">
        <w:rPr>
          <w:rFonts w:ascii="Arial" w:eastAsia="Arial Unicode MS" w:hAnsi="Arial" w:cs="Arial"/>
          <w:color w:val="000000"/>
          <w:spacing w:val="20"/>
          <w:sz w:val="24"/>
          <w:szCs w:val="24"/>
          <w:bdr w:val="none" w:sz="0" w:space="0" w:color="auto" w:frame="1"/>
          <w:lang w:eastAsia="es-MX"/>
        </w:rPr>
        <w:t xml:space="preserve">el artículo </w:t>
      </w:r>
      <w:r w:rsidR="00C861D1">
        <w:rPr>
          <w:rFonts w:ascii="Arial" w:eastAsia="Arial Unicode MS" w:hAnsi="Arial" w:cs="Arial"/>
          <w:color w:val="000000"/>
          <w:spacing w:val="20"/>
          <w:sz w:val="24"/>
          <w:szCs w:val="24"/>
          <w:bdr w:val="none" w:sz="0" w:space="0" w:color="auto" w:frame="1"/>
          <w:lang w:eastAsia="es-MX"/>
        </w:rPr>
        <w:t>83;</w:t>
      </w:r>
      <w:r w:rsidRPr="007E3612">
        <w:rPr>
          <w:rFonts w:ascii="Arial" w:eastAsia="Arial Unicode MS" w:hAnsi="Arial" w:cs="Arial"/>
          <w:color w:val="000000"/>
          <w:spacing w:val="20"/>
          <w:sz w:val="24"/>
          <w:szCs w:val="24"/>
          <w:bdr w:val="none" w:sz="0" w:space="0" w:color="auto" w:frame="1"/>
          <w:lang w:eastAsia="es-MX"/>
        </w:rPr>
        <w:t xml:space="preserve"> el artículo 102 pasa a ser </w:t>
      </w:r>
      <w:r w:rsidR="00C861D1" w:rsidRPr="007E3612">
        <w:rPr>
          <w:rFonts w:ascii="Arial" w:eastAsia="Arial Unicode MS" w:hAnsi="Arial" w:cs="Arial"/>
          <w:color w:val="000000"/>
          <w:spacing w:val="20"/>
          <w:sz w:val="24"/>
          <w:szCs w:val="24"/>
          <w:bdr w:val="none" w:sz="0" w:space="0" w:color="auto" w:frame="1"/>
          <w:lang w:eastAsia="es-MX"/>
        </w:rPr>
        <w:t xml:space="preserve">el artículo </w:t>
      </w:r>
      <w:r w:rsidR="00C861D1">
        <w:rPr>
          <w:rFonts w:ascii="Arial" w:eastAsia="Arial Unicode MS" w:hAnsi="Arial" w:cs="Arial"/>
          <w:color w:val="000000"/>
          <w:spacing w:val="20"/>
          <w:sz w:val="24"/>
          <w:szCs w:val="24"/>
          <w:bdr w:val="none" w:sz="0" w:space="0" w:color="auto" w:frame="1"/>
          <w:lang w:eastAsia="es-MX"/>
        </w:rPr>
        <w:t>84;</w:t>
      </w:r>
      <w:r w:rsidRPr="007E3612">
        <w:rPr>
          <w:rFonts w:ascii="Arial" w:eastAsia="Arial Unicode MS" w:hAnsi="Arial" w:cs="Arial"/>
          <w:color w:val="000000"/>
          <w:spacing w:val="20"/>
          <w:sz w:val="24"/>
          <w:szCs w:val="24"/>
          <w:bdr w:val="none" w:sz="0" w:space="0" w:color="auto" w:frame="1"/>
          <w:lang w:eastAsia="es-MX"/>
        </w:rPr>
        <w:t xml:space="preserve"> el artículo 103 pasa a ser </w:t>
      </w:r>
      <w:r w:rsidR="00C861D1" w:rsidRPr="007E3612">
        <w:rPr>
          <w:rFonts w:ascii="Arial" w:eastAsia="Arial Unicode MS" w:hAnsi="Arial" w:cs="Arial"/>
          <w:color w:val="000000"/>
          <w:spacing w:val="20"/>
          <w:sz w:val="24"/>
          <w:szCs w:val="24"/>
          <w:bdr w:val="none" w:sz="0" w:space="0" w:color="auto" w:frame="1"/>
          <w:lang w:eastAsia="es-MX"/>
        </w:rPr>
        <w:t xml:space="preserve">el artículo </w:t>
      </w:r>
      <w:r w:rsidR="00C861D1">
        <w:rPr>
          <w:rFonts w:ascii="Arial" w:eastAsia="Arial Unicode MS" w:hAnsi="Arial" w:cs="Arial"/>
          <w:color w:val="000000"/>
          <w:spacing w:val="20"/>
          <w:sz w:val="24"/>
          <w:szCs w:val="24"/>
          <w:bdr w:val="none" w:sz="0" w:space="0" w:color="auto" w:frame="1"/>
          <w:lang w:eastAsia="es-MX"/>
        </w:rPr>
        <w:t>85;</w:t>
      </w:r>
      <w:r w:rsidRPr="007E3612">
        <w:rPr>
          <w:rFonts w:ascii="Arial" w:eastAsia="Arial Unicode MS" w:hAnsi="Arial" w:cs="Arial"/>
          <w:color w:val="000000"/>
          <w:spacing w:val="20"/>
          <w:sz w:val="24"/>
          <w:szCs w:val="24"/>
          <w:bdr w:val="none" w:sz="0" w:space="0" w:color="auto" w:frame="1"/>
          <w:lang w:eastAsia="es-MX"/>
        </w:rPr>
        <w:t xml:space="preserve"> el artículo 104 pasa  ser </w:t>
      </w:r>
      <w:r w:rsidR="00C861D1" w:rsidRPr="007E3612">
        <w:rPr>
          <w:rFonts w:ascii="Arial" w:eastAsia="Arial Unicode MS" w:hAnsi="Arial" w:cs="Arial"/>
          <w:color w:val="000000"/>
          <w:spacing w:val="20"/>
          <w:sz w:val="24"/>
          <w:szCs w:val="24"/>
          <w:bdr w:val="none" w:sz="0" w:space="0" w:color="auto" w:frame="1"/>
          <w:lang w:eastAsia="es-MX"/>
        </w:rPr>
        <w:t xml:space="preserve">el artículo </w:t>
      </w:r>
      <w:r w:rsidR="00C861D1">
        <w:rPr>
          <w:rFonts w:ascii="Arial" w:eastAsia="Arial Unicode MS" w:hAnsi="Arial" w:cs="Arial"/>
          <w:color w:val="000000"/>
          <w:spacing w:val="20"/>
          <w:sz w:val="24"/>
          <w:szCs w:val="24"/>
          <w:bdr w:val="none" w:sz="0" w:space="0" w:color="auto" w:frame="1"/>
          <w:lang w:eastAsia="es-MX"/>
        </w:rPr>
        <w:t>86 y se reforma su contenido;</w:t>
      </w:r>
      <w:r w:rsidRPr="007E3612">
        <w:rPr>
          <w:rFonts w:ascii="Arial" w:eastAsia="Arial Unicode MS" w:hAnsi="Arial" w:cs="Arial"/>
          <w:color w:val="000000"/>
          <w:spacing w:val="20"/>
          <w:sz w:val="24"/>
          <w:szCs w:val="24"/>
          <w:bdr w:val="none" w:sz="0" w:space="0" w:color="auto" w:frame="1"/>
          <w:lang w:eastAsia="es-MX"/>
        </w:rPr>
        <w:t xml:space="preserve"> el artículo 105 pasa a ser </w:t>
      </w:r>
      <w:r w:rsidR="00C861D1" w:rsidRPr="007E3612">
        <w:rPr>
          <w:rFonts w:ascii="Arial" w:eastAsia="Arial Unicode MS" w:hAnsi="Arial" w:cs="Arial"/>
          <w:color w:val="000000"/>
          <w:spacing w:val="20"/>
          <w:sz w:val="24"/>
          <w:szCs w:val="24"/>
          <w:bdr w:val="none" w:sz="0" w:space="0" w:color="auto" w:frame="1"/>
          <w:lang w:eastAsia="es-MX"/>
        </w:rPr>
        <w:t xml:space="preserve">el artículo </w:t>
      </w:r>
      <w:r w:rsidR="00C861D1">
        <w:rPr>
          <w:rFonts w:ascii="Arial" w:eastAsia="Arial Unicode MS" w:hAnsi="Arial" w:cs="Arial"/>
          <w:color w:val="000000"/>
          <w:spacing w:val="20"/>
          <w:sz w:val="24"/>
          <w:szCs w:val="24"/>
          <w:bdr w:val="none" w:sz="0" w:space="0" w:color="auto" w:frame="1"/>
          <w:lang w:eastAsia="es-MX"/>
        </w:rPr>
        <w:t>87;</w:t>
      </w:r>
      <w:r w:rsidRPr="007E3612">
        <w:rPr>
          <w:rFonts w:ascii="Arial" w:eastAsia="Arial Unicode MS" w:hAnsi="Arial" w:cs="Arial"/>
          <w:color w:val="000000"/>
          <w:spacing w:val="20"/>
          <w:sz w:val="24"/>
          <w:szCs w:val="24"/>
          <w:bdr w:val="none" w:sz="0" w:space="0" w:color="auto" w:frame="1"/>
          <w:lang w:eastAsia="es-MX"/>
        </w:rPr>
        <w:t xml:space="preserve"> el artículo 106 pasa a ser </w:t>
      </w:r>
      <w:r w:rsidR="00C861D1" w:rsidRPr="007E3612">
        <w:rPr>
          <w:rFonts w:ascii="Arial" w:eastAsia="Arial Unicode MS" w:hAnsi="Arial" w:cs="Arial"/>
          <w:color w:val="000000"/>
          <w:spacing w:val="20"/>
          <w:sz w:val="24"/>
          <w:szCs w:val="24"/>
          <w:bdr w:val="none" w:sz="0" w:space="0" w:color="auto" w:frame="1"/>
          <w:lang w:eastAsia="es-MX"/>
        </w:rPr>
        <w:t xml:space="preserve">el artículo </w:t>
      </w:r>
      <w:r w:rsidR="00C861D1">
        <w:rPr>
          <w:rFonts w:ascii="Arial" w:eastAsia="Arial Unicode MS" w:hAnsi="Arial" w:cs="Arial"/>
          <w:color w:val="000000"/>
          <w:spacing w:val="20"/>
          <w:sz w:val="24"/>
          <w:szCs w:val="24"/>
          <w:bdr w:val="none" w:sz="0" w:space="0" w:color="auto" w:frame="1"/>
          <w:lang w:eastAsia="es-MX"/>
        </w:rPr>
        <w:t>88;</w:t>
      </w:r>
      <w:r w:rsidRPr="007E3612">
        <w:rPr>
          <w:rFonts w:ascii="Arial" w:eastAsia="Arial Unicode MS" w:hAnsi="Arial" w:cs="Arial"/>
          <w:color w:val="000000"/>
          <w:spacing w:val="20"/>
          <w:sz w:val="24"/>
          <w:szCs w:val="24"/>
          <w:bdr w:val="none" w:sz="0" w:space="0" w:color="auto" w:frame="1"/>
          <w:lang w:eastAsia="es-MX"/>
        </w:rPr>
        <w:t xml:space="preserve"> </w:t>
      </w:r>
      <w:r w:rsidR="00EA2F4B" w:rsidRPr="00BD5D48">
        <w:rPr>
          <w:rFonts w:ascii="Arial" w:eastAsia="Arial Unicode MS" w:hAnsi="Arial" w:cs="Arial"/>
          <w:color w:val="000000"/>
          <w:spacing w:val="20"/>
          <w:sz w:val="24"/>
          <w:szCs w:val="24"/>
          <w:bdr w:val="none" w:sz="0" w:space="0" w:color="auto" w:frame="1"/>
          <w:lang w:eastAsia="es-MX"/>
        </w:rPr>
        <w:t xml:space="preserve">en la sección Segunda </w:t>
      </w:r>
      <w:r w:rsidR="00545193" w:rsidRPr="00BD5D48">
        <w:rPr>
          <w:rFonts w:ascii="Arial" w:eastAsia="Arial Unicode MS" w:hAnsi="Arial" w:cs="Arial"/>
          <w:color w:val="000000"/>
          <w:spacing w:val="20"/>
          <w:sz w:val="24"/>
          <w:szCs w:val="24"/>
          <w:bdr w:val="none" w:sz="0" w:space="0" w:color="auto" w:frame="1"/>
          <w:lang w:eastAsia="es-MX"/>
        </w:rPr>
        <w:t xml:space="preserve">denominada  </w:t>
      </w:r>
      <w:r w:rsidR="00BD5D48">
        <w:rPr>
          <w:rFonts w:ascii="Arial" w:eastAsia="Arial Unicode MS" w:hAnsi="Arial" w:cs="Arial"/>
          <w:color w:val="000000"/>
          <w:spacing w:val="20"/>
          <w:sz w:val="24"/>
          <w:szCs w:val="24"/>
          <w:bdr w:val="none" w:sz="0" w:space="0" w:color="auto" w:frame="1"/>
          <w:lang w:eastAsia="es-MX"/>
        </w:rPr>
        <w:t>“</w:t>
      </w:r>
      <w:r w:rsidR="00545193" w:rsidRPr="00BD5D48">
        <w:rPr>
          <w:rFonts w:ascii="Arial" w:eastAsia="Arial Unicode MS" w:hAnsi="Arial" w:cs="Arial"/>
          <w:color w:val="000000"/>
          <w:spacing w:val="20"/>
          <w:sz w:val="24"/>
          <w:szCs w:val="24"/>
          <w:bdr w:val="none" w:sz="0" w:space="0" w:color="auto" w:frame="1"/>
          <w:lang w:eastAsia="es-MX"/>
        </w:rPr>
        <w:t xml:space="preserve">DE LA REVALIDACION DE LAS </w:t>
      </w:r>
      <w:r w:rsidR="00545193" w:rsidRPr="00BD5D48">
        <w:rPr>
          <w:rFonts w:ascii="Arial" w:eastAsia="Arial Unicode MS" w:hAnsi="Arial" w:cs="Arial"/>
          <w:i/>
          <w:color w:val="000000"/>
          <w:spacing w:val="20"/>
          <w:sz w:val="24"/>
          <w:szCs w:val="24"/>
          <w:bdr w:val="none" w:sz="0" w:space="0" w:color="auto" w:frame="1"/>
          <w:lang w:eastAsia="es-MX"/>
        </w:rPr>
        <w:t xml:space="preserve">LICENCIAS  PARA ESTABLECIMIENTOS QUE EXPENDAN </w:t>
      </w:r>
      <w:r w:rsidR="00545193" w:rsidRPr="00BD5D48">
        <w:rPr>
          <w:rFonts w:ascii="Arial" w:eastAsia="Arial Unicode MS" w:hAnsi="Arial" w:cs="Arial"/>
          <w:i/>
          <w:color w:val="000000"/>
          <w:spacing w:val="20"/>
          <w:sz w:val="24"/>
          <w:szCs w:val="24"/>
          <w:bdr w:val="none" w:sz="0" w:space="0" w:color="auto" w:frame="1"/>
          <w:lang w:eastAsia="es-MX"/>
        </w:rPr>
        <w:lastRenderedPageBreak/>
        <w:t>BEBIDAS ALCOHOLICAS”,</w:t>
      </w:r>
      <w:r w:rsidR="00EA2F4B" w:rsidRPr="00BD5D48">
        <w:rPr>
          <w:rFonts w:ascii="Arial" w:eastAsia="Arial Unicode MS" w:hAnsi="Arial" w:cs="Arial"/>
          <w:color w:val="000000"/>
          <w:spacing w:val="20"/>
          <w:sz w:val="24"/>
          <w:szCs w:val="24"/>
          <w:bdr w:val="none" w:sz="0" w:space="0" w:color="auto" w:frame="1"/>
          <w:lang w:eastAsia="es-MX"/>
        </w:rPr>
        <w:t xml:space="preserve"> </w:t>
      </w:r>
      <w:r w:rsidR="00EA2F4B" w:rsidRPr="00BD5D48">
        <w:rPr>
          <w:rFonts w:ascii="Arial" w:eastAsia="Arial Unicode MS" w:hAnsi="Arial" w:cs="Arial"/>
          <w:color w:val="000000"/>
          <w:sz w:val="24"/>
          <w:szCs w:val="24"/>
          <w:bdr w:val="none" w:sz="0" w:space="0" w:color="auto" w:frame="1"/>
          <w:lang w:eastAsia="es-MX"/>
        </w:rPr>
        <w:t>la numeración se ajusta</w:t>
      </w:r>
      <w:r w:rsidR="00EA2F4B" w:rsidRPr="00BD5D48">
        <w:rPr>
          <w:rFonts w:ascii="Arial" w:eastAsia="Arial Unicode MS" w:hAnsi="Arial" w:cs="Arial"/>
          <w:color w:val="000000"/>
          <w:spacing w:val="20"/>
          <w:sz w:val="24"/>
          <w:szCs w:val="24"/>
          <w:bdr w:val="none" w:sz="0" w:space="0" w:color="auto" w:frame="1"/>
          <w:lang w:eastAsia="es-MX"/>
        </w:rPr>
        <w:t xml:space="preserve"> conforme a lo siguiente:</w:t>
      </w:r>
      <w:r w:rsidR="00EA2F4B" w:rsidRPr="007E3612">
        <w:rPr>
          <w:rFonts w:ascii="Arial" w:eastAsia="Arial Unicode MS" w:hAnsi="Arial" w:cs="Arial"/>
          <w:color w:val="000000"/>
          <w:spacing w:val="20"/>
          <w:sz w:val="24"/>
          <w:szCs w:val="24"/>
          <w:bdr w:val="none" w:sz="0" w:space="0" w:color="auto" w:frame="1"/>
          <w:lang w:eastAsia="es-MX"/>
        </w:rPr>
        <w:t xml:space="preserve"> </w:t>
      </w:r>
      <w:r w:rsidRPr="007E3612">
        <w:rPr>
          <w:rFonts w:ascii="Arial" w:eastAsia="Arial Unicode MS" w:hAnsi="Arial" w:cs="Arial"/>
          <w:color w:val="000000"/>
          <w:spacing w:val="20"/>
          <w:sz w:val="24"/>
          <w:szCs w:val="24"/>
          <w:bdr w:val="none" w:sz="0" w:space="0" w:color="auto" w:frame="1"/>
          <w:lang w:eastAsia="es-MX"/>
        </w:rPr>
        <w:t>el artículo 107 p</w:t>
      </w:r>
      <w:r w:rsidR="00C861D1">
        <w:rPr>
          <w:rFonts w:ascii="Arial" w:eastAsia="Arial Unicode MS" w:hAnsi="Arial" w:cs="Arial"/>
          <w:color w:val="000000"/>
          <w:spacing w:val="20"/>
          <w:sz w:val="24"/>
          <w:szCs w:val="24"/>
          <w:bdr w:val="none" w:sz="0" w:space="0" w:color="auto" w:frame="1"/>
          <w:lang w:eastAsia="es-MX"/>
        </w:rPr>
        <w:t>asa </w:t>
      </w:r>
      <w:r w:rsidRPr="007E3612">
        <w:rPr>
          <w:rFonts w:ascii="Arial" w:eastAsia="Arial Unicode MS" w:hAnsi="Arial" w:cs="Arial"/>
          <w:color w:val="000000"/>
          <w:spacing w:val="20"/>
          <w:sz w:val="24"/>
          <w:szCs w:val="24"/>
          <w:bdr w:val="none" w:sz="0" w:space="0" w:color="auto" w:frame="1"/>
          <w:lang w:eastAsia="es-MX"/>
        </w:rPr>
        <w:t xml:space="preserve">ser </w:t>
      </w:r>
      <w:r w:rsidR="00C861D1" w:rsidRPr="007E3612">
        <w:rPr>
          <w:rFonts w:ascii="Arial" w:eastAsia="Arial Unicode MS" w:hAnsi="Arial" w:cs="Arial"/>
          <w:color w:val="000000"/>
          <w:spacing w:val="20"/>
          <w:sz w:val="24"/>
          <w:szCs w:val="24"/>
          <w:bdr w:val="none" w:sz="0" w:space="0" w:color="auto" w:frame="1"/>
          <w:lang w:eastAsia="es-MX"/>
        </w:rPr>
        <w:t xml:space="preserve">el artículo </w:t>
      </w:r>
      <w:r w:rsidR="00C861D1">
        <w:rPr>
          <w:rFonts w:ascii="Arial" w:eastAsia="Arial Unicode MS" w:hAnsi="Arial" w:cs="Arial"/>
          <w:color w:val="000000"/>
          <w:spacing w:val="20"/>
          <w:sz w:val="24"/>
          <w:szCs w:val="24"/>
          <w:bdr w:val="none" w:sz="0" w:space="0" w:color="auto" w:frame="1"/>
          <w:lang w:eastAsia="es-MX"/>
        </w:rPr>
        <w:t>89;</w:t>
      </w:r>
      <w:r w:rsidRPr="007E3612">
        <w:rPr>
          <w:rFonts w:ascii="Arial" w:eastAsia="Arial Unicode MS" w:hAnsi="Arial" w:cs="Arial"/>
          <w:color w:val="000000"/>
          <w:spacing w:val="20"/>
          <w:sz w:val="24"/>
          <w:szCs w:val="24"/>
          <w:bdr w:val="none" w:sz="0" w:space="0" w:color="auto" w:frame="1"/>
          <w:lang w:eastAsia="es-MX"/>
        </w:rPr>
        <w:t xml:space="preserve"> el artículo 108 pasa a ser </w:t>
      </w:r>
      <w:r w:rsidR="00C861D1" w:rsidRPr="007E3612">
        <w:rPr>
          <w:rFonts w:ascii="Arial" w:eastAsia="Arial Unicode MS" w:hAnsi="Arial" w:cs="Arial"/>
          <w:color w:val="000000"/>
          <w:spacing w:val="20"/>
          <w:sz w:val="24"/>
          <w:szCs w:val="24"/>
          <w:bdr w:val="none" w:sz="0" w:space="0" w:color="auto" w:frame="1"/>
          <w:lang w:eastAsia="es-MX"/>
        </w:rPr>
        <w:t xml:space="preserve">el artículo </w:t>
      </w:r>
      <w:r w:rsidR="00C861D1">
        <w:rPr>
          <w:rFonts w:ascii="Arial" w:eastAsia="Arial Unicode MS" w:hAnsi="Arial" w:cs="Arial"/>
          <w:color w:val="000000"/>
          <w:spacing w:val="20"/>
          <w:sz w:val="24"/>
          <w:szCs w:val="24"/>
          <w:bdr w:val="none" w:sz="0" w:space="0" w:color="auto" w:frame="1"/>
          <w:lang w:eastAsia="es-MX"/>
        </w:rPr>
        <w:t>90 y se reforma su contenido;</w:t>
      </w:r>
      <w:r w:rsidRPr="007E3612">
        <w:rPr>
          <w:rFonts w:ascii="Arial" w:eastAsia="Arial Unicode MS" w:hAnsi="Arial" w:cs="Arial"/>
          <w:color w:val="000000"/>
          <w:spacing w:val="20"/>
          <w:sz w:val="24"/>
          <w:szCs w:val="24"/>
          <w:bdr w:val="none" w:sz="0" w:space="0" w:color="auto" w:frame="1"/>
          <w:lang w:eastAsia="es-MX"/>
        </w:rPr>
        <w:t xml:space="preserve"> el artículo 109 pasa a ser</w:t>
      </w:r>
      <w:r w:rsidR="00C861D1" w:rsidRPr="00C861D1">
        <w:rPr>
          <w:rFonts w:ascii="Arial" w:eastAsia="Arial Unicode MS" w:hAnsi="Arial" w:cs="Arial"/>
          <w:color w:val="000000"/>
          <w:spacing w:val="20"/>
          <w:sz w:val="24"/>
          <w:szCs w:val="24"/>
          <w:bdr w:val="none" w:sz="0" w:space="0" w:color="auto" w:frame="1"/>
          <w:lang w:eastAsia="es-MX"/>
        </w:rPr>
        <w:t xml:space="preserve"> </w:t>
      </w:r>
      <w:r w:rsidR="00C861D1" w:rsidRPr="007E3612">
        <w:rPr>
          <w:rFonts w:ascii="Arial" w:eastAsia="Arial Unicode MS" w:hAnsi="Arial" w:cs="Arial"/>
          <w:color w:val="000000"/>
          <w:spacing w:val="20"/>
          <w:sz w:val="24"/>
          <w:szCs w:val="24"/>
          <w:bdr w:val="none" w:sz="0" w:space="0" w:color="auto" w:frame="1"/>
          <w:lang w:eastAsia="es-MX"/>
        </w:rPr>
        <w:t>el artículo</w:t>
      </w:r>
      <w:r w:rsidR="00C861D1">
        <w:rPr>
          <w:rFonts w:ascii="Arial" w:eastAsia="Arial Unicode MS" w:hAnsi="Arial" w:cs="Arial"/>
          <w:color w:val="000000"/>
          <w:spacing w:val="20"/>
          <w:sz w:val="24"/>
          <w:szCs w:val="24"/>
          <w:bdr w:val="none" w:sz="0" w:space="0" w:color="auto" w:frame="1"/>
          <w:lang w:eastAsia="es-MX"/>
        </w:rPr>
        <w:t xml:space="preserve"> 91 y se reforma su contenido;</w:t>
      </w:r>
      <w:r w:rsidRPr="007E3612">
        <w:rPr>
          <w:rFonts w:ascii="Arial" w:eastAsia="Arial Unicode MS" w:hAnsi="Arial" w:cs="Arial"/>
          <w:color w:val="000000"/>
          <w:spacing w:val="20"/>
          <w:sz w:val="24"/>
          <w:szCs w:val="24"/>
          <w:bdr w:val="none" w:sz="0" w:space="0" w:color="auto" w:frame="1"/>
          <w:lang w:eastAsia="es-MX"/>
        </w:rPr>
        <w:t xml:space="preserve"> el artículo 110 pasa a ser </w:t>
      </w:r>
      <w:r w:rsidR="00C861D1" w:rsidRPr="007E3612">
        <w:rPr>
          <w:rFonts w:ascii="Arial" w:eastAsia="Arial Unicode MS" w:hAnsi="Arial" w:cs="Arial"/>
          <w:color w:val="000000"/>
          <w:spacing w:val="20"/>
          <w:sz w:val="24"/>
          <w:szCs w:val="24"/>
          <w:bdr w:val="none" w:sz="0" w:space="0" w:color="auto" w:frame="1"/>
          <w:lang w:eastAsia="es-MX"/>
        </w:rPr>
        <w:t xml:space="preserve">el artículo </w:t>
      </w:r>
      <w:r w:rsidR="00C861D1">
        <w:rPr>
          <w:rFonts w:ascii="Arial" w:eastAsia="Arial Unicode MS" w:hAnsi="Arial" w:cs="Arial"/>
          <w:color w:val="000000"/>
          <w:spacing w:val="20"/>
          <w:sz w:val="24"/>
          <w:szCs w:val="24"/>
          <w:bdr w:val="none" w:sz="0" w:space="0" w:color="auto" w:frame="1"/>
          <w:lang w:eastAsia="es-MX"/>
        </w:rPr>
        <w:t>92 y se reforma su contenido;</w:t>
      </w:r>
      <w:r w:rsidRPr="007E3612">
        <w:rPr>
          <w:rFonts w:ascii="Arial" w:eastAsia="Arial Unicode MS" w:hAnsi="Arial" w:cs="Arial"/>
          <w:color w:val="000000"/>
          <w:spacing w:val="20"/>
          <w:sz w:val="24"/>
          <w:szCs w:val="24"/>
          <w:bdr w:val="none" w:sz="0" w:space="0" w:color="auto" w:frame="1"/>
          <w:lang w:eastAsia="es-MX"/>
        </w:rPr>
        <w:t xml:space="preserve"> el artículo 111 pasa a ser </w:t>
      </w:r>
      <w:r w:rsidR="00C861D1" w:rsidRPr="007E3612">
        <w:rPr>
          <w:rFonts w:ascii="Arial" w:eastAsia="Arial Unicode MS" w:hAnsi="Arial" w:cs="Arial"/>
          <w:color w:val="000000"/>
          <w:spacing w:val="20"/>
          <w:sz w:val="24"/>
          <w:szCs w:val="24"/>
          <w:bdr w:val="none" w:sz="0" w:space="0" w:color="auto" w:frame="1"/>
          <w:lang w:eastAsia="es-MX"/>
        </w:rPr>
        <w:t xml:space="preserve">el artículo </w:t>
      </w:r>
      <w:r w:rsidR="00C861D1">
        <w:rPr>
          <w:rFonts w:ascii="Arial" w:eastAsia="Arial Unicode MS" w:hAnsi="Arial" w:cs="Arial"/>
          <w:color w:val="000000"/>
          <w:spacing w:val="20"/>
          <w:sz w:val="24"/>
          <w:szCs w:val="24"/>
          <w:bdr w:val="none" w:sz="0" w:space="0" w:color="auto" w:frame="1"/>
          <w:lang w:eastAsia="es-MX"/>
        </w:rPr>
        <w:t>93 y se reforma su contenido;</w:t>
      </w:r>
      <w:r w:rsidRPr="007E3612">
        <w:rPr>
          <w:rFonts w:ascii="Arial" w:eastAsia="Arial Unicode MS" w:hAnsi="Arial" w:cs="Arial"/>
          <w:color w:val="000000"/>
          <w:spacing w:val="20"/>
          <w:sz w:val="24"/>
          <w:szCs w:val="24"/>
          <w:bdr w:val="none" w:sz="0" w:space="0" w:color="auto" w:frame="1"/>
          <w:lang w:eastAsia="es-MX"/>
        </w:rPr>
        <w:t xml:space="preserve"> el artículo 112 pasa a ser </w:t>
      </w:r>
      <w:r w:rsidR="00C861D1" w:rsidRPr="007E3612">
        <w:rPr>
          <w:rFonts w:ascii="Arial" w:eastAsia="Arial Unicode MS" w:hAnsi="Arial" w:cs="Arial"/>
          <w:color w:val="000000"/>
          <w:spacing w:val="20"/>
          <w:sz w:val="24"/>
          <w:szCs w:val="24"/>
          <w:bdr w:val="none" w:sz="0" w:space="0" w:color="auto" w:frame="1"/>
          <w:lang w:eastAsia="es-MX"/>
        </w:rPr>
        <w:t xml:space="preserve">el artículo </w:t>
      </w:r>
      <w:r w:rsidR="00C861D1">
        <w:rPr>
          <w:rFonts w:ascii="Arial" w:eastAsia="Arial Unicode MS" w:hAnsi="Arial" w:cs="Arial"/>
          <w:color w:val="000000"/>
          <w:spacing w:val="20"/>
          <w:sz w:val="24"/>
          <w:szCs w:val="24"/>
          <w:bdr w:val="none" w:sz="0" w:space="0" w:color="auto" w:frame="1"/>
          <w:lang w:eastAsia="es-MX"/>
        </w:rPr>
        <w:t>94 y se reforma su contenido;</w:t>
      </w:r>
      <w:r w:rsidRPr="007E3612">
        <w:rPr>
          <w:rFonts w:ascii="Arial" w:eastAsia="Arial Unicode MS" w:hAnsi="Arial" w:cs="Arial"/>
          <w:color w:val="000000"/>
          <w:spacing w:val="20"/>
          <w:sz w:val="24"/>
          <w:szCs w:val="24"/>
          <w:bdr w:val="none" w:sz="0" w:space="0" w:color="auto" w:frame="1"/>
          <w:lang w:eastAsia="es-MX"/>
        </w:rPr>
        <w:t xml:space="preserve"> el artículo 113 pasa a ser </w:t>
      </w:r>
      <w:r w:rsidR="00C861D1" w:rsidRPr="007E3612">
        <w:rPr>
          <w:rFonts w:ascii="Arial" w:eastAsia="Arial Unicode MS" w:hAnsi="Arial" w:cs="Arial"/>
          <w:color w:val="000000"/>
          <w:spacing w:val="20"/>
          <w:sz w:val="24"/>
          <w:szCs w:val="24"/>
          <w:bdr w:val="none" w:sz="0" w:space="0" w:color="auto" w:frame="1"/>
          <w:lang w:eastAsia="es-MX"/>
        </w:rPr>
        <w:t xml:space="preserve">el artículo </w:t>
      </w:r>
      <w:r w:rsidR="00C861D1">
        <w:rPr>
          <w:rFonts w:ascii="Arial" w:eastAsia="Arial Unicode MS" w:hAnsi="Arial" w:cs="Arial"/>
          <w:color w:val="000000"/>
          <w:spacing w:val="20"/>
          <w:sz w:val="24"/>
          <w:szCs w:val="24"/>
          <w:bdr w:val="none" w:sz="0" w:space="0" w:color="auto" w:frame="1"/>
          <w:lang w:eastAsia="es-MX"/>
        </w:rPr>
        <w:t>95;</w:t>
      </w:r>
      <w:r w:rsidRPr="007E3612">
        <w:rPr>
          <w:rFonts w:ascii="Arial" w:eastAsia="Arial Unicode MS" w:hAnsi="Arial" w:cs="Arial"/>
          <w:color w:val="000000"/>
          <w:spacing w:val="20"/>
          <w:sz w:val="24"/>
          <w:szCs w:val="24"/>
          <w:bdr w:val="none" w:sz="0" w:space="0" w:color="auto" w:frame="1"/>
          <w:lang w:eastAsia="es-MX"/>
        </w:rPr>
        <w:t xml:space="preserve"> </w:t>
      </w:r>
      <w:r w:rsidR="00545193" w:rsidRPr="00BD5D48">
        <w:rPr>
          <w:rFonts w:ascii="Arial" w:eastAsia="Arial Unicode MS" w:hAnsi="Arial" w:cs="Arial"/>
          <w:color w:val="000000"/>
          <w:spacing w:val="20"/>
          <w:sz w:val="24"/>
          <w:szCs w:val="24"/>
          <w:bdr w:val="none" w:sz="0" w:space="0" w:color="auto" w:frame="1"/>
          <w:lang w:eastAsia="es-MX"/>
        </w:rPr>
        <w:t xml:space="preserve">en la sección Tercera denominada  </w:t>
      </w:r>
      <w:r w:rsidR="00BD5D48">
        <w:rPr>
          <w:rFonts w:ascii="Arial" w:eastAsia="Arial Unicode MS" w:hAnsi="Arial" w:cs="Arial"/>
          <w:color w:val="000000"/>
          <w:spacing w:val="20"/>
          <w:sz w:val="24"/>
          <w:szCs w:val="24"/>
          <w:bdr w:val="none" w:sz="0" w:space="0" w:color="auto" w:frame="1"/>
          <w:lang w:eastAsia="es-MX"/>
        </w:rPr>
        <w:t>“</w:t>
      </w:r>
      <w:r w:rsidR="00545193" w:rsidRPr="00BD5D48">
        <w:rPr>
          <w:rFonts w:ascii="Arial" w:eastAsia="Arial Unicode MS" w:hAnsi="Arial" w:cs="Arial"/>
          <w:color w:val="000000"/>
          <w:spacing w:val="20"/>
          <w:sz w:val="24"/>
          <w:szCs w:val="24"/>
          <w:bdr w:val="none" w:sz="0" w:space="0" w:color="auto" w:frame="1"/>
          <w:lang w:eastAsia="es-MX"/>
        </w:rPr>
        <w:t xml:space="preserve">POR LOS </w:t>
      </w:r>
      <w:r w:rsidR="00BD5D48">
        <w:rPr>
          <w:rFonts w:ascii="Arial" w:eastAsia="Arial Unicode MS" w:hAnsi="Arial" w:cs="Arial"/>
          <w:color w:val="000000"/>
          <w:spacing w:val="20"/>
          <w:sz w:val="24"/>
          <w:szCs w:val="24"/>
          <w:bdr w:val="none" w:sz="0" w:space="0" w:color="auto" w:frame="1"/>
          <w:lang w:eastAsia="es-MX"/>
        </w:rPr>
        <w:t>S</w:t>
      </w:r>
      <w:r w:rsidR="00545193" w:rsidRPr="00BD5D48">
        <w:rPr>
          <w:rFonts w:ascii="Arial" w:eastAsia="Arial Unicode MS" w:hAnsi="Arial" w:cs="Arial"/>
          <w:color w:val="000000"/>
          <w:spacing w:val="20"/>
          <w:sz w:val="24"/>
          <w:szCs w:val="24"/>
          <w:bdr w:val="none" w:sz="0" w:space="0" w:color="auto" w:frame="1"/>
          <w:lang w:eastAsia="es-MX"/>
        </w:rPr>
        <w:t>ERVICIOS DE CONTROL VEHICULAR</w:t>
      </w:r>
      <w:r w:rsidR="00545193" w:rsidRPr="00BD5D48">
        <w:rPr>
          <w:rFonts w:ascii="Arial" w:eastAsia="Arial Unicode MS" w:hAnsi="Arial" w:cs="Arial"/>
          <w:i/>
          <w:color w:val="000000"/>
          <w:spacing w:val="20"/>
          <w:sz w:val="24"/>
          <w:szCs w:val="24"/>
          <w:bdr w:val="none" w:sz="0" w:space="0" w:color="auto" w:frame="1"/>
          <w:lang w:eastAsia="es-MX"/>
        </w:rPr>
        <w:t>”,</w:t>
      </w:r>
      <w:r w:rsidR="00545193" w:rsidRPr="00BD5D48">
        <w:rPr>
          <w:rFonts w:ascii="Arial" w:eastAsia="Arial Unicode MS" w:hAnsi="Arial" w:cs="Arial"/>
          <w:color w:val="000000"/>
          <w:spacing w:val="20"/>
          <w:sz w:val="24"/>
          <w:szCs w:val="24"/>
          <w:bdr w:val="none" w:sz="0" w:space="0" w:color="auto" w:frame="1"/>
          <w:lang w:eastAsia="es-MX"/>
        </w:rPr>
        <w:t xml:space="preserve"> </w:t>
      </w:r>
      <w:r w:rsidR="00545193" w:rsidRPr="00BD5D48">
        <w:rPr>
          <w:rFonts w:ascii="Arial" w:eastAsia="Arial Unicode MS" w:hAnsi="Arial" w:cs="Arial"/>
          <w:color w:val="000000"/>
          <w:sz w:val="24"/>
          <w:szCs w:val="24"/>
          <w:bdr w:val="none" w:sz="0" w:space="0" w:color="auto" w:frame="1"/>
          <w:lang w:eastAsia="es-MX"/>
        </w:rPr>
        <w:t>la numeración se ajusta</w:t>
      </w:r>
      <w:r w:rsidR="00545193" w:rsidRPr="00BD5D48">
        <w:rPr>
          <w:rFonts w:ascii="Arial" w:eastAsia="Arial Unicode MS" w:hAnsi="Arial" w:cs="Arial"/>
          <w:color w:val="000000"/>
          <w:spacing w:val="20"/>
          <w:sz w:val="24"/>
          <w:szCs w:val="24"/>
          <w:bdr w:val="none" w:sz="0" w:space="0" w:color="auto" w:frame="1"/>
          <w:lang w:eastAsia="es-MX"/>
        </w:rPr>
        <w:t xml:space="preserve"> conforme a lo siguiente:</w:t>
      </w:r>
      <w:r w:rsidR="00545193" w:rsidRPr="007E3612">
        <w:rPr>
          <w:rFonts w:ascii="Arial" w:eastAsia="Arial Unicode MS" w:hAnsi="Arial" w:cs="Arial"/>
          <w:color w:val="000000"/>
          <w:spacing w:val="20"/>
          <w:sz w:val="24"/>
          <w:szCs w:val="24"/>
          <w:bdr w:val="none" w:sz="0" w:space="0" w:color="auto" w:frame="1"/>
          <w:lang w:eastAsia="es-MX"/>
        </w:rPr>
        <w:t xml:space="preserve"> </w:t>
      </w:r>
      <w:r w:rsidRPr="007E3612">
        <w:rPr>
          <w:rFonts w:ascii="Arial" w:eastAsia="Arial Unicode MS" w:hAnsi="Arial" w:cs="Arial"/>
          <w:color w:val="000000"/>
          <w:spacing w:val="20"/>
          <w:sz w:val="24"/>
          <w:szCs w:val="24"/>
          <w:bdr w:val="none" w:sz="0" w:space="0" w:color="auto" w:frame="1"/>
          <w:lang w:eastAsia="es-MX"/>
        </w:rPr>
        <w:t xml:space="preserve">el artículo 114 pasa a ser </w:t>
      </w:r>
      <w:r w:rsidR="00C861D1" w:rsidRPr="007E3612">
        <w:rPr>
          <w:rFonts w:ascii="Arial" w:eastAsia="Arial Unicode MS" w:hAnsi="Arial" w:cs="Arial"/>
          <w:color w:val="000000"/>
          <w:spacing w:val="20"/>
          <w:sz w:val="24"/>
          <w:szCs w:val="24"/>
          <w:bdr w:val="none" w:sz="0" w:space="0" w:color="auto" w:frame="1"/>
          <w:lang w:eastAsia="es-MX"/>
        </w:rPr>
        <w:t xml:space="preserve">el artículo </w:t>
      </w:r>
      <w:r w:rsidRPr="007E3612">
        <w:rPr>
          <w:rFonts w:ascii="Arial" w:eastAsia="Arial Unicode MS" w:hAnsi="Arial" w:cs="Arial"/>
          <w:color w:val="000000"/>
          <w:spacing w:val="20"/>
          <w:sz w:val="24"/>
          <w:szCs w:val="24"/>
          <w:bdr w:val="none" w:sz="0" w:space="0" w:color="auto" w:frame="1"/>
          <w:lang w:eastAsia="es-MX"/>
        </w:rPr>
        <w:t xml:space="preserve">96 y se reforman la fracción VIII y el párrafo segundo, el artículo 115 pasa a ser </w:t>
      </w:r>
      <w:r w:rsidR="0071336E" w:rsidRPr="007E3612">
        <w:rPr>
          <w:rFonts w:ascii="Arial" w:eastAsia="Arial Unicode MS" w:hAnsi="Arial" w:cs="Arial"/>
          <w:color w:val="000000"/>
          <w:spacing w:val="20"/>
          <w:sz w:val="24"/>
          <w:szCs w:val="24"/>
          <w:bdr w:val="none" w:sz="0" w:space="0" w:color="auto" w:frame="1"/>
          <w:lang w:eastAsia="es-MX"/>
        </w:rPr>
        <w:t xml:space="preserve">el artículo </w:t>
      </w:r>
      <w:r w:rsidR="0071336E">
        <w:rPr>
          <w:rFonts w:ascii="Arial" w:eastAsia="Arial Unicode MS" w:hAnsi="Arial" w:cs="Arial"/>
          <w:color w:val="000000"/>
          <w:spacing w:val="20"/>
          <w:sz w:val="24"/>
          <w:szCs w:val="24"/>
          <w:bdr w:val="none" w:sz="0" w:space="0" w:color="auto" w:frame="1"/>
          <w:lang w:eastAsia="es-MX"/>
        </w:rPr>
        <w:t>97;</w:t>
      </w:r>
      <w:r w:rsidRPr="007E3612">
        <w:rPr>
          <w:rFonts w:ascii="Arial" w:eastAsia="Arial Unicode MS" w:hAnsi="Arial" w:cs="Arial"/>
          <w:color w:val="000000"/>
          <w:spacing w:val="20"/>
          <w:sz w:val="24"/>
          <w:szCs w:val="24"/>
          <w:bdr w:val="none" w:sz="0" w:space="0" w:color="auto" w:frame="1"/>
          <w:lang w:eastAsia="es-MX"/>
        </w:rPr>
        <w:t xml:space="preserve"> el 116 </w:t>
      </w:r>
      <w:r w:rsidR="0071336E">
        <w:rPr>
          <w:rFonts w:ascii="Arial" w:eastAsia="Arial Unicode MS" w:hAnsi="Arial" w:cs="Arial"/>
          <w:color w:val="000000"/>
          <w:spacing w:val="20"/>
          <w:sz w:val="24"/>
          <w:szCs w:val="24"/>
          <w:bdr w:val="none" w:sz="0" w:space="0" w:color="auto" w:frame="1"/>
          <w:lang w:eastAsia="es-MX"/>
        </w:rPr>
        <w:t xml:space="preserve">pasa </w:t>
      </w:r>
      <w:r w:rsidRPr="007E3612">
        <w:rPr>
          <w:rFonts w:ascii="Arial" w:eastAsia="Arial Unicode MS" w:hAnsi="Arial" w:cs="Arial"/>
          <w:color w:val="000000"/>
          <w:spacing w:val="20"/>
          <w:sz w:val="24"/>
          <w:szCs w:val="24"/>
          <w:bdr w:val="none" w:sz="0" w:space="0" w:color="auto" w:frame="1"/>
          <w:lang w:eastAsia="es-MX"/>
        </w:rPr>
        <w:t>a ser</w:t>
      </w:r>
      <w:r w:rsidR="0071336E">
        <w:rPr>
          <w:rFonts w:ascii="Arial" w:eastAsia="Arial Unicode MS" w:hAnsi="Arial" w:cs="Arial"/>
          <w:color w:val="000000"/>
          <w:spacing w:val="20"/>
          <w:sz w:val="24"/>
          <w:szCs w:val="24"/>
          <w:bdr w:val="none" w:sz="0" w:space="0" w:color="auto" w:frame="1"/>
          <w:lang w:eastAsia="es-MX"/>
        </w:rPr>
        <w:t xml:space="preserve"> </w:t>
      </w:r>
      <w:r w:rsidR="0071336E" w:rsidRPr="007E3612">
        <w:rPr>
          <w:rFonts w:ascii="Arial" w:eastAsia="Arial Unicode MS" w:hAnsi="Arial" w:cs="Arial"/>
          <w:color w:val="000000"/>
          <w:spacing w:val="20"/>
          <w:sz w:val="24"/>
          <w:szCs w:val="24"/>
          <w:bdr w:val="none" w:sz="0" w:space="0" w:color="auto" w:frame="1"/>
          <w:lang w:eastAsia="es-MX"/>
        </w:rPr>
        <w:t>el artículo</w:t>
      </w:r>
      <w:r w:rsidRPr="007E3612">
        <w:rPr>
          <w:rFonts w:ascii="Arial" w:eastAsia="Arial Unicode MS" w:hAnsi="Arial" w:cs="Arial"/>
          <w:color w:val="000000"/>
          <w:spacing w:val="20"/>
          <w:sz w:val="24"/>
          <w:szCs w:val="24"/>
          <w:bdr w:val="none" w:sz="0" w:space="0" w:color="auto" w:frame="1"/>
          <w:lang w:eastAsia="es-MX"/>
        </w:rPr>
        <w:t xml:space="preserve"> 98</w:t>
      </w:r>
      <w:r w:rsidR="0071336E">
        <w:rPr>
          <w:rFonts w:ascii="Arial" w:eastAsia="Arial Unicode MS" w:hAnsi="Arial" w:cs="Arial"/>
          <w:color w:val="000000"/>
          <w:spacing w:val="20"/>
          <w:sz w:val="24"/>
          <w:szCs w:val="24"/>
          <w:bdr w:val="none" w:sz="0" w:space="0" w:color="auto" w:frame="1"/>
          <w:lang w:eastAsia="es-MX"/>
        </w:rPr>
        <w:t>;</w:t>
      </w:r>
      <w:r w:rsidRPr="007E3612">
        <w:rPr>
          <w:rFonts w:ascii="Arial" w:eastAsia="Arial Unicode MS" w:hAnsi="Arial" w:cs="Arial"/>
          <w:color w:val="000000"/>
          <w:spacing w:val="20"/>
          <w:sz w:val="24"/>
          <w:szCs w:val="24"/>
          <w:bdr w:val="none" w:sz="0" w:space="0" w:color="auto" w:frame="1"/>
          <w:lang w:eastAsia="es-MX"/>
        </w:rPr>
        <w:t xml:space="preserve"> </w:t>
      </w:r>
      <w:r w:rsidR="0071336E" w:rsidRPr="007E3612">
        <w:rPr>
          <w:rFonts w:ascii="Arial" w:eastAsia="Arial Unicode MS" w:hAnsi="Arial" w:cs="Arial"/>
          <w:color w:val="000000"/>
          <w:spacing w:val="20"/>
          <w:sz w:val="24"/>
          <w:szCs w:val="24"/>
          <w:bdr w:val="none" w:sz="0" w:space="0" w:color="auto" w:frame="1"/>
          <w:lang w:eastAsia="es-MX"/>
        </w:rPr>
        <w:t>el artículo</w:t>
      </w:r>
      <w:r w:rsidRPr="007E3612">
        <w:rPr>
          <w:rFonts w:ascii="Arial" w:eastAsia="Arial Unicode MS" w:hAnsi="Arial" w:cs="Arial"/>
          <w:color w:val="000000"/>
          <w:spacing w:val="20"/>
          <w:sz w:val="24"/>
          <w:szCs w:val="24"/>
          <w:bdr w:val="none" w:sz="0" w:space="0" w:color="auto" w:frame="1"/>
          <w:lang w:eastAsia="es-MX"/>
        </w:rPr>
        <w:t xml:space="preserve"> 117</w:t>
      </w:r>
      <w:r w:rsidR="0071336E">
        <w:rPr>
          <w:rFonts w:ascii="Arial" w:eastAsia="Arial Unicode MS" w:hAnsi="Arial" w:cs="Arial"/>
          <w:color w:val="000000"/>
          <w:spacing w:val="20"/>
          <w:sz w:val="24"/>
          <w:szCs w:val="24"/>
          <w:bdr w:val="none" w:sz="0" w:space="0" w:color="auto" w:frame="1"/>
          <w:lang w:eastAsia="es-MX"/>
        </w:rPr>
        <w:t xml:space="preserve"> pasa a ser</w:t>
      </w:r>
      <w:r w:rsidRPr="007E3612">
        <w:rPr>
          <w:rFonts w:ascii="Arial" w:eastAsia="Arial Unicode MS" w:hAnsi="Arial" w:cs="Arial"/>
          <w:color w:val="000000"/>
          <w:spacing w:val="20"/>
          <w:sz w:val="24"/>
          <w:szCs w:val="24"/>
          <w:bdr w:val="none" w:sz="0" w:space="0" w:color="auto" w:frame="1"/>
          <w:lang w:eastAsia="es-MX"/>
        </w:rPr>
        <w:t xml:space="preserve"> </w:t>
      </w:r>
      <w:r w:rsidR="0071336E" w:rsidRPr="007E3612">
        <w:rPr>
          <w:rFonts w:ascii="Arial" w:eastAsia="Arial Unicode MS" w:hAnsi="Arial" w:cs="Arial"/>
          <w:color w:val="000000"/>
          <w:spacing w:val="20"/>
          <w:sz w:val="24"/>
          <w:szCs w:val="24"/>
          <w:bdr w:val="none" w:sz="0" w:space="0" w:color="auto" w:frame="1"/>
          <w:lang w:eastAsia="es-MX"/>
        </w:rPr>
        <w:t>el artículo</w:t>
      </w:r>
      <w:r w:rsidR="0071336E">
        <w:rPr>
          <w:rFonts w:ascii="Arial" w:eastAsia="Arial Unicode MS" w:hAnsi="Arial" w:cs="Arial"/>
          <w:color w:val="000000"/>
          <w:spacing w:val="20"/>
          <w:sz w:val="24"/>
          <w:szCs w:val="24"/>
          <w:bdr w:val="none" w:sz="0" w:space="0" w:color="auto" w:frame="1"/>
          <w:lang w:eastAsia="es-MX"/>
        </w:rPr>
        <w:t xml:space="preserve"> 99;</w:t>
      </w:r>
      <w:r w:rsidRPr="007E3612">
        <w:rPr>
          <w:rFonts w:ascii="Arial" w:eastAsia="Arial Unicode MS" w:hAnsi="Arial" w:cs="Arial"/>
          <w:color w:val="000000"/>
          <w:spacing w:val="20"/>
          <w:sz w:val="24"/>
          <w:szCs w:val="24"/>
          <w:bdr w:val="none" w:sz="0" w:space="0" w:color="auto" w:frame="1"/>
          <w:lang w:eastAsia="es-MX"/>
        </w:rPr>
        <w:t xml:space="preserve"> el </w:t>
      </w:r>
      <w:r w:rsidR="0071336E">
        <w:rPr>
          <w:rFonts w:ascii="Arial" w:eastAsia="Arial Unicode MS" w:hAnsi="Arial" w:cs="Arial"/>
          <w:color w:val="000000"/>
          <w:spacing w:val="20"/>
          <w:sz w:val="24"/>
          <w:szCs w:val="24"/>
          <w:bdr w:val="none" w:sz="0" w:space="0" w:color="auto" w:frame="1"/>
          <w:lang w:eastAsia="es-MX"/>
        </w:rPr>
        <w:t>art</w:t>
      </w:r>
      <w:r w:rsidR="00545193">
        <w:rPr>
          <w:rFonts w:ascii="Arial" w:eastAsia="Arial Unicode MS" w:hAnsi="Arial" w:cs="Arial"/>
          <w:color w:val="000000"/>
          <w:spacing w:val="20"/>
          <w:sz w:val="24"/>
          <w:szCs w:val="24"/>
          <w:bdr w:val="none" w:sz="0" w:space="0" w:color="auto" w:frame="1"/>
          <w:lang w:eastAsia="es-MX"/>
        </w:rPr>
        <w:t>í</w:t>
      </w:r>
      <w:r w:rsidR="0071336E">
        <w:rPr>
          <w:rFonts w:ascii="Arial" w:eastAsia="Arial Unicode MS" w:hAnsi="Arial" w:cs="Arial"/>
          <w:color w:val="000000"/>
          <w:spacing w:val="20"/>
          <w:sz w:val="24"/>
          <w:szCs w:val="24"/>
          <w:bdr w:val="none" w:sz="0" w:space="0" w:color="auto" w:frame="1"/>
          <w:lang w:eastAsia="es-MX"/>
        </w:rPr>
        <w:t>culo</w:t>
      </w:r>
      <w:r w:rsidRPr="007E3612">
        <w:rPr>
          <w:rFonts w:ascii="Arial" w:eastAsia="Arial Unicode MS" w:hAnsi="Arial" w:cs="Arial"/>
          <w:color w:val="000000"/>
          <w:spacing w:val="20"/>
          <w:sz w:val="24"/>
          <w:szCs w:val="24"/>
          <w:bdr w:val="none" w:sz="0" w:space="0" w:color="auto" w:frame="1"/>
          <w:lang w:eastAsia="es-MX"/>
        </w:rPr>
        <w:t>118</w:t>
      </w:r>
      <w:r w:rsidR="0071336E">
        <w:rPr>
          <w:rFonts w:ascii="Arial" w:eastAsia="Arial Unicode MS" w:hAnsi="Arial" w:cs="Arial"/>
          <w:color w:val="000000"/>
          <w:spacing w:val="20"/>
          <w:sz w:val="24"/>
          <w:szCs w:val="24"/>
          <w:bdr w:val="none" w:sz="0" w:space="0" w:color="auto" w:frame="1"/>
          <w:lang w:eastAsia="es-MX"/>
        </w:rPr>
        <w:t xml:space="preserve"> pasa a ser</w:t>
      </w:r>
      <w:r w:rsidR="0071336E" w:rsidRPr="007E3612">
        <w:rPr>
          <w:rFonts w:ascii="Arial" w:eastAsia="Arial Unicode MS" w:hAnsi="Arial" w:cs="Arial"/>
          <w:color w:val="000000"/>
          <w:spacing w:val="20"/>
          <w:sz w:val="24"/>
          <w:szCs w:val="24"/>
          <w:bdr w:val="none" w:sz="0" w:space="0" w:color="auto" w:frame="1"/>
          <w:lang w:eastAsia="es-MX"/>
        </w:rPr>
        <w:t xml:space="preserve"> el artículo</w:t>
      </w:r>
      <w:r w:rsidRPr="007E3612">
        <w:rPr>
          <w:rFonts w:ascii="Arial" w:eastAsia="Arial Unicode MS" w:hAnsi="Arial" w:cs="Arial"/>
          <w:color w:val="000000"/>
          <w:spacing w:val="20"/>
          <w:sz w:val="24"/>
          <w:szCs w:val="24"/>
          <w:bdr w:val="none" w:sz="0" w:space="0" w:color="auto" w:frame="1"/>
          <w:lang w:eastAsia="es-MX"/>
        </w:rPr>
        <w:t xml:space="preserve"> </w:t>
      </w:r>
      <w:r w:rsidR="0071336E">
        <w:rPr>
          <w:rFonts w:ascii="Arial" w:eastAsia="Arial Unicode MS" w:hAnsi="Arial" w:cs="Arial"/>
          <w:color w:val="000000"/>
          <w:spacing w:val="20"/>
          <w:sz w:val="24"/>
          <w:szCs w:val="24"/>
          <w:bdr w:val="none" w:sz="0" w:space="0" w:color="auto" w:frame="1"/>
          <w:lang w:eastAsia="es-MX"/>
        </w:rPr>
        <w:t>100;</w:t>
      </w:r>
      <w:r w:rsidRPr="007E3612">
        <w:rPr>
          <w:rFonts w:ascii="Arial" w:eastAsia="Arial Unicode MS" w:hAnsi="Arial" w:cs="Arial"/>
          <w:color w:val="000000"/>
          <w:spacing w:val="20"/>
          <w:sz w:val="24"/>
          <w:szCs w:val="24"/>
          <w:bdr w:val="none" w:sz="0" w:space="0" w:color="auto" w:frame="1"/>
          <w:lang w:eastAsia="es-MX"/>
        </w:rPr>
        <w:t xml:space="preserve"> el </w:t>
      </w:r>
      <w:r w:rsidR="0071336E">
        <w:rPr>
          <w:rFonts w:ascii="Arial" w:eastAsia="Arial Unicode MS" w:hAnsi="Arial" w:cs="Arial"/>
          <w:color w:val="000000"/>
          <w:spacing w:val="20"/>
          <w:sz w:val="24"/>
          <w:szCs w:val="24"/>
          <w:bdr w:val="none" w:sz="0" w:space="0" w:color="auto" w:frame="1"/>
          <w:lang w:eastAsia="es-MX"/>
        </w:rPr>
        <w:t>artículo</w:t>
      </w:r>
      <w:r w:rsidRPr="007E3612">
        <w:rPr>
          <w:rFonts w:ascii="Arial" w:eastAsia="Arial Unicode MS" w:hAnsi="Arial" w:cs="Arial"/>
          <w:color w:val="000000"/>
          <w:spacing w:val="20"/>
          <w:sz w:val="24"/>
          <w:szCs w:val="24"/>
          <w:bdr w:val="none" w:sz="0" w:space="0" w:color="auto" w:frame="1"/>
          <w:lang w:eastAsia="es-MX"/>
        </w:rPr>
        <w:t xml:space="preserve">119 </w:t>
      </w:r>
      <w:r w:rsidR="0071336E">
        <w:rPr>
          <w:rFonts w:ascii="Arial" w:eastAsia="Arial Unicode MS" w:hAnsi="Arial" w:cs="Arial"/>
          <w:color w:val="000000"/>
          <w:spacing w:val="20"/>
          <w:sz w:val="24"/>
          <w:szCs w:val="24"/>
          <w:bdr w:val="none" w:sz="0" w:space="0" w:color="auto" w:frame="1"/>
          <w:lang w:eastAsia="es-MX"/>
        </w:rPr>
        <w:t>pasa a ser</w:t>
      </w:r>
      <w:r w:rsidR="0071336E" w:rsidRPr="007E3612">
        <w:rPr>
          <w:rFonts w:ascii="Arial" w:eastAsia="Arial Unicode MS" w:hAnsi="Arial" w:cs="Arial"/>
          <w:color w:val="000000"/>
          <w:spacing w:val="20"/>
          <w:sz w:val="24"/>
          <w:szCs w:val="24"/>
          <w:bdr w:val="none" w:sz="0" w:space="0" w:color="auto" w:frame="1"/>
          <w:lang w:eastAsia="es-MX"/>
        </w:rPr>
        <w:t xml:space="preserve"> el artículo</w:t>
      </w:r>
      <w:r w:rsidR="0071336E">
        <w:rPr>
          <w:rFonts w:ascii="Arial" w:eastAsia="Arial Unicode MS" w:hAnsi="Arial" w:cs="Arial"/>
          <w:color w:val="000000"/>
          <w:spacing w:val="20"/>
          <w:sz w:val="24"/>
          <w:szCs w:val="24"/>
          <w:bdr w:val="none" w:sz="0" w:space="0" w:color="auto" w:frame="1"/>
          <w:lang w:eastAsia="es-MX"/>
        </w:rPr>
        <w:t xml:space="preserve"> 10</w:t>
      </w:r>
      <w:r w:rsidR="00545193">
        <w:rPr>
          <w:rFonts w:ascii="Arial" w:eastAsia="Arial Unicode MS" w:hAnsi="Arial" w:cs="Arial"/>
          <w:color w:val="000000"/>
          <w:spacing w:val="20"/>
          <w:sz w:val="24"/>
          <w:szCs w:val="24"/>
          <w:bdr w:val="none" w:sz="0" w:space="0" w:color="auto" w:frame="1"/>
          <w:lang w:eastAsia="es-MX"/>
        </w:rPr>
        <w:t>1</w:t>
      </w:r>
      <w:r w:rsidR="0071336E">
        <w:rPr>
          <w:rFonts w:ascii="Arial" w:eastAsia="Arial Unicode MS" w:hAnsi="Arial" w:cs="Arial"/>
          <w:color w:val="000000"/>
          <w:spacing w:val="20"/>
          <w:sz w:val="24"/>
          <w:szCs w:val="24"/>
          <w:bdr w:val="none" w:sz="0" w:space="0" w:color="auto" w:frame="1"/>
          <w:lang w:eastAsia="es-MX"/>
        </w:rPr>
        <w:t xml:space="preserve">; </w:t>
      </w:r>
      <w:r w:rsidRPr="007E3612">
        <w:rPr>
          <w:rFonts w:ascii="Arial" w:eastAsia="Arial Unicode MS" w:hAnsi="Arial" w:cs="Arial"/>
          <w:color w:val="000000"/>
          <w:spacing w:val="20"/>
          <w:sz w:val="24"/>
          <w:szCs w:val="24"/>
          <w:bdr w:val="none" w:sz="0" w:space="0" w:color="auto" w:frame="1"/>
          <w:lang w:eastAsia="es-MX"/>
        </w:rPr>
        <w:t xml:space="preserve"> el</w:t>
      </w:r>
      <w:r w:rsidR="0071336E">
        <w:rPr>
          <w:rFonts w:ascii="Arial" w:eastAsia="Arial Unicode MS" w:hAnsi="Arial" w:cs="Arial"/>
          <w:color w:val="000000"/>
          <w:spacing w:val="20"/>
          <w:sz w:val="24"/>
          <w:szCs w:val="24"/>
          <w:bdr w:val="none" w:sz="0" w:space="0" w:color="auto" w:frame="1"/>
          <w:lang w:eastAsia="es-MX"/>
        </w:rPr>
        <w:t xml:space="preserve"> artículo</w:t>
      </w:r>
      <w:r w:rsidRPr="007E3612">
        <w:rPr>
          <w:rFonts w:ascii="Arial" w:eastAsia="Arial Unicode MS" w:hAnsi="Arial" w:cs="Arial"/>
          <w:color w:val="000000"/>
          <w:spacing w:val="20"/>
          <w:sz w:val="24"/>
          <w:szCs w:val="24"/>
          <w:bdr w:val="none" w:sz="0" w:space="0" w:color="auto" w:frame="1"/>
          <w:lang w:eastAsia="es-MX"/>
        </w:rPr>
        <w:t xml:space="preserve"> 120 </w:t>
      </w:r>
      <w:r w:rsidR="0071336E">
        <w:rPr>
          <w:rFonts w:ascii="Arial" w:eastAsia="Arial Unicode MS" w:hAnsi="Arial" w:cs="Arial"/>
          <w:color w:val="000000"/>
          <w:spacing w:val="20"/>
          <w:sz w:val="24"/>
          <w:szCs w:val="24"/>
          <w:bdr w:val="none" w:sz="0" w:space="0" w:color="auto" w:frame="1"/>
          <w:lang w:eastAsia="es-MX"/>
        </w:rPr>
        <w:t>pasa a ser</w:t>
      </w:r>
      <w:r w:rsidR="0071336E" w:rsidRPr="007E3612">
        <w:rPr>
          <w:rFonts w:ascii="Arial" w:eastAsia="Arial Unicode MS" w:hAnsi="Arial" w:cs="Arial"/>
          <w:color w:val="000000"/>
          <w:spacing w:val="20"/>
          <w:sz w:val="24"/>
          <w:szCs w:val="24"/>
          <w:bdr w:val="none" w:sz="0" w:space="0" w:color="auto" w:frame="1"/>
          <w:lang w:eastAsia="es-MX"/>
        </w:rPr>
        <w:t xml:space="preserve"> el artículo </w:t>
      </w:r>
      <w:r w:rsidR="0071336E">
        <w:rPr>
          <w:rFonts w:ascii="Arial" w:eastAsia="Arial Unicode MS" w:hAnsi="Arial" w:cs="Arial"/>
          <w:color w:val="000000"/>
          <w:spacing w:val="20"/>
          <w:sz w:val="24"/>
          <w:szCs w:val="24"/>
          <w:bdr w:val="none" w:sz="0" w:space="0" w:color="auto" w:frame="1"/>
          <w:lang w:eastAsia="es-MX"/>
        </w:rPr>
        <w:t>10</w:t>
      </w:r>
      <w:r w:rsidR="00545193">
        <w:rPr>
          <w:rFonts w:ascii="Arial" w:eastAsia="Arial Unicode MS" w:hAnsi="Arial" w:cs="Arial"/>
          <w:color w:val="000000"/>
          <w:spacing w:val="20"/>
          <w:sz w:val="24"/>
          <w:szCs w:val="24"/>
          <w:bdr w:val="none" w:sz="0" w:space="0" w:color="auto" w:frame="1"/>
          <w:lang w:eastAsia="es-MX"/>
        </w:rPr>
        <w:t>2</w:t>
      </w:r>
      <w:r w:rsidR="0071336E">
        <w:rPr>
          <w:rFonts w:ascii="Arial" w:eastAsia="Arial Unicode MS" w:hAnsi="Arial" w:cs="Arial"/>
          <w:color w:val="000000"/>
          <w:spacing w:val="20"/>
          <w:sz w:val="24"/>
          <w:szCs w:val="24"/>
          <w:bdr w:val="none" w:sz="0" w:space="0" w:color="auto" w:frame="1"/>
          <w:lang w:eastAsia="es-MX"/>
        </w:rPr>
        <w:t xml:space="preserve">; </w:t>
      </w:r>
      <w:r w:rsidRPr="007E3612">
        <w:rPr>
          <w:rFonts w:ascii="Arial" w:eastAsia="Arial Unicode MS" w:hAnsi="Arial" w:cs="Arial"/>
          <w:color w:val="000000"/>
          <w:spacing w:val="20"/>
          <w:sz w:val="24"/>
          <w:szCs w:val="24"/>
          <w:bdr w:val="none" w:sz="0" w:space="0" w:color="auto" w:frame="1"/>
          <w:lang w:eastAsia="es-MX"/>
        </w:rPr>
        <w:t>el</w:t>
      </w:r>
      <w:r w:rsidR="0071336E">
        <w:rPr>
          <w:rFonts w:ascii="Arial" w:eastAsia="Arial Unicode MS" w:hAnsi="Arial" w:cs="Arial"/>
          <w:color w:val="000000"/>
          <w:spacing w:val="20"/>
          <w:sz w:val="24"/>
          <w:szCs w:val="24"/>
          <w:bdr w:val="none" w:sz="0" w:space="0" w:color="auto" w:frame="1"/>
          <w:lang w:eastAsia="es-MX"/>
        </w:rPr>
        <w:t xml:space="preserve"> artículo</w:t>
      </w:r>
      <w:r w:rsidRPr="007E3612">
        <w:rPr>
          <w:rFonts w:ascii="Arial" w:eastAsia="Arial Unicode MS" w:hAnsi="Arial" w:cs="Arial"/>
          <w:color w:val="000000"/>
          <w:spacing w:val="20"/>
          <w:sz w:val="24"/>
          <w:szCs w:val="24"/>
          <w:bdr w:val="none" w:sz="0" w:space="0" w:color="auto" w:frame="1"/>
          <w:lang w:eastAsia="es-MX"/>
        </w:rPr>
        <w:t xml:space="preserve"> 121 </w:t>
      </w:r>
      <w:r w:rsidR="0071336E">
        <w:rPr>
          <w:rFonts w:ascii="Arial" w:eastAsia="Arial Unicode MS" w:hAnsi="Arial" w:cs="Arial"/>
          <w:color w:val="000000"/>
          <w:spacing w:val="20"/>
          <w:sz w:val="24"/>
          <w:szCs w:val="24"/>
          <w:bdr w:val="none" w:sz="0" w:space="0" w:color="auto" w:frame="1"/>
          <w:lang w:eastAsia="es-MX"/>
        </w:rPr>
        <w:t>pasa a ser</w:t>
      </w:r>
      <w:r w:rsidR="0071336E" w:rsidRPr="007E3612">
        <w:rPr>
          <w:rFonts w:ascii="Arial" w:eastAsia="Arial Unicode MS" w:hAnsi="Arial" w:cs="Arial"/>
          <w:color w:val="000000"/>
          <w:spacing w:val="20"/>
          <w:sz w:val="24"/>
          <w:szCs w:val="24"/>
          <w:bdr w:val="none" w:sz="0" w:space="0" w:color="auto" w:frame="1"/>
          <w:lang w:eastAsia="es-MX"/>
        </w:rPr>
        <w:t xml:space="preserve"> el artículo</w:t>
      </w:r>
      <w:r w:rsidR="0071336E">
        <w:rPr>
          <w:rFonts w:ascii="Arial" w:eastAsia="Arial Unicode MS" w:hAnsi="Arial" w:cs="Arial"/>
          <w:color w:val="000000"/>
          <w:spacing w:val="20"/>
          <w:sz w:val="24"/>
          <w:szCs w:val="24"/>
          <w:bdr w:val="none" w:sz="0" w:space="0" w:color="auto" w:frame="1"/>
          <w:lang w:eastAsia="es-MX"/>
        </w:rPr>
        <w:t xml:space="preserve"> 103;</w:t>
      </w:r>
      <w:r w:rsidR="00BD5D48">
        <w:rPr>
          <w:rFonts w:ascii="Arial" w:eastAsia="Arial Unicode MS" w:hAnsi="Arial" w:cs="Arial"/>
          <w:color w:val="000000"/>
          <w:spacing w:val="20"/>
          <w:sz w:val="24"/>
          <w:szCs w:val="24"/>
          <w:bdr w:val="none" w:sz="0" w:space="0" w:color="auto" w:frame="1"/>
          <w:lang w:eastAsia="es-MX"/>
        </w:rPr>
        <w:t xml:space="preserve"> en la sección cuarta “LOS PRESTADOS POR SUS UNIDADES ADMINISTRATIVAS” la numeración se ajusta conforme a lo siguiente</w:t>
      </w:r>
      <w:r w:rsidRPr="007E3612">
        <w:rPr>
          <w:rFonts w:ascii="Arial" w:eastAsia="Arial Unicode MS" w:hAnsi="Arial" w:cs="Arial"/>
          <w:color w:val="000000"/>
          <w:spacing w:val="20"/>
          <w:sz w:val="24"/>
          <w:szCs w:val="24"/>
          <w:bdr w:val="none" w:sz="0" w:space="0" w:color="auto" w:frame="1"/>
          <w:lang w:eastAsia="es-MX"/>
        </w:rPr>
        <w:t xml:space="preserve"> el</w:t>
      </w:r>
      <w:r w:rsidR="0071336E">
        <w:rPr>
          <w:rFonts w:ascii="Arial" w:eastAsia="Arial Unicode MS" w:hAnsi="Arial" w:cs="Arial"/>
          <w:color w:val="000000"/>
          <w:spacing w:val="20"/>
          <w:sz w:val="24"/>
          <w:szCs w:val="24"/>
          <w:bdr w:val="none" w:sz="0" w:space="0" w:color="auto" w:frame="1"/>
          <w:lang w:eastAsia="es-MX"/>
        </w:rPr>
        <w:t xml:space="preserve"> artículo</w:t>
      </w:r>
      <w:r w:rsidRPr="007E3612">
        <w:rPr>
          <w:rFonts w:ascii="Arial" w:eastAsia="Arial Unicode MS" w:hAnsi="Arial" w:cs="Arial"/>
          <w:color w:val="000000"/>
          <w:spacing w:val="20"/>
          <w:sz w:val="24"/>
          <w:szCs w:val="24"/>
          <w:bdr w:val="none" w:sz="0" w:space="0" w:color="auto" w:frame="1"/>
          <w:lang w:eastAsia="es-MX"/>
        </w:rPr>
        <w:t xml:space="preserve"> 122 </w:t>
      </w:r>
      <w:r w:rsidR="0071336E">
        <w:rPr>
          <w:rFonts w:ascii="Arial" w:eastAsia="Arial Unicode MS" w:hAnsi="Arial" w:cs="Arial"/>
          <w:color w:val="000000"/>
          <w:spacing w:val="20"/>
          <w:sz w:val="24"/>
          <w:szCs w:val="24"/>
          <w:bdr w:val="none" w:sz="0" w:space="0" w:color="auto" w:frame="1"/>
          <w:lang w:eastAsia="es-MX"/>
        </w:rPr>
        <w:t>pasa a ser</w:t>
      </w:r>
      <w:r w:rsidR="0071336E" w:rsidRPr="007E3612">
        <w:rPr>
          <w:rFonts w:ascii="Arial" w:eastAsia="Arial Unicode MS" w:hAnsi="Arial" w:cs="Arial"/>
          <w:color w:val="000000"/>
          <w:spacing w:val="20"/>
          <w:sz w:val="24"/>
          <w:szCs w:val="24"/>
          <w:bdr w:val="none" w:sz="0" w:space="0" w:color="auto" w:frame="1"/>
          <w:lang w:eastAsia="es-MX"/>
        </w:rPr>
        <w:t xml:space="preserve"> el artículo</w:t>
      </w:r>
      <w:r w:rsidR="0071336E">
        <w:rPr>
          <w:rFonts w:ascii="Arial" w:eastAsia="Arial Unicode MS" w:hAnsi="Arial" w:cs="Arial"/>
          <w:color w:val="000000"/>
          <w:spacing w:val="20"/>
          <w:sz w:val="24"/>
          <w:szCs w:val="24"/>
          <w:bdr w:val="none" w:sz="0" w:space="0" w:color="auto" w:frame="1"/>
          <w:lang w:eastAsia="es-MX"/>
        </w:rPr>
        <w:t xml:space="preserve"> 104;</w:t>
      </w:r>
      <w:r w:rsidRPr="007E3612">
        <w:rPr>
          <w:rFonts w:ascii="Arial" w:eastAsia="Arial Unicode MS" w:hAnsi="Arial" w:cs="Arial"/>
          <w:color w:val="000000"/>
          <w:spacing w:val="20"/>
          <w:sz w:val="24"/>
          <w:szCs w:val="24"/>
          <w:bdr w:val="none" w:sz="0" w:space="0" w:color="auto" w:frame="1"/>
          <w:lang w:eastAsia="es-MX"/>
        </w:rPr>
        <w:t xml:space="preserve"> el </w:t>
      </w:r>
      <w:r w:rsidR="0071336E">
        <w:rPr>
          <w:rFonts w:ascii="Arial" w:eastAsia="Arial Unicode MS" w:hAnsi="Arial" w:cs="Arial"/>
          <w:color w:val="000000"/>
          <w:spacing w:val="20"/>
          <w:sz w:val="24"/>
          <w:szCs w:val="24"/>
          <w:bdr w:val="none" w:sz="0" w:space="0" w:color="auto" w:frame="1"/>
          <w:lang w:eastAsia="es-MX"/>
        </w:rPr>
        <w:t xml:space="preserve">artículo </w:t>
      </w:r>
      <w:r w:rsidRPr="007E3612">
        <w:rPr>
          <w:rFonts w:ascii="Arial" w:eastAsia="Arial Unicode MS" w:hAnsi="Arial" w:cs="Arial"/>
          <w:color w:val="000000"/>
          <w:spacing w:val="20"/>
          <w:sz w:val="24"/>
          <w:szCs w:val="24"/>
          <w:bdr w:val="none" w:sz="0" w:space="0" w:color="auto" w:frame="1"/>
          <w:lang w:eastAsia="es-MX"/>
        </w:rPr>
        <w:t xml:space="preserve">123 </w:t>
      </w:r>
      <w:r w:rsidR="0071336E">
        <w:rPr>
          <w:rFonts w:ascii="Arial" w:eastAsia="Arial Unicode MS" w:hAnsi="Arial" w:cs="Arial"/>
          <w:color w:val="000000"/>
          <w:spacing w:val="20"/>
          <w:sz w:val="24"/>
          <w:szCs w:val="24"/>
          <w:bdr w:val="none" w:sz="0" w:space="0" w:color="auto" w:frame="1"/>
          <w:lang w:eastAsia="es-MX"/>
        </w:rPr>
        <w:t>pasa a ser</w:t>
      </w:r>
      <w:r w:rsidR="0071336E" w:rsidRPr="007E3612">
        <w:rPr>
          <w:rFonts w:ascii="Arial" w:eastAsia="Arial Unicode MS" w:hAnsi="Arial" w:cs="Arial"/>
          <w:color w:val="000000"/>
          <w:spacing w:val="20"/>
          <w:sz w:val="24"/>
          <w:szCs w:val="24"/>
          <w:bdr w:val="none" w:sz="0" w:space="0" w:color="auto" w:frame="1"/>
          <w:lang w:eastAsia="es-MX"/>
        </w:rPr>
        <w:t xml:space="preserve"> el artículo </w:t>
      </w:r>
      <w:r w:rsidR="0071336E">
        <w:rPr>
          <w:rFonts w:ascii="Arial" w:eastAsia="Arial Unicode MS" w:hAnsi="Arial" w:cs="Arial"/>
          <w:color w:val="000000"/>
          <w:spacing w:val="20"/>
          <w:sz w:val="24"/>
          <w:szCs w:val="24"/>
          <w:bdr w:val="none" w:sz="0" w:space="0" w:color="auto" w:frame="1"/>
          <w:lang w:eastAsia="es-MX"/>
        </w:rPr>
        <w:t>105;</w:t>
      </w:r>
      <w:r w:rsidRPr="007E3612">
        <w:rPr>
          <w:rFonts w:ascii="Arial" w:eastAsia="Arial Unicode MS" w:hAnsi="Arial" w:cs="Arial"/>
          <w:color w:val="000000"/>
          <w:spacing w:val="20"/>
          <w:sz w:val="24"/>
          <w:szCs w:val="24"/>
          <w:bdr w:val="none" w:sz="0" w:space="0" w:color="auto" w:frame="1"/>
          <w:lang w:eastAsia="es-MX"/>
        </w:rPr>
        <w:t xml:space="preserve"> </w:t>
      </w:r>
      <w:r w:rsidR="00545193" w:rsidRPr="00BD5D48">
        <w:rPr>
          <w:rFonts w:ascii="Arial" w:eastAsia="Arial Unicode MS" w:hAnsi="Arial" w:cs="Arial"/>
          <w:color w:val="000000"/>
          <w:spacing w:val="20"/>
          <w:sz w:val="24"/>
          <w:szCs w:val="24"/>
          <w:bdr w:val="none" w:sz="0" w:space="0" w:color="auto" w:frame="1"/>
          <w:lang w:eastAsia="es-MX"/>
        </w:rPr>
        <w:t xml:space="preserve">en el Capítulo </w:t>
      </w:r>
      <w:r w:rsidR="00BD5D48" w:rsidRPr="00BD5D48">
        <w:rPr>
          <w:rFonts w:ascii="Arial" w:eastAsia="Arial Unicode MS" w:hAnsi="Arial" w:cs="Arial"/>
          <w:color w:val="000000"/>
          <w:spacing w:val="20"/>
          <w:sz w:val="24"/>
          <w:szCs w:val="24"/>
          <w:bdr w:val="none" w:sz="0" w:space="0" w:color="auto" w:frame="1"/>
          <w:lang w:eastAsia="es-MX"/>
        </w:rPr>
        <w:t>tercero</w:t>
      </w:r>
      <w:r w:rsidR="00545193" w:rsidRPr="00BD5D48">
        <w:rPr>
          <w:rFonts w:ascii="Arial" w:eastAsia="Arial Unicode MS" w:hAnsi="Arial" w:cs="Arial"/>
          <w:color w:val="000000"/>
          <w:spacing w:val="20"/>
          <w:sz w:val="24"/>
          <w:szCs w:val="24"/>
          <w:bdr w:val="none" w:sz="0" w:space="0" w:color="auto" w:frame="1"/>
          <w:lang w:eastAsia="es-MX"/>
        </w:rPr>
        <w:t xml:space="preserve"> denominado </w:t>
      </w:r>
      <w:r w:rsidR="00BD5D48">
        <w:rPr>
          <w:rFonts w:ascii="Arial" w:eastAsia="Arial Unicode MS" w:hAnsi="Arial" w:cs="Arial"/>
          <w:color w:val="000000"/>
          <w:spacing w:val="20"/>
          <w:sz w:val="24"/>
          <w:szCs w:val="24"/>
          <w:bdr w:val="none" w:sz="0" w:space="0" w:color="auto" w:frame="1"/>
          <w:lang w:eastAsia="es-MX"/>
        </w:rPr>
        <w:t>“</w:t>
      </w:r>
      <w:r w:rsidR="00545193" w:rsidRPr="00BD5D48">
        <w:rPr>
          <w:rFonts w:ascii="Arial" w:eastAsia="Arial Unicode MS" w:hAnsi="Arial" w:cs="Arial"/>
          <w:i/>
          <w:color w:val="000000"/>
          <w:spacing w:val="20"/>
          <w:sz w:val="24"/>
          <w:szCs w:val="24"/>
          <w:bdr w:val="none" w:sz="0" w:space="0" w:color="auto" w:frame="1"/>
          <w:lang w:eastAsia="es-MX"/>
        </w:rPr>
        <w:t xml:space="preserve">POR </w:t>
      </w:r>
      <w:r w:rsidR="00BD5D48">
        <w:rPr>
          <w:rFonts w:ascii="Arial" w:eastAsia="Arial Unicode MS" w:hAnsi="Arial" w:cs="Arial"/>
          <w:i/>
          <w:color w:val="000000"/>
          <w:spacing w:val="20"/>
          <w:sz w:val="24"/>
          <w:szCs w:val="24"/>
          <w:bdr w:val="none" w:sz="0" w:space="0" w:color="auto" w:frame="1"/>
          <w:lang w:eastAsia="es-MX"/>
        </w:rPr>
        <w:t>SERVICIOS  CAUSADOS POR</w:t>
      </w:r>
      <w:r w:rsidR="00545193" w:rsidRPr="00BD5D48">
        <w:rPr>
          <w:rFonts w:ascii="Arial" w:eastAsia="Arial Unicode MS" w:hAnsi="Arial" w:cs="Arial"/>
          <w:i/>
          <w:color w:val="000000"/>
          <w:spacing w:val="20"/>
          <w:sz w:val="24"/>
          <w:szCs w:val="24"/>
          <w:bdr w:val="none" w:sz="0" w:space="0" w:color="auto" w:frame="1"/>
          <w:lang w:eastAsia="es-MX"/>
        </w:rPr>
        <w:t xml:space="preserve"> EL USO Y/O APROVECHAMIENTO DE AUTOPISTAS </w:t>
      </w:r>
      <w:r w:rsidR="00BD5D48" w:rsidRPr="00BD5D48">
        <w:rPr>
          <w:rFonts w:ascii="Arial" w:eastAsia="Arial Unicode MS" w:hAnsi="Arial" w:cs="Arial"/>
          <w:i/>
          <w:color w:val="000000"/>
          <w:spacing w:val="20"/>
          <w:sz w:val="24"/>
          <w:szCs w:val="24"/>
          <w:bdr w:val="none" w:sz="0" w:space="0" w:color="auto" w:frame="1"/>
          <w:lang w:eastAsia="es-MX"/>
        </w:rPr>
        <w:t>ESTATALES”,</w:t>
      </w:r>
      <w:r w:rsidR="00BD5D48" w:rsidRPr="00BD5D48">
        <w:rPr>
          <w:rFonts w:ascii="Arial" w:eastAsia="Arial Unicode MS" w:hAnsi="Arial" w:cs="Arial"/>
          <w:color w:val="000000"/>
          <w:sz w:val="24"/>
          <w:szCs w:val="24"/>
          <w:bdr w:val="none" w:sz="0" w:space="0" w:color="auto" w:frame="1"/>
          <w:lang w:eastAsia="es-MX"/>
        </w:rPr>
        <w:t xml:space="preserve"> la</w:t>
      </w:r>
      <w:r w:rsidR="00545193" w:rsidRPr="00BD5D48">
        <w:rPr>
          <w:rFonts w:ascii="Arial" w:eastAsia="Arial Unicode MS" w:hAnsi="Arial" w:cs="Arial"/>
          <w:color w:val="000000"/>
          <w:sz w:val="24"/>
          <w:szCs w:val="24"/>
          <w:bdr w:val="none" w:sz="0" w:space="0" w:color="auto" w:frame="1"/>
          <w:lang w:eastAsia="es-MX"/>
        </w:rPr>
        <w:t xml:space="preserve"> numeración se ajusta</w:t>
      </w:r>
      <w:r w:rsidR="00545193" w:rsidRPr="00BD5D48">
        <w:rPr>
          <w:rFonts w:ascii="Arial" w:eastAsia="Arial Unicode MS" w:hAnsi="Arial" w:cs="Arial"/>
          <w:color w:val="000000"/>
          <w:spacing w:val="20"/>
          <w:sz w:val="24"/>
          <w:szCs w:val="24"/>
          <w:bdr w:val="none" w:sz="0" w:space="0" w:color="auto" w:frame="1"/>
          <w:lang w:eastAsia="es-MX"/>
        </w:rPr>
        <w:t xml:space="preserve"> conforme a lo siguiente:</w:t>
      </w:r>
      <w:r w:rsidR="00545193" w:rsidRPr="007E3612">
        <w:rPr>
          <w:rFonts w:ascii="Arial" w:eastAsia="Arial Unicode MS" w:hAnsi="Arial" w:cs="Arial"/>
          <w:color w:val="000000"/>
          <w:spacing w:val="20"/>
          <w:sz w:val="24"/>
          <w:szCs w:val="24"/>
          <w:bdr w:val="none" w:sz="0" w:space="0" w:color="auto" w:frame="1"/>
          <w:lang w:eastAsia="es-MX"/>
        </w:rPr>
        <w:t xml:space="preserve"> </w:t>
      </w:r>
      <w:r w:rsidRPr="007E3612">
        <w:rPr>
          <w:rFonts w:ascii="Arial" w:eastAsia="Arial Unicode MS" w:hAnsi="Arial" w:cs="Arial"/>
          <w:color w:val="000000"/>
          <w:spacing w:val="20"/>
          <w:sz w:val="24"/>
          <w:szCs w:val="24"/>
          <w:bdr w:val="none" w:sz="0" w:space="0" w:color="auto" w:frame="1"/>
          <w:lang w:eastAsia="es-MX"/>
        </w:rPr>
        <w:t>el</w:t>
      </w:r>
      <w:r w:rsidR="0071336E">
        <w:rPr>
          <w:rFonts w:ascii="Arial" w:eastAsia="Arial Unicode MS" w:hAnsi="Arial" w:cs="Arial"/>
          <w:color w:val="000000"/>
          <w:spacing w:val="20"/>
          <w:sz w:val="24"/>
          <w:szCs w:val="24"/>
          <w:bdr w:val="none" w:sz="0" w:space="0" w:color="auto" w:frame="1"/>
          <w:lang w:eastAsia="es-MX"/>
        </w:rPr>
        <w:t xml:space="preserve"> artículo</w:t>
      </w:r>
      <w:r w:rsidRPr="007E3612">
        <w:rPr>
          <w:rFonts w:ascii="Arial" w:eastAsia="Arial Unicode MS" w:hAnsi="Arial" w:cs="Arial"/>
          <w:color w:val="000000"/>
          <w:spacing w:val="20"/>
          <w:sz w:val="24"/>
          <w:szCs w:val="24"/>
          <w:bdr w:val="none" w:sz="0" w:space="0" w:color="auto" w:frame="1"/>
          <w:lang w:eastAsia="es-MX"/>
        </w:rPr>
        <w:t xml:space="preserve"> 124 </w:t>
      </w:r>
      <w:r w:rsidR="0071336E">
        <w:rPr>
          <w:rFonts w:ascii="Arial" w:eastAsia="Arial Unicode MS" w:hAnsi="Arial" w:cs="Arial"/>
          <w:color w:val="000000"/>
          <w:spacing w:val="20"/>
          <w:sz w:val="24"/>
          <w:szCs w:val="24"/>
          <w:bdr w:val="none" w:sz="0" w:space="0" w:color="auto" w:frame="1"/>
          <w:lang w:eastAsia="es-MX"/>
        </w:rPr>
        <w:t>pasa a ser</w:t>
      </w:r>
      <w:r w:rsidR="0071336E" w:rsidRPr="007E3612">
        <w:rPr>
          <w:rFonts w:ascii="Arial" w:eastAsia="Arial Unicode MS" w:hAnsi="Arial" w:cs="Arial"/>
          <w:color w:val="000000"/>
          <w:spacing w:val="20"/>
          <w:sz w:val="24"/>
          <w:szCs w:val="24"/>
          <w:bdr w:val="none" w:sz="0" w:space="0" w:color="auto" w:frame="1"/>
          <w:lang w:eastAsia="es-MX"/>
        </w:rPr>
        <w:t xml:space="preserve"> el artículo</w:t>
      </w:r>
      <w:r w:rsidRPr="007E3612">
        <w:rPr>
          <w:rFonts w:ascii="Arial" w:eastAsia="Arial Unicode MS" w:hAnsi="Arial" w:cs="Arial"/>
          <w:color w:val="000000"/>
          <w:spacing w:val="20"/>
          <w:sz w:val="24"/>
          <w:szCs w:val="24"/>
          <w:bdr w:val="none" w:sz="0" w:space="0" w:color="auto" w:frame="1"/>
          <w:lang w:eastAsia="es-MX"/>
        </w:rPr>
        <w:t xml:space="preserve"> 1</w:t>
      </w:r>
      <w:r w:rsidR="0071336E">
        <w:rPr>
          <w:rFonts w:ascii="Arial" w:eastAsia="Arial Unicode MS" w:hAnsi="Arial" w:cs="Arial"/>
          <w:color w:val="000000"/>
          <w:spacing w:val="20"/>
          <w:sz w:val="24"/>
          <w:szCs w:val="24"/>
          <w:bdr w:val="none" w:sz="0" w:space="0" w:color="auto" w:frame="1"/>
          <w:lang w:eastAsia="es-MX"/>
        </w:rPr>
        <w:t>06; el artículo 125</w:t>
      </w:r>
      <w:r w:rsidR="0071336E" w:rsidRPr="0071336E">
        <w:rPr>
          <w:rFonts w:ascii="Arial" w:eastAsia="Arial Unicode MS" w:hAnsi="Arial" w:cs="Arial"/>
          <w:color w:val="000000"/>
          <w:spacing w:val="20"/>
          <w:sz w:val="24"/>
          <w:szCs w:val="24"/>
          <w:bdr w:val="none" w:sz="0" w:space="0" w:color="auto" w:frame="1"/>
          <w:lang w:eastAsia="es-MX"/>
        </w:rPr>
        <w:t xml:space="preserve"> </w:t>
      </w:r>
      <w:r w:rsidR="0071336E">
        <w:rPr>
          <w:rFonts w:ascii="Arial" w:eastAsia="Arial Unicode MS" w:hAnsi="Arial" w:cs="Arial"/>
          <w:color w:val="000000"/>
          <w:spacing w:val="20"/>
          <w:sz w:val="24"/>
          <w:szCs w:val="24"/>
          <w:bdr w:val="none" w:sz="0" w:space="0" w:color="auto" w:frame="1"/>
          <w:lang w:eastAsia="es-MX"/>
        </w:rPr>
        <w:t>pasa a ser</w:t>
      </w:r>
      <w:r w:rsidR="0071336E" w:rsidRPr="007E3612">
        <w:rPr>
          <w:rFonts w:ascii="Arial" w:eastAsia="Arial Unicode MS" w:hAnsi="Arial" w:cs="Arial"/>
          <w:color w:val="000000"/>
          <w:spacing w:val="20"/>
          <w:sz w:val="24"/>
          <w:szCs w:val="24"/>
          <w:bdr w:val="none" w:sz="0" w:space="0" w:color="auto" w:frame="1"/>
          <w:lang w:eastAsia="es-MX"/>
        </w:rPr>
        <w:t xml:space="preserve"> el artículo</w:t>
      </w:r>
      <w:r w:rsidR="0071336E">
        <w:rPr>
          <w:rFonts w:ascii="Arial" w:eastAsia="Arial Unicode MS" w:hAnsi="Arial" w:cs="Arial"/>
          <w:color w:val="000000"/>
          <w:spacing w:val="20"/>
          <w:sz w:val="24"/>
          <w:szCs w:val="24"/>
          <w:bdr w:val="none" w:sz="0" w:space="0" w:color="auto" w:frame="1"/>
          <w:lang w:eastAsia="es-MX"/>
        </w:rPr>
        <w:t xml:space="preserve"> 107; el artículo 126 pasa a ser</w:t>
      </w:r>
      <w:r w:rsidR="0071336E" w:rsidRPr="007E3612">
        <w:rPr>
          <w:rFonts w:ascii="Arial" w:eastAsia="Arial Unicode MS" w:hAnsi="Arial" w:cs="Arial"/>
          <w:color w:val="000000"/>
          <w:spacing w:val="20"/>
          <w:sz w:val="24"/>
          <w:szCs w:val="24"/>
          <w:bdr w:val="none" w:sz="0" w:space="0" w:color="auto" w:frame="1"/>
          <w:lang w:eastAsia="es-MX"/>
        </w:rPr>
        <w:t xml:space="preserve"> el artículo</w:t>
      </w:r>
      <w:r w:rsidR="0071336E">
        <w:rPr>
          <w:rFonts w:ascii="Arial" w:eastAsia="Arial Unicode MS" w:hAnsi="Arial" w:cs="Arial"/>
          <w:color w:val="000000"/>
          <w:spacing w:val="20"/>
          <w:sz w:val="24"/>
          <w:szCs w:val="24"/>
          <w:bdr w:val="none" w:sz="0" w:space="0" w:color="auto" w:frame="1"/>
          <w:lang w:eastAsia="es-MX"/>
        </w:rPr>
        <w:t xml:space="preserve"> 108; </w:t>
      </w:r>
      <w:r w:rsidR="00545193" w:rsidRPr="00BD5D48">
        <w:rPr>
          <w:rFonts w:ascii="Arial" w:eastAsia="Arial Unicode MS" w:hAnsi="Arial" w:cs="Arial"/>
          <w:color w:val="000000"/>
          <w:spacing w:val="20"/>
          <w:sz w:val="24"/>
          <w:szCs w:val="24"/>
          <w:bdr w:val="none" w:sz="0" w:space="0" w:color="auto" w:frame="1"/>
          <w:lang w:eastAsia="es-MX"/>
        </w:rPr>
        <w:t xml:space="preserve">en el Capítulo </w:t>
      </w:r>
      <w:r w:rsidR="00BD5D48" w:rsidRPr="00BD5D48">
        <w:rPr>
          <w:rFonts w:ascii="Arial" w:eastAsia="Arial Unicode MS" w:hAnsi="Arial" w:cs="Arial"/>
          <w:color w:val="000000"/>
          <w:spacing w:val="20"/>
          <w:sz w:val="24"/>
          <w:szCs w:val="24"/>
          <w:bdr w:val="none" w:sz="0" w:space="0" w:color="auto" w:frame="1"/>
          <w:lang w:eastAsia="es-MX"/>
        </w:rPr>
        <w:t xml:space="preserve">cuarto, sección primera </w:t>
      </w:r>
      <w:r w:rsidR="00545193" w:rsidRPr="00BD5D48">
        <w:rPr>
          <w:rFonts w:ascii="Arial" w:eastAsia="Arial Unicode MS" w:hAnsi="Arial" w:cs="Arial"/>
          <w:color w:val="000000"/>
          <w:spacing w:val="20"/>
          <w:sz w:val="24"/>
          <w:szCs w:val="24"/>
          <w:bdr w:val="none" w:sz="0" w:space="0" w:color="auto" w:frame="1"/>
          <w:lang w:eastAsia="es-MX"/>
        </w:rPr>
        <w:t>denominado</w:t>
      </w:r>
      <w:r w:rsidR="00545193" w:rsidRPr="00545193">
        <w:rPr>
          <w:rFonts w:ascii="Arial" w:eastAsia="Arial Unicode MS" w:hAnsi="Arial" w:cs="Arial"/>
          <w:b/>
          <w:color w:val="000000"/>
          <w:spacing w:val="20"/>
          <w:sz w:val="24"/>
          <w:szCs w:val="24"/>
          <w:bdr w:val="none" w:sz="0" w:space="0" w:color="auto" w:frame="1"/>
          <w:lang w:eastAsia="es-MX"/>
        </w:rPr>
        <w:t xml:space="preserve"> </w:t>
      </w:r>
      <w:r w:rsidR="00BD5D48">
        <w:rPr>
          <w:rFonts w:ascii="Arial" w:eastAsia="Arial Unicode MS" w:hAnsi="Arial" w:cs="Arial"/>
          <w:b/>
          <w:color w:val="000000"/>
          <w:spacing w:val="20"/>
          <w:sz w:val="24"/>
          <w:szCs w:val="24"/>
          <w:bdr w:val="none" w:sz="0" w:space="0" w:color="auto" w:frame="1"/>
          <w:lang w:eastAsia="es-MX"/>
        </w:rPr>
        <w:t>“</w:t>
      </w:r>
      <w:r w:rsidR="00545193" w:rsidRPr="00545193">
        <w:rPr>
          <w:rFonts w:ascii="Arial" w:eastAsia="Arial Unicode MS" w:hAnsi="Arial" w:cs="Arial"/>
          <w:i/>
          <w:color w:val="000000"/>
          <w:spacing w:val="20"/>
          <w:sz w:val="24"/>
          <w:szCs w:val="24"/>
          <w:bdr w:val="none" w:sz="0" w:space="0" w:color="auto" w:frame="1"/>
          <w:lang w:eastAsia="es-MX"/>
        </w:rPr>
        <w:t xml:space="preserve">POR SERVICIOS  DE LA </w:t>
      </w:r>
      <w:r w:rsidR="00BD5D48" w:rsidRPr="00545193">
        <w:rPr>
          <w:rFonts w:ascii="Arial" w:eastAsia="Arial Unicode MS" w:hAnsi="Arial" w:cs="Arial"/>
          <w:i/>
          <w:color w:val="000000"/>
          <w:spacing w:val="20"/>
          <w:sz w:val="24"/>
          <w:szCs w:val="24"/>
          <w:bdr w:val="none" w:sz="0" w:space="0" w:color="auto" w:frame="1"/>
          <w:lang w:eastAsia="es-MX"/>
        </w:rPr>
        <w:t xml:space="preserve">COMISIÓN </w:t>
      </w:r>
      <w:r w:rsidR="00545193" w:rsidRPr="00545193">
        <w:rPr>
          <w:rFonts w:ascii="Arial" w:eastAsia="Arial Unicode MS" w:hAnsi="Arial" w:cs="Arial"/>
          <w:i/>
          <w:color w:val="000000"/>
          <w:spacing w:val="20"/>
          <w:sz w:val="24"/>
          <w:szCs w:val="24"/>
          <w:bdr w:val="none" w:sz="0" w:space="0" w:color="auto" w:frame="1"/>
          <w:lang w:eastAsia="es-MX"/>
        </w:rPr>
        <w:t xml:space="preserve">ESTATAL DE VIVIENDA Y COMISION ESTATAL PARA LA REGULARIZACIÓN DE LA TENENCIA DE LA TIERRA URBANA Y RÚSTICA DE COAHUILA”, </w:t>
      </w:r>
      <w:r w:rsidR="00545193" w:rsidRPr="00BD5D48">
        <w:rPr>
          <w:rFonts w:ascii="Arial" w:eastAsia="Arial Unicode MS" w:hAnsi="Arial" w:cs="Arial"/>
          <w:color w:val="000000"/>
          <w:sz w:val="24"/>
          <w:szCs w:val="24"/>
          <w:bdr w:val="none" w:sz="0" w:space="0" w:color="auto" w:frame="1"/>
          <w:lang w:eastAsia="es-MX"/>
        </w:rPr>
        <w:t>la numeración se ajusta</w:t>
      </w:r>
      <w:r w:rsidR="00545193" w:rsidRPr="00BD5D48">
        <w:rPr>
          <w:rFonts w:ascii="Arial" w:eastAsia="Arial Unicode MS" w:hAnsi="Arial" w:cs="Arial"/>
          <w:color w:val="000000"/>
          <w:spacing w:val="20"/>
          <w:sz w:val="24"/>
          <w:szCs w:val="24"/>
          <w:bdr w:val="none" w:sz="0" w:space="0" w:color="auto" w:frame="1"/>
          <w:lang w:eastAsia="es-MX"/>
        </w:rPr>
        <w:t xml:space="preserve"> conforme a lo siguiente:</w:t>
      </w:r>
      <w:r w:rsidR="00545193" w:rsidRPr="007E3612">
        <w:rPr>
          <w:rFonts w:ascii="Arial" w:eastAsia="Arial Unicode MS" w:hAnsi="Arial" w:cs="Arial"/>
          <w:color w:val="000000"/>
          <w:spacing w:val="20"/>
          <w:sz w:val="24"/>
          <w:szCs w:val="24"/>
          <w:bdr w:val="none" w:sz="0" w:space="0" w:color="auto" w:frame="1"/>
          <w:lang w:eastAsia="es-MX"/>
        </w:rPr>
        <w:t xml:space="preserve"> </w:t>
      </w:r>
      <w:r w:rsidRPr="007E3612">
        <w:rPr>
          <w:rFonts w:ascii="Arial" w:eastAsia="Arial Unicode MS" w:hAnsi="Arial" w:cs="Arial"/>
          <w:color w:val="000000"/>
          <w:spacing w:val="20"/>
          <w:sz w:val="24"/>
          <w:szCs w:val="24"/>
          <w:bdr w:val="none" w:sz="0" w:space="0" w:color="auto" w:frame="1"/>
          <w:lang w:eastAsia="es-MX"/>
        </w:rPr>
        <w:t xml:space="preserve">el </w:t>
      </w:r>
      <w:r w:rsidR="0071336E">
        <w:rPr>
          <w:rFonts w:ascii="Arial" w:eastAsia="Arial Unicode MS" w:hAnsi="Arial" w:cs="Arial"/>
          <w:color w:val="000000"/>
          <w:spacing w:val="20"/>
          <w:sz w:val="24"/>
          <w:szCs w:val="24"/>
          <w:bdr w:val="none" w:sz="0" w:space="0" w:color="auto" w:frame="1"/>
          <w:lang w:eastAsia="es-MX"/>
        </w:rPr>
        <w:t xml:space="preserve">artículo </w:t>
      </w:r>
      <w:r w:rsidRPr="007E3612">
        <w:rPr>
          <w:rFonts w:ascii="Arial" w:eastAsia="Arial Unicode MS" w:hAnsi="Arial" w:cs="Arial"/>
          <w:color w:val="000000"/>
          <w:spacing w:val="20"/>
          <w:sz w:val="24"/>
          <w:szCs w:val="24"/>
          <w:bdr w:val="none" w:sz="0" w:space="0" w:color="auto" w:frame="1"/>
          <w:lang w:eastAsia="es-MX"/>
        </w:rPr>
        <w:t xml:space="preserve">127 </w:t>
      </w:r>
      <w:r w:rsidR="0071336E">
        <w:rPr>
          <w:rFonts w:ascii="Arial" w:eastAsia="Arial Unicode MS" w:hAnsi="Arial" w:cs="Arial"/>
          <w:color w:val="000000"/>
          <w:spacing w:val="20"/>
          <w:sz w:val="24"/>
          <w:szCs w:val="24"/>
          <w:bdr w:val="none" w:sz="0" w:space="0" w:color="auto" w:frame="1"/>
          <w:lang w:eastAsia="es-MX"/>
        </w:rPr>
        <w:t>pasa a ser</w:t>
      </w:r>
      <w:r w:rsidR="0071336E" w:rsidRPr="007E3612">
        <w:rPr>
          <w:rFonts w:ascii="Arial" w:eastAsia="Arial Unicode MS" w:hAnsi="Arial" w:cs="Arial"/>
          <w:color w:val="000000"/>
          <w:spacing w:val="20"/>
          <w:sz w:val="24"/>
          <w:szCs w:val="24"/>
          <w:bdr w:val="none" w:sz="0" w:space="0" w:color="auto" w:frame="1"/>
          <w:lang w:eastAsia="es-MX"/>
        </w:rPr>
        <w:t xml:space="preserve"> el artículo </w:t>
      </w:r>
      <w:r w:rsidR="0071336E">
        <w:rPr>
          <w:rFonts w:ascii="Arial" w:eastAsia="Arial Unicode MS" w:hAnsi="Arial" w:cs="Arial"/>
          <w:color w:val="000000"/>
          <w:spacing w:val="20"/>
          <w:sz w:val="24"/>
          <w:szCs w:val="24"/>
          <w:bdr w:val="none" w:sz="0" w:space="0" w:color="auto" w:frame="1"/>
          <w:lang w:eastAsia="es-MX"/>
        </w:rPr>
        <w:t>109;</w:t>
      </w:r>
      <w:r w:rsidRPr="007E3612">
        <w:rPr>
          <w:rFonts w:ascii="Arial" w:eastAsia="Arial Unicode MS" w:hAnsi="Arial" w:cs="Arial"/>
          <w:color w:val="000000"/>
          <w:spacing w:val="20"/>
          <w:sz w:val="24"/>
          <w:szCs w:val="24"/>
          <w:bdr w:val="none" w:sz="0" w:space="0" w:color="auto" w:frame="1"/>
          <w:lang w:eastAsia="es-MX"/>
        </w:rPr>
        <w:t xml:space="preserve"> el</w:t>
      </w:r>
      <w:r w:rsidR="0071336E">
        <w:rPr>
          <w:rFonts w:ascii="Arial" w:eastAsia="Arial Unicode MS" w:hAnsi="Arial" w:cs="Arial"/>
          <w:color w:val="000000"/>
          <w:spacing w:val="20"/>
          <w:sz w:val="24"/>
          <w:szCs w:val="24"/>
          <w:bdr w:val="none" w:sz="0" w:space="0" w:color="auto" w:frame="1"/>
          <w:lang w:eastAsia="es-MX"/>
        </w:rPr>
        <w:t xml:space="preserve"> artículo</w:t>
      </w:r>
      <w:r w:rsidRPr="007E3612">
        <w:rPr>
          <w:rFonts w:ascii="Arial" w:eastAsia="Arial Unicode MS" w:hAnsi="Arial" w:cs="Arial"/>
          <w:color w:val="000000"/>
          <w:spacing w:val="20"/>
          <w:sz w:val="24"/>
          <w:szCs w:val="24"/>
          <w:bdr w:val="none" w:sz="0" w:space="0" w:color="auto" w:frame="1"/>
          <w:lang w:eastAsia="es-MX"/>
        </w:rPr>
        <w:t xml:space="preserve"> 128 </w:t>
      </w:r>
      <w:r w:rsidR="0071336E">
        <w:rPr>
          <w:rFonts w:ascii="Arial" w:eastAsia="Arial Unicode MS" w:hAnsi="Arial" w:cs="Arial"/>
          <w:color w:val="000000"/>
          <w:spacing w:val="20"/>
          <w:sz w:val="24"/>
          <w:szCs w:val="24"/>
          <w:bdr w:val="none" w:sz="0" w:space="0" w:color="auto" w:frame="1"/>
          <w:lang w:eastAsia="es-MX"/>
        </w:rPr>
        <w:t>pasa a ser</w:t>
      </w:r>
      <w:r w:rsidR="0071336E" w:rsidRPr="007E3612">
        <w:rPr>
          <w:rFonts w:ascii="Arial" w:eastAsia="Arial Unicode MS" w:hAnsi="Arial" w:cs="Arial"/>
          <w:color w:val="000000"/>
          <w:spacing w:val="20"/>
          <w:sz w:val="24"/>
          <w:szCs w:val="24"/>
          <w:bdr w:val="none" w:sz="0" w:space="0" w:color="auto" w:frame="1"/>
          <w:lang w:eastAsia="es-MX"/>
        </w:rPr>
        <w:t xml:space="preserve"> el artículo</w:t>
      </w:r>
      <w:r w:rsidR="0071336E">
        <w:rPr>
          <w:rFonts w:ascii="Arial" w:eastAsia="Arial Unicode MS" w:hAnsi="Arial" w:cs="Arial"/>
          <w:color w:val="000000"/>
          <w:spacing w:val="20"/>
          <w:sz w:val="24"/>
          <w:szCs w:val="24"/>
          <w:bdr w:val="none" w:sz="0" w:space="0" w:color="auto" w:frame="1"/>
          <w:lang w:eastAsia="es-MX"/>
        </w:rPr>
        <w:t xml:space="preserve"> 110;</w:t>
      </w:r>
      <w:r w:rsidRPr="007E3612">
        <w:rPr>
          <w:rFonts w:ascii="Arial" w:eastAsia="Arial Unicode MS" w:hAnsi="Arial" w:cs="Arial"/>
          <w:color w:val="000000"/>
          <w:spacing w:val="20"/>
          <w:sz w:val="24"/>
          <w:szCs w:val="24"/>
          <w:bdr w:val="none" w:sz="0" w:space="0" w:color="auto" w:frame="1"/>
          <w:lang w:eastAsia="es-MX"/>
        </w:rPr>
        <w:t xml:space="preserve"> el </w:t>
      </w:r>
      <w:r w:rsidR="0071336E">
        <w:rPr>
          <w:rFonts w:ascii="Arial" w:eastAsia="Arial Unicode MS" w:hAnsi="Arial" w:cs="Arial"/>
          <w:color w:val="000000"/>
          <w:spacing w:val="20"/>
          <w:sz w:val="24"/>
          <w:szCs w:val="24"/>
          <w:bdr w:val="none" w:sz="0" w:space="0" w:color="auto" w:frame="1"/>
          <w:lang w:eastAsia="es-MX"/>
        </w:rPr>
        <w:t xml:space="preserve">artículo </w:t>
      </w:r>
      <w:r w:rsidRPr="007E3612">
        <w:rPr>
          <w:rFonts w:ascii="Arial" w:eastAsia="Arial Unicode MS" w:hAnsi="Arial" w:cs="Arial"/>
          <w:color w:val="000000"/>
          <w:spacing w:val="20"/>
          <w:sz w:val="24"/>
          <w:szCs w:val="24"/>
          <w:bdr w:val="none" w:sz="0" w:space="0" w:color="auto" w:frame="1"/>
          <w:lang w:eastAsia="es-MX"/>
        </w:rPr>
        <w:t xml:space="preserve">129 </w:t>
      </w:r>
      <w:r w:rsidR="00A27C0B">
        <w:rPr>
          <w:rFonts w:ascii="Arial" w:eastAsia="Arial Unicode MS" w:hAnsi="Arial" w:cs="Arial"/>
          <w:color w:val="000000"/>
          <w:spacing w:val="20"/>
          <w:sz w:val="24"/>
          <w:szCs w:val="24"/>
          <w:bdr w:val="none" w:sz="0" w:space="0" w:color="auto" w:frame="1"/>
          <w:lang w:eastAsia="es-MX"/>
        </w:rPr>
        <w:t>pasa a ser</w:t>
      </w:r>
      <w:r w:rsidR="00A27C0B" w:rsidRPr="007E3612">
        <w:rPr>
          <w:rFonts w:ascii="Arial" w:eastAsia="Arial Unicode MS" w:hAnsi="Arial" w:cs="Arial"/>
          <w:color w:val="000000"/>
          <w:spacing w:val="20"/>
          <w:sz w:val="24"/>
          <w:szCs w:val="24"/>
          <w:bdr w:val="none" w:sz="0" w:space="0" w:color="auto" w:frame="1"/>
          <w:lang w:eastAsia="es-MX"/>
        </w:rPr>
        <w:t xml:space="preserve"> el artículo </w:t>
      </w:r>
      <w:r w:rsidR="00A27C0B">
        <w:rPr>
          <w:rFonts w:ascii="Arial" w:eastAsia="Arial Unicode MS" w:hAnsi="Arial" w:cs="Arial"/>
          <w:color w:val="000000"/>
          <w:spacing w:val="20"/>
          <w:sz w:val="24"/>
          <w:szCs w:val="24"/>
          <w:bdr w:val="none" w:sz="0" w:space="0" w:color="auto" w:frame="1"/>
          <w:lang w:eastAsia="es-MX"/>
        </w:rPr>
        <w:t>111;</w:t>
      </w:r>
      <w:r w:rsidRPr="007E3612">
        <w:rPr>
          <w:rFonts w:ascii="Arial" w:eastAsia="Arial Unicode MS" w:hAnsi="Arial" w:cs="Arial"/>
          <w:color w:val="000000"/>
          <w:spacing w:val="20"/>
          <w:sz w:val="24"/>
          <w:szCs w:val="24"/>
          <w:bdr w:val="none" w:sz="0" w:space="0" w:color="auto" w:frame="1"/>
          <w:lang w:eastAsia="es-MX"/>
        </w:rPr>
        <w:t xml:space="preserve"> el </w:t>
      </w:r>
      <w:r w:rsidR="00A27C0B">
        <w:rPr>
          <w:rFonts w:ascii="Arial" w:eastAsia="Arial Unicode MS" w:hAnsi="Arial" w:cs="Arial"/>
          <w:color w:val="000000"/>
          <w:spacing w:val="20"/>
          <w:sz w:val="24"/>
          <w:szCs w:val="24"/>
          <w:bdr w:val="none" w:sz="0" w:space="0" w:color="auto" w:frame="1"/>
          <w:lang w:eastAsia="es-MX"/>
        </w:rPr>
        <w:lastRenderedPageBreak/>
        <w:t xml:space="preserve">artículo </w:t>
      </w:r>
      <w:r w:rsidRPr="007E3612">
        <w:rPr>
          <w:rFonts w:ascii="Arial" w:eastAsia="Arial Unicode MS" w:hAnsi="Arial" w:cs="Arial"/>
          <w:color w:val="000000"/>
          <w:spacing w:val="20"/>
          <w:sz w:val="24"/>
          <w:szCs w:val="24"/>
          <w:bdr w:val="none" w:sz="0" w:space="0" w:color="auto" w:frame="1"/>
          <w:lang w:eastAsia="es-MX"/>
        </w:rPr>
        <w:t xml:space="preserve">130 </w:t>
      </w:r>
      <w:r w:rsidR="00A27C0B">
        <w:rPr>
          <w:rFonts w:ascii="Arial" w:eastAsia="Arial Unicode MS" w:hAnsi="Arial" w:cs="Arial"/>
          <w:color w:val="000000"/>
          <w:spacing w:val="20"/>
          <w:sz w:val="24"/>
          <w:szCs w:val="24"/>
          <w:bdr w:val="none" w:sz="0" w:space="0" w:color="auto" w:frame="1"/>
          <w:lang w:eastAsia="es-MX"/>
        </w:rPr>
        <w:t>pasa a ser</w:t>
      </w:r>
      <w:r w:rsidR="00A27C0B" w:rsidRPr="007E3612">
        <w:rPr>
          <w:rFonts w:ascii="Arial" w:eastAsia="Arial Unicode MS" w:hAnsi="Arial" w:cs="Arial"/>
          <w:color w:val="000000"/>
          <w:spacing w:val="20"/>
          <w:sz w:val="24"/>
          <w:szCs w:val="24"/>
          <w:bdr w:val="none" w:sz="0" w:space="0" w:color="auto" w:frame="1"/>
          <w:lang w:eastAsia="es-MX"/>
        </w:rPr>
        <w:t xml:space="preserve"> el artículo </w:t>
      </w:r>
      <w:r w:rsidR="00A27C0B">
        <w:rPr>
          <w:rFonts w:ascii="Arial" w:eastAsia="Arial Unicode MS" w:hAnsi="Arial" w:cs="Arial"/>
          <w:color w:val="000000"/>
          <w:spacing w:val="20"/>
          <w:sz w:val="24"/>
          <w:szCs w:val="24"/>
          <w:bdr w:val="none" w:sz="0" w:space="0" w:color="auto" w:frame="1"/>
          <w:lang w:eastAsia="es-MX"/>
        </w:rPr>
        <w:t>112;</w:t>
      </w:r>
      <w:r w:rsidRPr="007E3612">
        <w:rPr>
          <w:rFonts w:ascii="Arial" w:eastAsia="Arial Unicode MS" w:hAnsi="Arial" w:cs="Arial"/>
          <w:color w:val="000000"/>
          <w:spacing w:val="20"/>
          <w:sz w:val="24"/>
          <w:szCs w:val="24"/>
          <w:bdr w:val="none" w:sz="0" w:space="0" w:color="auto" w:frame="1"/>
          <w:lang w:eastAsia="es-MX"/>
        </w:rPr>
        <w:t xml:space="preserve"> </w:t>
      </w:r>
      <w:r w:rsidR="00545193" w:rsidRPr="00BD5D48">
        <w:rPr>
          <w:rFonts w:ascii="Arial" w:eastAsia="Arial Unicode MS" w:hAnsi="Arial" w:cs="Arial"/>
          <w:color w:val="000000"/>
          <w:spacing w:val="20"/>
          <w:sz w:val="24"/>
          <w:szCs w:val="24"/>
          <w:bdr w:val="none" w:sz="0" w:space="0" w:color="auto" w:frame="1"/>
          <w:lang w:eastAsia="es-MX"/>
        </w:rPr>
        <w:t xml:space="preserve">en el Capítulo QUINTO </w:t>
      </w:r>
      <w:r w:rsidR="00BD5D48" w:rsidRPr="00BD5D48">
        <w:rPr>
          <w:rFonts w:ascii="Arial" w:eastAsia="Arial Unicode MS" w:hAnsi="Arial" w:cs="Arial"/>
          <w:color w:val="000000"/>
          <w:spacing w:val="20"/>
          <w:sz w:val="24"/>
          <w:szCs w:val="24"/>
          <w:bdr w:val="none" w:sz="0" w:space="0" w:color="auto" w:frame="1"/>
          <w:lang w:eastAsia="es-MX"/>
        </w:rPr>
        <w:t>Sección</w:t>
      </w:r>
      <w:r w:rsidR="00545193" w:rsidRPr="00BD5D48">
        <w:rPr>
          <w:rFonts w:ascii="Arial" w:eastAsia="Arial Unicode MS" w:hAnsi="Arial" w:cs="Arial"/>
          <w:color w:val="000000"/>
          <w:spacing w:val="20"/>
          <w:sz w:val="24"/>
          <w:szCs w:val="24"/>
          <w:bdr w:val="none" w:sz="0" w:space="0" w:color="auto" w:frame="1"/>
          <w:lang w:eastAsia="es-MX"/>
        </w:rPr>
        <w:t xml:space="preserve"> SEGUNDA denominado </w:t>
      </w:r>
      <w:r w:rsidR="00F35068">
        <w:rPr>
          <w:rFonts w:ascii="Arial" w:eastAsia="Arial Unicode MS" w:hAnsi="Arial" w:cs="Arial"/>
          <w:color w:val="000000"/>
          <w:spacing w:val="20"/>
          <w:sz w:val="24"/>
          <w:szCs w:val="24"/>
          <w:bdr w:val="none" w:sz="0" w:space="0" w:color="auto" w:frame="1"/>
          <w:lang w:eastAsia="es-MX"/>
        </w:rPr>
        <w:t>“</w:t>
      </w:r>
      <w:r w:rsidR="00545193" w:rsidRPr="00BD5D48">
        <w:rPr>
          <w:rFonts w:ascii="Arial" w:eastAsia="Arial Unicode MS" w:hAnsi="Arial" w:cs="Arial"/>
          <w:i/>
          <w:color w:val="000000"/>
          <w:spacing w:val="20"/>
          <w:sz w:val="24"/>
          <w:szCs w:val="24"/>
          <w:bdr w:val="none" w:sz="0" w:space="0" w:color="auto" w:frame="1"/>
          <w:lang w:eastAsia="es-MX"/>
        </w:rPr>
        <w:t>POR SERVICIOS  DE CONTROL DE TRAN</w:t>
      </w:r>
      <w:r w:rsidR="00F35068">
        <w:rPr>
          <w:rFonts w:ascii="Arial" w:eastAsia="Arial Unicode MS" w:hAnsi="Arial" w:cs="Arial"/>
          <w:i/>
          <w:color w:val="000000"/>
          <w:spacing w:val="20"/>
          <w:sz w:val="24"/>
          <w:szCs w:val="24"/>
          <w:bdr w:val="none" w:sz="0" w:space="0" w:color="auto" w:frame="1"/>
          <w:lang w:eastAsia="es-MX"/>
        </w:rPr>
        <w:t>SP</w:t>
      </w:r>
      <w:r w:rsidR="00545193" w:rsidRPr="00BD5D48">
        <w:rPr>
          <w:rFonts w:ascii="Arial" w:eastAsia="Arial Unicode MS" w:hAnsi="Arial" w:cs="Arial"/>
          <w:i/>
          <w:color w:val="000000"/>
          <w:spacing w:val="20"/>
          <w:sz w:val="24"/>
          <w:szCs w:val="24"/>
          <w:bdr w:val="none" w:sz="0" w:space="0" w:color="auto" w:frame="1"/>
          <w:lang w:eastAsia="es-MX"/>
        </w:rPr>
        <w:t>ORTE PUBLICO”,</w:t>
      </w:r>
      <w:r w:rsidR="00545193" w:rsidRPr="00BD5D48">
        <w:rPr>
          <w:rFonts w:ascii="Arial" w:eastAsia="Arial Unicode MS" w:hAnsi="Arial" w:cs="Arial"/>
          <w:color w:val="000000"/>
          <w:spacing w:val="20"/>
          <w:sz w:val="24"/>
          <w:szCs w:val="24"/>
          <w:bdr w:val="none" w:sz="0" w:space="0" w:color="auto" w:frame="1"/>
          <w:lang w:eastAsia="es-MX"/>
        </w:rPr>
        <w:t xml:space="preserve"> </w:t>
      </w:r>
      <w:r w:rsidR="00545193" w:rsidRPr="00BD5D48">
        <w:rPr>
          <w:rFonts w:ascii="Arial" w:eastAsia="Arial Unicode MS" w:hAnsi="Arial" w:cs="Arial"/>
          <w:color w:val="000000"/>
          <w:sz w:val="24"/>
          <w:szCs w:val="24"/>
          <w:bdr w:val="none" w:sz="0" w:space="0" w:color="auto" w:frame="1"/>
          <w:lang w:eastAsia="es-MX"/>
        </w:rPr>
        <w:t>la numeración se ajusta</w:t>
      </w:r>
      <w:r w:rsidR="00545193" w:rsidRPr="00BD5D48">
        <w:rPr>
          <w:rFonts w:ascii="Arial" w:eastAsia="Arial Unicode MS" w:hAnsi="Arial" w:cs="Arial"/>
          <w:color w:val="000000"/>
          <w:spacing w:val="20"/>
          <w:sz w:val="24"/>
          <w:szCs w:val="24"/>
          <w:bdr w:val="none" w:sz="0" w:space="0" w:color="auto" w:frame="1"/>
          <w:lang w:eastAsia="es-MX"/>
        </w:rPr>
        <w:t xml:space="preserve"> conforme a lo siguiente:</w:t>
      </w:r>
      <w:r w:rsidR="00545193" w:rsidRPr="007E3612">
        <w:rPr>
          <w:rFonts w:ascii="Arial" w:eastAsia="Arial Unicode MS" w:hAnsi="Arial" w:cs="Arial"/>
          <w:color w:val="000000"/>
          <w:spacing w:val="20"/>
          <w:sz w:val="24"/>
          <w:szCs w:val="24"/>
          <w:bdr w:val="none" w:sz="0" w:space="0" w:color="auto" w:frame="1"/>
          <w:lang w:eastAsia="es-MX"/>
        </w:rPr>
        <w:t xml:space="preserve"> </w:t>
      </w:r>
      <w:r w:rsidRPr="007E3612">
        <w:rPr>
          <w:rFonts w:ascii="Arial" w:eastAsia="Arial Unicode MS" w:hAnsi="Arial" w:cs="Arial"/>
          <w:color w:val="000000"/>
          <w:spacing w:val="20"/>
          <w:sz w:val="24"/>
          <w:szCs w:val="24"/>
          <w:bdr w:val="none" w:sz="0" w:space="0" w:color="auto" w:frame="1"/>
          <w:lang w:eastAsia="es-MX"/>
        </w:rPr>
        <w:t xml:space="preserve">el </w:t>
      </w:r>
      <w:r w:rsidR="00A27C0B">
        <w:rPr>
          <w:rFonts w:ascii="Arial" w:eastAsia="Arial Unicode MS" w:hAnsi="Arial" w:cs="Arial"/>
          <w:color w:val="000000"/>
          <w:spacing w:val="20"/>
          <w:sz w:val="24"/>
          <w:szCs w:val="24"/>
          <w:bdr w:val="none" w:sz="0" w:space="0" w:color="auto" w:frame="1"/>
          <w:lang w:eastAsia="es-MX"/>
        </w:rPr>
        <w:t xml:space="preserve">artículo </w:t>
      </w:r>
      <w:r w:rsidRPr="007E3612">
        <w:rPr>
          <w:rFonts w:ascii="Arial" w:eastAsia="Arial Unicode MS" w:hAnsi="Arial" w:cs="Arial"/>
          <w:color w:val="000000"/>
          <w:spacing w:val="20"/>
          <w:sz w:val="24"/>
          <w:szCs w:val="24"/>
          <w:bdr w:val="none" w:sz="0" w:space="0" w:color="auto" w:frame="1"/>
          <w:lang w:eastAsia="es-MX"/>
        </w:rPr>
        <w:t xml:space="preserve">131 </w:t>
      </w:r>
      <w:r w:rsidR="00A27C0B">
        <w:rPr>
          <w:rFonts w:ascii="Arial" w:eastAsia="Arial Unicode MS" w:hAnsi="Arial" w:cs="Arial"/>
          <w:color w:val="000000"/>
          <w:spacing w:val="20"/>
          <w:sz w:val="24"/>
          <w:szCs w:val="24"/>
          <w:bdr w:val="none" w:sz="0" w:space="0" w:color="auto" w:frame="1"/>
          <w:lang w:eastAsia="es-MX"/>
        </w:rPr>
        <w:t>pasa a ser</w:t>
      </w:r>
      <w:r w:rsidR="00A27C0B" w:rsidRPr="007E3612">
        <w:rPr>
          <w:rFonts w:ascii="Arial" w:eastAsia="Arial Unicode MS" w:hAnsi="Arial" w:cs="Arial"/>
          <w:color w:val="000000"/>
          <w:spacing w:val="20"/>
          <w:sz w:val="24"/>
          <w:szCs w:val="24"/>
          <w:bdr w:val="none" w:sz="0" w:space="0" w:color="auto" w:frame="1"/>
          <w:lang w:eastAsia="es-MX"/>
        </w:rPr>
        <w:t xml:space="preserve"> el artículo </w:t>
      </w:r>
      <w:r w:rsidRPr="007E3612">
        <w:rPr>
          <w:rFonts w:ascii="Arial" w:eastAsia="Arial Unicode MS" w:hAnsi="Arial" w:cs="Arial"/>
          <w:color w:val="000000"/>
          <w:spacing w:val="20"/>
          <w:sz w:val="24"/>
          <w:szCs w:val="24"/>
          <w:bdr w:val="none" w:sz="0" w:space="0" w:color="auto" w:frame="1"/>
          <w:lang w:eastAsia="es-MX"/>
        </w:rPr>
        <w:t>113 y</w:t>
      </w:r>
      <w:r w:rsidR="00A27C0B">
        <w:rPr>
          <w:rFonts w:ascii="Arial" w:eastAsia="Arial Unicode MS" w:hAnsi="Arial" w:cs="Arial"/>
          <w:color w:val="000000"/>
          <w:spacing w:val="20"/>
          <w:sz w:val="24"/>
          <w:szCs w:val="24"/>
          <w:bdr w:val="none" w:sz="0" w:space="0" w:color="auto" w:frame="1"/>
          <w:lang w:eastAsia="es-MX"/>
        </w:rPr>
        <w:t xml:space="preserve"> se reforman la</w:t>
      </w:r>
      <w:r w:rsidR="00311FB0">
        <w:rPr>
          <w:rFonts w:ascii="Arial" w:eastAsia="Arial Unicode MS" w:hAnsi="Arial" w:cs="Arial"/>
          <w:color w:val="000000"/>
          <w:spacing w:val="20"/>
          <w:sz w:val="24"/>
          <w:szCs w:val="24"/>
          <w:bdr w:val="none" w:sz="0" w:space="0" w:color="auto" w:frame="1"/>
          <w:lang w:eastAsia="es-MX"/>
        </w:rPr>
        <w:t>s</w:t>
      </w:r>
      <w:r w:rsidR="00A27C0B">
        <w:rPr>
          <w:rFonts w:ascii="Arial" w:eastAsia="Arial Unicode MS" w:hAnsi="Arial" w:cs="Arial"/>
          <w:color w:val="000000"/>
          <w:spacing w:val="20"/>
          <w:sz w:val="24"/>
          <w:szCs w:val="24"/>
          <w:bdr w:val="none" w:sz="0" w:space="0" w:color="auto" w:frame="1"/>
          <w:lang w:eastAsia="es-MX"/>
        </w:rPr>
        <w:t xml:space="preserve"> fracci</w:t>
      </w:r>
      <w:r w:rsidR="00311FB0">
        <w:rPr>
          <w:rFonts w:ascii="Arial" w:eastAsia="Arial Unicode MS" w:hAnsi="Arial" w:cs="Arial"/>
          <w:color w:val="000000"/>
          <w:spacing w:val="20"/>
          <w:sz w:val="24"/>
          <w:szCs w:val="24"/>
          <w:bdr w:val="none" w:sz="0" w:space="0" w:color="auto" w:frame="1"/>
          <w:lang w:eastAsia="es-MX"/>
        </w:rPr>
        <w:t>ones</w:t>
      </w:r>
      <w:r w:rsidR="00A27C0B">
        <w:rPr>
          <w:rFonts w:ascii="Arial" w:eastAsia="Arial Unicode MS" w:hAnsi="Arial" w:cs="Arial"/>
          <w:color w:val="000000"/>
          <w:spacing w:val="20"/>
          <w:sz w:val="24"/>
          <w:szCs w:val="24"/>
          <w:bdr w:val="none" w:sz="0" w:space="0" w:color="auto" w:frame="1"/>
          <w:lang w:eastAsia="es-MX"/>
        </w:rPr>
        <w:t xml:space="preserve"> IV y V;</w:t>
      </w:r>
      <w:r w:rsidRPr="007E3612">
        <w:rPr>
          <w:rFonts w:ascii="Arial" w:eastAsia="Arial Unicode MS" w:hAnsi="Arial" w:cs="Arial"/>
          <w:color w:val="000000"/>
          <w:spacing w:val="20"/>
          <w:sz w:val="24"/>
          <w:szCs w:val="24"/>
          <w:bdr w:val="none" w:sz="0" w:space="0" w:color="auto" w:frame="1"/>
          <w:lang w:eastAsia="es-MX"/>
        </w:rPr>
        <w:t xml:space="preserve"> el </w:t>
      </w:r>
      <w:r w:rsidR="00A27C0B">
        <w:rPr>
          <w:rFonts w:ascii="Arial" w:eastAsia="Arial Unicode MS" w:hAnsi="Arial" w:cs="Arial"/>
          <w:color w:val="000000"/>
          <w:spacing w:val="20"/>
          <w:sz w:val="24"/>
          <w:szCs w:val="24"/>
          <w:bdr w:val="none" w:sz="0" w:space="0" w:color="auto" w:frame="1"/>
          <w:lang w:eastAsia="es-MX"/>
        </w:rPr>
        <w:t xml:space="preserve">artículo </w:t>
      </w:r>
      <w:r w:rsidRPr="007E3612">
        <w:rPr>
          <w:rFonts w:ascii="Arial" w:eastAsia="Arial Unicode MS" w:hAnsi="Arial" w:cs="Arial"/>
          <w:color w:val="000000"/>
          <w:spacing w:val="20"/>
          <w:sz w:val="24"/>
          <w:szCs w:val="24"/>
          <w:bdr w:val="none" w:sz="0" w:space="0" w:color="auto" w:frame="1"/>
          <w:lang w:eastAsia="es-MX"/>
        </w:rPr>
        <w:t xml:space="preserve">132 </w:t>
      </w:r>
      <w:r w:rsidR="00A27C0B">
        <w:rPr>
          <w:rFonts w:ascii="Arial" w:eastAsia="Arial Unicode MS" w:hAnsi="Arial" w:cs="Arial"/>
          <w:color w:val="000000"/>
          <w:spacing w:val="20"/>
          <w:sz w:val="24"/>
          <w:szCs w:val="24"/>
          <w:bdr w:val="none" w:sz="0" w:space="0" w:color="auto" w:frame="1"/>
          <w:lang w:eastAsia="es-MX"/>
        </w:rPr>
        <w:t>pasa a ser</w:t>
      </w:r>
      <w:r w:rsidR="00A27C0B" w:rsidRPr="007E3612">
        <w:rPr>
          <w:rFonts w:ascii="Arial" w:eastAsia="Arial Unicode MS" w:hAnsi="Arial" w:cs="Arial"/>
          <w:color w:val="000000"/>
          <w:spacing w:val="20"/>
          <w:sz w:val="24"/>
          <w:szCs w:val="24"/>
          <w:bdr w:val="none" w:sz="0" w:space="0" w:color="auto" w:frame="1"/>
          <w:lang w:eastAsia="es-MX"/>
        </w:rPr>
        <w:t xml:space="preserve"> el artículo</w:t>
      </w:r>
      <w:r w:rsidR="00A27C0B">
        <w:rPr>
          <w:rFonts w:ascii="Arial" w:eastAsia="Arial Unicode MS" w:hAnsi="Arial" w:cs="Arial"/>
          <w:color w:val="000000"/>
          <w:spacing w:val="20"/>
          <w:sz w:val="24"/>
          <w:szCs w:val="24"/>
          <w:bdr w:val="none" w:sz="0" w:space="0" w:color="auto" w:frame="1"/>
          <w:lang w:eastAsia="es-MX"/>
        </w:rPr>
        <w:t xml:space="preserve"> 114;</w:t>
      </w:r>
      <w:r w:rsidRPr="007E3612">
        <w:rPr>
          <w:rFonts w:ascii="Arial" w:eastAsia="Arial Unicode MS" w:hAnsi="Arial" w:cs="Arial"/>
          <w:color w:val="000000"/>
          <w:spacing w:val="20"/>
          <w:sz w:val="24"/>
          <w:szCs w:val="24"/>
          <w:bdr w:val="none" w:sz="0" w:space="0" w:color="auto" w:frame="1"/>
          <w:lang w:eastAsia="es-MX"/>
        </w:rPr>
        <w:t xml:space="preserve"> el </w:t>
      </w:r>
      <w:r w:rsidR="00A27C0B">
        <w:rPr>
          <w:rFonts w:ascii="Arial" w:eastAsia="Arial Unicode MS" w:hAnsi="Arial" w:cs="Arial"/>
          <w:color w:val="000000"/>
          <w:spacing w:val="20"/>
          <w:sz w:val="24"/>
          <w:szCs w:val="24"/>
          <w:bdr w:val="none" w:sz="0" w:space="0" w:color="auto" w:frame="1"/>
          <w:lang w:eastAsia="es-MX"/>
        </w:rPr>
        <w:t xml:space="preserve">artículo </w:t>
      </w:r>
      <w:r w:rsidRPr="007E3612">
        <w:rPr>
          <w:rFonts w:ascii="Arial" w:eastAsia="Arial Unicode MS" w:hAnsi="Arial" w:cs="Arial"/>
          <w:color w:val="000000"/>
          <w:spacing w:val="20"/>
          <w:sz w:val="24"/>
          <w:szCs w:val="24"/>
          <w:bdr w:val="none" w:sz="0" w:space="0" w:color="auto" w:frame="1"/>
          <w:lang w:eastAsia="es-MX"/>
        </w:rPr>
        <w:t xml:space="preserve">133 </w:t>
      </w:r>
      <w:r w:rsidR="00A27C0B">
        <w:rPr>
          <w:rFonts w:ascii="Arial" w:eastAsia="Arial Unicode MS" w:hAnsi="Arial" w:cs="Arial"/>
          <w:color w:val="000000"/>
          <w:spacing w:val="20"/>
          <w:sz w:val="24"/>
          <w:szCs w:val="24"/>
          <w:bdr w:val="none" w:sz="0" w:space="0" w:color="auto" w:frame="1"/>
          <w:lang w:eastAsia="es-MX"/>
        </w:rPr>
        <w:t>pasa a ser</w:t>
      </w:r>
      <w:r w:rsidR="00A27C0B" w:rsidRPr="007E3612">
        <w:rPr>
          <w:rFonts w:ascii="Arial" w:eastAsia="Arial Unicode MS" w:hAnsi="Arial" w:cs="Arial"/>
          <w:color w:val="000000"/>
          <w:spacing w:val="20"/>
          <w:sz w:val="24"/>
          <w:szCs w:val="24"/>
          <w:bdr w:val="none" w:sz="0" w:space="0" w:color="auto" w:frame="1"/>
          <w:lang w:eastAsia="es-MX"/>
        </w:rPr>
        <w:t xml:space="preserve"> el artículo</w:t>
      </w:r>
      <w:r w:rsidRPr="007E3612">
        <w:rPr>
          <w:rFonts w:ascii="Arial" w:eastAsia="Arial Unicode MS" w:hAnsi="Arial" w:cs="Arial"/>
          <w:color w:val="000000"/>
          <w:spacing w:val="20"/>
          <w:sz w:val="24"/>
          <w:szCs w:val="24"/>
          <w:bdr w:val="none" w:sz="0" w:space="0" w:color="auto" w:frame="1"/>
          <w:lang w:eastAsia="es-MX"/>
        </w:rPr>
        <w:t xml:space="preserve"> </w:t>
      </w:r>
      <w:r w:rsidR="00A27C0B">
        <w:rPr>
          <w:rFonts w:ascii="Arial" w:eastAsia="Arial Unicode MS" w:hAnsi="Arial" w:cs="Arial"/>
          <w:color w:val="000000"/>
          <w:spacing w:val="20"/>
          <w:sz w:val="24"/>
          <w:szCs w:val="24"/>
          <w:bdr w:val="none" w:sz="0" w:space="0" w:color="auto" w:frame="1"/>
          <w:lang w:eastAsia="es-MX"/>
        </w:rPr>
        <w:t>115;</w:t>
      </w:r>
      <w:r w:rsidRPr="007E3612">
        <w:rPr>
          <w:rFonts w:ascii="Arial" w:eastAsia="Arial Unicode MS" w:hAnsi="Arial" w:cs="Arial"/>
          <w:color w:val="000000"/>
          <w:spacing w:val="20"/>
          <w:sz w:val="24"/>
          <w:szCs w:val="24"/>
          <w:bdr w:val="none" w:sz="0" w:space="0" w:color="auto" w:frame="1"/>
          <w:lang w:eastAsia="es-MX"/>
        </w:rPr>
        <w:t xml:space="preserve"> el </w:t>
      </w:r>
      <w:r w:rsidR="00A27C0B">
        <w:rPr>
          <w:rFonts w:ascii="Arial" w:eastAsia="Arial Unicode MS" w:hAnsi="Arial" w:cs="Arial"/>
          <w:color w:val="000000"/>
          <w:spacing w:val="20"/>
          <w:sz w:val="24"/>
          <w:szCs w:val="24"/>
          <w:bdr w:val="none" w:sz="0" w:space="0" w:color="auto" w:frame="1"/>
          <w:lang w:eastAsia="es-MX"/>
        </w:rPr>
        <w:t xml:space="preserve">artículo </w:t>
      </w:r>
      <w:r w:rsidRPr="007E3612">
        <w:rPr>
          <w:rFonts w:ascii="Arial" w:eastAsia="Arial Unicode MS" w:hAnsi="Arial" w:cs="Arial"/>
          <w:color w:val="000000"/>
          <w:spacing w:val="20"/>
          <w:sz w:val="24"/>
          <w:szCs w:val="24"/>
          <w:bdr w:val="none" w:sz="0" w:space="0" w:color="auto" w:frame="1"/>
          <w:lang w:eastAsia="es-MX"/>
        </w:rPr>
        <w:t xml:space="preserve">134 </w:t>
      </w:r>
      <w:r w:rsidR="00A27C0B">
        <w:rPr>
          <w:rFonts w:ascii="Arial" w:eastAsia="Arial Unicode MS" w:hAnsi="Arial" w:cs="Arial"/>
          <w:color w:val="000000"/>
          <w:spacing w:val="20"/>
          <w:sz w:val="24"/>
          <w:szCs w:val="24"/>
          <w:bdr w:val="none" w:sz="0" w:space="0" w:color="auto" w:frame="1"/>
          <w:lang w:eastAsia="es-MX"/>
        </w:rPr>
        <w:t>pasa a ser</w:t>
      </w:r>
      <w:r w:rsidR="00A27C0B" w:rsidRPr="007E3612">
        <w:rPr>
          <w:rFonts w:ascii="Arial" w:eastAsia="Arial Unicode MS" w:hAnsi="Arial" w:cs="Arial"/>
          <w:color w:val="000000"/>
          <w:spacing w:val="20"/>
          <w:sz w:val="24"/>
          <w:szCs w:val="24"/>
          <w:bdr w:val="none" w:sz="0" w:space="0" w:color="auto" w:frame="1"/>
          <w:lang w:eastAsia="es-MX"/>
        </w:rPr>
        <w:t xml:space="preserve"> el artículo </w:t>
      </w:r>
      <w:r w:rsidR="00A27C0B">
        <w:rPr>
          <w:rFonts w:ascii="Arial" w:eastAsia="Arial Unicode MS" w:hAnsi="Arial" w:cs="Arial"/>
          <w:color w:val="000000"/>
          <w:spacing w:val="20"/>
          <w:sz w:val="24"/>
          <w:szCs w:val="24"/>
          <w:bdr w:val="none" w:sz="0" w:space="0" w:color="auto" w:frame="1"/>
          <w:lang w:eastAsia="es-MX"/>
        </w:rPr>
        <w:t>116;</w:t>
      </w:r>
      <w:r w:rsidRPr="007E3612">
        <w:rPr>
          <w:rFonts w:ascii="Arial" w:eastAsia="Arial Unicode MS" w:hAnsi="Arial" w:cs="Arial"/>
          <w:color w:val="000000"/>
          <w:spacing w:val="20"/>
          <w:sz w:val="24"/>
          <w:szCs w:val="24"/>
          <w:bdr w:val="none" w:sz="0" w:space="0" w:color="auto" w:frame="1"/>
          <w:lang w:eastAsia="es-MX"/>
        </w:rPr>
        <w:t xml:space="preserve"> el </w:t>
      </w:r>
      <w:r w:rsidR="00A27C0B">
        <w:rPr>
          <w:rFonts w:ascii="Arial" w:eastAsia="Arial Unicode MS" w:hAnsi="Arial" w:cs="Arial"/>
          <w:color w:val="000000"/>
          <w:spacing w:val="20"/>
          <w:sz w:val="24"/>
          <w:szCs w:val="24"/>
          <w:bdr w:val="none" w:sz="0" w:space="0" w:color="auto" w:frame="1"/>
          <w:lang w:eastAsia="es-MX"/>
        </w:rPr>
        <w:t xml:space="preserve">artículo </w:t>
      </w:r>
      <w:r w:rsidRPr="007E3612">
        <w:rPr>
          <w:rFonts w:ascii="Arial" w:eastAsia="Arial Unicode MS" w:hAnsi="Arial" w:cs="Arial"/>
          <w:color w:val="000000"/>
          <w:spacing w:val="20"/>
          <w:sz w:val="24"/>
          <w:szCs w:val="24"/>
          <w:bdr w:val="none" w:sz="0" w:space="0" w:color="auto" w:frame="1"/>
          <w:lang w:eastAsia="es-MX"/>
        </w:rPr>
        <w:t xml:space="preserve">135 </w:t>
      </w:r>
      <w:r w:rsidR="00A27C0B">
        <w:rPr>
          <w:rFonts w:ascii="Arial" w:eastAsia="Arial Unicode MS" w:hAnsi="Arial" w:cs="Arial"/>
          <w:color w:val="000000"/>
          <w:spacing w:val="20"/>
          <w:sz w:val="24"/>
          <w:szCs w:val="24"/>
          <w:bdr w:val="none" w:sz="0" w:space="0" w:color="auto" w:frame="1"/>
          <w:lang w:eastAsia="es-MX"/>
        </w:rPr>
        <w:t>pasa a ser</w:t>
      </w:r>
      <w:r w:rsidR="00A27C0B" w:rsidRPr="007E3612">
        <w:rPr>
          <w:rFonts w:ascii="Arial" w:eastAsia="Arial Unicode MS" w:hAnsi="Arial" w:cs="Arial"/>
          <w:color w:val="000000"/>
          <w:spacing w:val="20"/>
          <w:sz w:val="24"/>
          <w:szCs w:val="24"/>
          <w:bdr w:val="none" w:sz="0" w:space="0" w:color="auto" w:frame="1"/>
          <w:lang w:eastAsia="es-MX"/>
        </w:rPr>
        <w:t xml:space="preserve"> el artículo</w:t>
      </w:r>
      <w:r w:rsidR="00A27C0B">
        <w:rPr>
          <w:rFonts w:ascii="Arial" w:eastAsia="Arial Unicode MS" w:hAnsi="Arial" w:cs="Arial"/>
          <w:color w:val="000000"/>
          <w:spacing w:val="20"/>
          <w:sz w:val="24"/>
          <w:szCs w:val="24"/>
          <w:bdr w:val="none" w:sz="0" w:space="0" w:color="auto" w:frame="1"/>
          <w:lang w:eastAsia="es-MX"/>
        </w:rPr>
        <w:t xml:space="preserve"> 117;</w:t>
      </w:r>
      <w:r w:rsidRPr="007E3612">
        <w:rPr>
          <w:rFonts w:ascii="Arial" w:eastAsia="Arial Unicode MS" w:hAnsi="Arial" w:cs="Arial"/>
          <w:color w:val="000000"/>
          <w:spacing w:val="20"/>
          <w:sz w:val="24"/>
          <w:szCs w:val="24"/>
          <w:bdr w:val="none" w:sz="0" w:space="0" w:color="auto" w:frame="1"/>
          <w:lang w:eastAsia="es-MX"/>
        </w:rPr>
        <w:t xml:space="preserve"> el </w:t>
      </w:r>
      <w:r w:rsidR="00A27C0B">
        <w:rPr>
          <w:rFonts w:ascii="Arial" w:eastAsia="Arial Unicode MS" w:hAnsi="Arial" w:cs="Arial"/>
          <w:color w:val="000000"/>
          <w:spacing w:val="20"/>
          <w:sz w:val="24"/>
          <w:szCs w:val="24"/>
          <w:bdr w:val="none" w:sz="0" w:space="0" w:color="auto" w:frame="1"/>
          <w:lang w:eastAsia="es-MX"/>
        </w:rPr>
        <w:t xml:space="preserve">artículo </w:t>
      </w:r>
      <w:r w:rsidRPr="007E3612">
        <w:rPr>
          <w:rFonts w:ascii="Arial" w:eastAsia="Arial Unicode MS" w:hAnsi="Arial" w:cs="Arial"/>
          <w:color w:val="000000"/>
          <w:spacing w:val="20"/>
          <w:sz w:val="24"/>
          <w:szCs w:val="24"/>
          <w:bdr w:val="none" w:sz="0" w:space="0" w:color="auto" w:frame="1"/>
          <w:lang w:eastAsia="es-MX"/>
        </w:rPr>
        <w:t xml:space="preserve">136 </w:t>
      </w:r>
      <w:r w:rsidR="00A27C0B">
        <w:rPr>
          <w:rFonts w:ascii="Arial" w:eastAsia="Arial Unicode MS" w:hAnsi="Arial" w:cs="Arial"/>
          <w:color w:val="000000"/>
          <w:spacing w:val="20"/>
          <w:sz w:val="24"/>
          <w:szCs w:val="24"/>
          <w:bdr w:val="none" w:sz="0" w:space="0" w:color="auto" w:frame="1"/>
          <w:lang w:eastAsia="es-MX"/>
        </w:rPr>
        <w:t>pasa a ser</w:t>
      </w:r>
      <w:r w:rsidR="00A27C0B" w:rsidRPr="007E3612">
        <w:rPr>
          <w:rFonts w:ascii="Arial" w:eastAsia="Arial Unicode MS" w:hAnsi="Arial" w:cs="Arial"/>
          <w:color w:val="000000"/>
          <w:spacing w:val="20"/>
          <w:sz w:val="24"/>
          <w:szCs w:val="24"/>
          <w:bdr w:val="none" w:sz="0" w:space="0" w:color="auto" w:frame="1"/>
          <w:lang w:eastAsia="es-MX"/>
        </w:rPr>
        <w:t xml:space="preserve"> el artículo</w:t>
      </w:r>
      <w:r w:rsidRPr="007E3612">
        <w:rPr>
          <w:rFonts w:ascii="Arial" w:eastAsia="Arial Unicode MS" w:hAnsi="Arial" w:cs="Arial"/>
          <w:color w:val="000000"/>
          <w:spacing w:val="20"/>
          <w:sz w:val="24"/>
          <w:szCs w:val="24"/>
          <w:bdr w:val="none" w:sz="0" w:space="0" w:color="auto" w:frame="1"/>
          <w:lang w:eastAsia="es-MX"/>
        </w:rPr>
        <w:t xml:space="preserve"> 118</w:t>
      </w:r>
      <w:r w:rsidR="00A27C0B">
        <w:rPr>
          <w:rFonts w:ascii="Arial" w:eastAsia="Arial Unicode MS" w:hAnsi="Arial" w:cs="Arial"/>
          <w:color w:val="000000"/>
          <w:spacing w:val="20"/>
          <w:sz w:val="24"/>
          <w:szCs w:val="24"/>
          <w:bdr w:val="none" w:sz="0" w:space="0" w:color="auto" w:frame="1"/>
          <w:lang w:eastAsia="es-MX"/>
        </w:rPr>
        <w:t>;</w:t>
      </w:r>
      <w:r w:rsidRPr="007E3612">
        <w:rPr>
          <w:rFonts w:ascii="Arial" w:eastAsia="Arial Unicode MS" w:hAnsi="Arial" w:cs="Arial"/>
          <w:color w:val="000000"/>
          <w:spacing w:val="20"/>
          <w:sz w:val="24"/>
          <w:szCs w:val="24"/>
          <w:bdr w:val="none" w:sz="0" w:space="0" w:color="auto" w:frame="1"/>
          <w:lang w:eastAsia="es-MX"/>
        </w:rPr>
        <w:t xml:space="preserve"> el 137 </w:t>
      </w:r>
      <w:r w:rsidR="00A27C0B">
        <w:rPr>
          <w:rFonts w:ascii="Arial" w:eastAsia="Arial Unicode MS" w:hAnsi="Arial" w:cs="Arial"/>
          <w:color w:val="000000"/>
          <w:spacing w:val="20"/>
          <w:sz w:val="24"/>
          <w:szCs w:val="24"/>
          <w:bdr w:val="none" w:sz="0" w:space="0" w:color="auto" w:frame="1"/>
          <w:lang w:eastAsia="es-MX"/>
        </w:rPr>
        <w:t>pasa a ser</w:t>
      </w:r>
      <w:r w:rsidR="00A27C0B" w:rsidRPr="007E3612">
        <w:rPr>
          <w:rFonts w:ascii="Arial" w:eastAsia="Arial Unicode MS" w:hAnsi="Arial" w:cs="Arial"/>
          <w:color w:val="000000"/>
          <w:spacing w:val="20"/>
          <w:sz w:val="24"/>
          <w:szCs w:val="24"/>
          <w:bdr w:val="none" w:sz="0" w:space="0" w:color="auto" w:frame="1"/>
          <w:lang w:eastAsia="es-MX"/>
        </w:rPr>
        <w:t xml:space="preserve"> el artículo</w:t>
      </w:r>
      <w:r w:rsidR="00A27C0B">
        <w:rPr>
          <w:rFonts w:ascii="Arial" w:eastAsia="Arial Unicode MS" w:hAnsi="Arial" w:cs="Arial"/>
          <w:color w:val="000000"/>
          <w:spacing w:val="20"/>
          <w:sz w:val="24"/>
          <w:szCs w:val="24"/>
          <w:bdr w:val="none" w:sz="0" w:space="0" w:color="auto" w:frame="1"/>
          <w:lang w:eastAsia="es-MX"/>
        </w:rPr>
        <w:t xml:space="preserve"> 119;</w:t>
      </w:r>
      <w:r w:rsidRPr="007E3612">
        <w:rPr>
          <w:rFonts w:ascii="Arial" w:eastAsia="Arial Unicode MS" w:hAnsi="Arial" w:cs="Arial"/>
          <w:color w:val="000000"/>
          <w:spacing w:val="20"/>
          <w:sz w:val="24"/>
          <w:szCs w:val="24"/>
          <w:bdr w:val="none" w:sz="0" w:space="0" w:color="auto" w:frame="1"/>
          <w:lang w:eastAsia="es-MX"/>
        </w:rPr>
        <w:t xml:space="preserve"> el </w:t>
      </w:r>
      <w:r w:rsidR="00A27C0B">
        <w:rPr>
          <w:rFonts w:ascii="Arial" w:eastAsia="Arial Unicode MS" w:hAnsi="Arial" w:cs="Arial"/>
          <w:color w:val="000000"/>
          <w:spacing w:val="20"/>
          <w:sz w:val="24"/>
          <w:szCs w:val="24"/>
          <w:bdr w:val="none" w:sz="0" w:space="0" w:color="auto" w:frame="1"/>
          <w:lang w:eastAsia="es-MX"/>
        </w:rPr>
        <w:t xml:space="preserve">artículo </w:t>
      </w:r>
      <w:r w:rsidRPr="007E3612">
        <w:rPr>
          <w:rFonts w:ascii="Arial" w:eastAsia="Arial Unicode MS" w:hAnsi="Arial" w:cs="Arial"/>
          <w:color w:val="000000"/>
          <w:spacing w:val="20"/>
          <w:sz w:val="24"/>
          <w:szCs w:val="24"/>
          <w:bdr w:val="none" w:sz="0" w:space="0" w:color="auto" w:frame="1"/>
          <w:lang w:eastAsia="es-MX"/>
        </w:rPr>
        <w:t xml:space="preserve">138 </w:t>
      </w:r>
      <w:r w:rsidR="00A27C0B">
        <w:rPr>
          <w:rFonts w:ascii="Arial" w:eastAsia="Arial Unicode MS" w:hAnsi="Arial" w:cs="Arial"/>
          <w:color w:val="000000"/>
          <w:spacing w:val="20"/>
          <w:sz w:val="24"/>
          <w:szCs w:val="24"/>
          <w:bdr w:val="none" w:sz="0" w:space="0" w:color="auto" w:frame="1"/>
          <w:lang w:eastAsia="es-MX"/>
        </w:rPr>
        <w:t>pasa a ser</w:t>
      </w:r>
      <w:r w:rsidR="00A27C0B" w:rsidRPr="007E3612">
        <w:rPr>
          <w:rFonts w:ascii="Arial" w:eastAsia="Arial Unicode MS" w:hAnsi="Arial" w:cs="Arial"/>
          <w:color w:val="000000"/>
          <w:spacing w:val="20"/>
          <w:sz w:val="24"/>
          <w:szCs w:val="24"/>
          <w:bdr w:val="none" w:sz="0" w:space="0" w:color="auto" w:frame="1"/>
          <w:lang w:eastAsia="es-MX"/>
        </w:rPr>
        <w:t xml:space="preserve"> el artículo</w:t>
      </w:r>
      <w:r w:rsidR="00A27C0B">
        <w:rPr>
          <w:rFonts w:ascii="Arial" w:eastAsia="Arial Unicode MS" w:hAnsi="Arial" w:cs="Arial"/>
          <w:color w:val="000000"/>
          <w:spacing w:val="20"/>
          <w:sz w:val="24"/>
          <w:szCs w:val="24"/>
          <w:bdr w:val="none" w:sz="0" w:space="0" w:color="auto" w:frame="1"/>
          <w:lang w:eastAsia="es-MX"/>
        </w:rPr>
        <w:t xml:space="preserve"> 120;</w:t>
      </w:r>
      <w:r w:rsidR="004C7CBB" w:rsidRPr="004C7CBB">
        <w:rPr>
          <w:rFonts w:ascii="Arial" w:eastAsia="Arial Unicode MS" w:hAnsi="Arial" w:cs="Arial"/>
          <w:color w:val="000000"/>
          <w:spacing w:val="20"/>
          <w:sz w:val="24"/>
          <w:szCs w:val="24"/>
          <w:bdr w:val="none" w:sz="0" w:space="0" w:color="auto" w:frame="1"/>
          <w:lang w:eastAsia="es-MX"/>
        </w:rPr>
        <w:t xml:space="preserve"> </w:t>
      </w:r>
      <w:r w:rsidR="004C7CBB" w:rsidRPr="00F35068">
        <w:rPr>
          <w:rFonts w:ascii="Arial" w:eastAsia="Arial Unicode MS" w:hAnsi="Arial" w:cs="Arial"/>
          <w:color w:val="000000"/>
          <w:spacing w:val="20"/>
          <w:sz w:val="24"/>
          <w:szCs w:val="24"/>
          <w:bdr w:val="none" w:sz="0" w:space="0" w:color="auto" w:frame="1"/>
          <w:lang w:eastAsia="es-MX"/>
        </w:rPr>
        <w:t xml:space="preserve">en la </w:t>
      </w:r>
      <w:r w:rsidR="00F35068" w:rsidRPr="00F35068">
        <w:rPr>
          <w:rFonts w:ascii="Arial" w:eastAsia="Arial Unicode MS" w:hAnsi="Arial" w:cs="Arial"/>
          <w:color w:val="000000"/>
          <w:spacing w:val="20"/>
          <w:sz w:val="24"/>
          <w:szCs w:val="24"/>
          <w:bdr w:val="none" w:sz="0" w:space="0" w:color="auto" w:frame="1"/>
          <w:lang w:eastAsia="es-MX"/>
        </w:rPr>
        <w:t xml:space="preserve">sección tercera </w:t>
      </w:r>
      <w:r w:rsidR="004C7CBB" w:rsidRPr="00F35068">
        <w:rPr>
          <w:rFonts w:ascii="Arial" w:eastAsia="Arial Unicode MS" w:hAnsi="Arial" w:cs="Arial"/>
          <w:color w:val="000000"/>
          <w:spacing w:val="20"/>
          <w:sz w:val="24"/>
          <w:szCs w:val="24"/>
          <w:bdr w:val="none" w:sz="0" w:space="0" w:color="auto" w:frame="1"/>
          <w:lang w:eastAsia="es-MX"/>
        </w:rPr>
        <w:t xml:space="preserve">denominada </w:t>
      </w:r>
      <w:r w:rsidR="00F35068">
        <w:rPr>
          <w:rFonts w:ascii="Arial" w:eastAsia="Arial Unicode MS" w:hAnsi="Arial" w:cs="Arial"/>
          <w:color w:val="000000"/>
          <w:spacing w:val="20"/>
          <w:sz w:val="24"/>
          <w:szCs w:val="24"/>
          <w:bdr w:val="none" w:sz="0" w:space="0" w:color="auto" w:frame="1"/>
          <w:lang w:eastAsia="es-MX"/>
        </w:rPr>
        <w:t>“</w:t>
      </w:r>
      <w:r w:rsidR="004C7CBB" w:rsidRPr="00F35068">
        <w:rPr>
          <w:rFonts w:ascii="Arial" w:eastAsia="Arial Unicode MS" w:hAnsi="Arial" w:cs="Arial"/>
          <w:i/>
          <w:color w:val="000000"/>
          <w:spacing w:val="20"/>
          <w:sz w:val="24"/>
          <w:szCs w:val="24"/>
          <w:bdr w:val="none" w:sz="0" w:space="0" w:color="auto" w:frame="1"/>
          <w:lang w:eastAsia="es-MX"/>
        </w:rPr>
        <w:t>POR SERVICIOS  DE INFRAESTRUCTURA”,</w:t>
      </w:r>
      <w:r w:rsidR="004C7CBB" w:rsidRPr="00F35068">
        <w:rPr>
          <w:rFonts w:ascii="Arial" w:eastAsia="Arial Unicode MS" w:hAnsi="Arial" w:cs="Arial"/>
          <w:color w:val="000000"/>
          <w:spacing w:val="20"/>
          <w:sz w:val="24"/>
          <w:szCs w:val="24"/>
          <w:bdr w:val="none" w:sz="0" w:space="0" w:color="auto" w:frame="1"/>
          <w:lang w:eastAsia="es-MX"/>
        </w:rPr>
        <w:t xml:space="preserve"> </w:t>
      </w:r>
      <w:r w:rsidR="004C7CBB" w:rsidRPr="00F35068">
        <w:rPr>
          <w:rFonts w:ascii="Arial" w:eastAsia="Arial Unicode MS" w:hAnsi="Arial" w:cs="Arial"/>
          <w:color w:val="000000"/>
          <w:sz w:val="24"/>
          <w:szCs w:val="24"/>
          <w:bdr w:val="none" w:sz="0" w:space="0" w:color="auto" w:frame="1"/>
          <w:lang w:eastAsia="es-MX"/>
        </w:rPr>
        <w:t>la numeración se ajusta</w:t>
      </w:r>
      <w:r w:rsidR="004C7CBB" w:rsidRPr="00F35068">
        <w:rPr>
          <w:rFonts w:ascii="Arial" w:eastAsia="Arial Unicode MS" w:hAnsi="Arial" w:cs="Arial"/>
          <w:color w:val="000000"/>
          <w:spacing w:val="20"/>
          <w:sz w:val="24"/>
          <w:szCs w:val="24"/>
          <w:bdr w:val="none" w:sz="0" w:space="0" w:color="auto" w:frame="1"/>
          <w:lang w:eastAsia="es-MX"/>
        </w:rPr>
        <w:t xml:space="preserve"> conforme a lo siguiente:</w:t>
      </w:r>
      <w:r w:rsidR="004C7CBB" w:rsidRPr="007E3612">
        <w:rPr>
          <w:rFonts w:ascii="Arial" w:eastAsia="Arial Unicode MS" w:hAnsi="Arial" w:cs="Arial"/>
          <w:color w:val="000000"/>
          <w:spacing w:val="20"/>
          <w:sz w:val="24"/>
          <w:szCs w:val="24"/>
          <w:bdr w:val="none" w:sz="0" w:space="0" w:color="auto" w:frame="1"/>
          <w:lang w:eastAsia="es-MX"/>
        </w:rPr>
        <w:t xml:space="preserve"> </w:t>
      </w:r>
      <w:r w:rsidRPr="007E3612">
        <w:rPr>
          <w:rFonts w:ascii="Arial" w:eastAsia="Arial Unicode MS" w:hAnsi="Arial" w:cs="Arial"/>
          <w:color w:val="000000"/>
          <w:spacing w:val="20"/>
          <w:sz w:val="24"/>
          <w:szCs w:val="24"/>
          <w:bdr w:val="none" w:sz="0" w:space="0" w:color="auto" w:frame="1"/>
          <w:lang w:eastAsia="es-MX"/>
        </w:rPr>
        <w:t xml:space="preserve"> el </w:t>
      </w:r>
      <w:r w:rsidR="00A27C0B">
        <w:rPr>
          <w:rFonts w:ascii="Arial" w:eastAsia="Arial Unicode MS" w:hAnsi="Arial" w:cs="Arial"/>
          <w:color w:val="000000"/>
          <w:spacing w:val="20"/>
          <w:sz w:val="24"/>
          <w:szCs w:val="24"/>
          <w:bdr w:val="none" w:sz="0" w:space="0" w:color="auto" w:frame="1"/>
          <w:lang w:eastAsia="es-MX"/>
        </w:rPr>
        <w:t xml:space="preserve">artículo </w:t>
      </w:r>
      <w:r w:rsidRPr="007E3612">
        <w:rPr>
          <w:rFonts w:ascii="Arial" w:eastAsia="Arial Unicode MS" w:hAnsi="Arial" w:cs="Arial"/>
          <w:color w:val="000000"/>
          <w:spacing w:val="20"/>
          <w:sz w:val="24"/>
          <w:szCs w:val="24"/>
          <w:bdr w:val="none" w:sz="0" w:space="0" w:color="auto" w:frame="1"/>
          <w:lang w:eastAsia="es-MX"/>
        </w:rPr>
        <w:t xml:space="preserve">138-A </w:t>
      </w:r>
      <w:r w:rsidR="00A27C0B">
        <w:rPr>
          <w:rFonts w:ascii="Arial" w:eastAsia="Arial Unicode MS" w:hAnsi="Arial" w:cs="Arial"/>
          <w:color w:val="000000"/>
          <w:spacing w:val="20"/>
          <w:sz w:val="24"/>
          <w:szCs w:val="24"/>
          <w:bdr w:val="none" w:sz="0" w:space="0" w:color="auto" w:frame="1"/>
          <w:lang w:eastAsia="es-MX"/>
        </w:rPr>
        <w:t>pasa a ser</w:t>
      </w:r>
      <w:r w:rsidR="00A27C0B" w:rsidRPr="007E3612">
        <w:rPr>
          <w:rFonts w:ascii="Arial" w:eastAsia="Arial Unicode MS" w:hAnsi="Arial" w:cs="Arial"/>
          <w:color w:val="000000"/>
          <w:spacing w:val="20"/>
          <w:sz w:val="24"/>
          <w:szCs w:val="24"/>
          <w:bdr w:val="none" w:sz="0" w:space="0" w:color="auto" w:frame="1"/>
          <w:lang w:eastAsia="es-MX"/>
        </w:rPr>
        <w:t xml:space="preserve"> el artículo</w:t>
      </w:r>
      <w:r w:rsidR="00A27C0B">
        <w:rPr>
          <w:rFonts w:ascii="Arial" w:eastAsia="Arial Unicode MS" w:hAnsi="Arial" w:cs="Arial"/>
          <w:color w:val="000000"/>
          <w:spacing w:val="20"/>
          <w:sz w:val="24"/>
          <w:szCs w:val="24"/>
          <w:bdr w:val="none" w:sz="0" w:space="0" w:color="auto" w:frame="1"/>
          <w:lang w:eastAsia="es-MX"/>
        </w:rPr>
        <w:t xml:space="preserve"> 121;</w:t>
      </w:r>
      <w:r w:rsidRPr="007E3612">
        <w:rPr>
          <w:rFonts w:ascii="Arial" w:eastAsia="Arial Unicode MS" w:hAnsi="Arial" w:cs="Arial"/>
          <w:color w:val="000000"/>
          <w:spacing w:val="20"/>
          <w:sz w:val="24"/>
          <w:szCs w:val="24"/>
          <w:bdr w:val="none" w:sz="0" w:space="0" w:color="auto" w:frame="1"/>
          <w:lang w:eastAsia="es-MX"/>
        </w:rPr>
        <w:t xml:space="preserve"> el </w:t>
      </w:r>
      <w:r w:rsidR="00A27C0B">
        <w:rPr>
          <w:rFonts w:ascii="Arial" w:eastAsia="Arial Unicode MS" w:hAnsi="Arial" w:cs="Arial"/>
          <w:color w:val="000000"/>
          <w:spacing w:val="20"/>
          <w:sz w:val="24"/>
          <w:szCs w:val="24"/>
          <w:bdr w:val="none" w:sz="0" w:space="0" w:color="auto" w:frame="1"/>
          <w:lang w:eastAsia="es-MX"/>
        </w:rPr>
        <w:t xml:space="preserve">artículo </w:t>
      </w:r>
      <w:r w:rsidRPr="007E3612">
        <w:rPr>
          <w:rFonts w:ascii="Arial" w:eastAsia="Arial Unicode MS" w:hAnsi="Arial" w:cs="Arial"/>
          <w:color w:val="000000"/>
          <w:spacing w:val="20"/>
          <w:sz w:val="24"/>
          <w:szCs w:val="24"/>
          <w:bdr w:val="none" w:sz="0" w:space="0" w:color="auto" w:frame="1"/>
          <w:lang w:eastAsia="es-MX"/>
        </w:rPr>
        <w:t xml:space="preserve">138-B </w:t>
      </w:r>
      <w:r w:rsidR="00A27C0B">
        <w:rPr>
          <w:rFonts w:ascii="Arial" w:eastAsia="Arial Unicode MS" w:hAnsi="Arial" w:cs="Arial"/>
          <w:color w:val="000000"/>
          <w:spacing w:val="20"/>
          <w:sz w:val="24"/>
          <w:szCs w:val="24"/>
          <w:bdr w:val="none" w:sz="0" w:space="0" w:color="auto" w:frame="1"/>
          <w:lang w:eastAsia="es-MX"/>
        </w:rPr>
        <w:t>pasa a ser</w:t>
      </w:r>
      <w:r w:rsidR="00A27C0B" w:rsidRPr="007E3612">
        <w:rPr>
          <w:rFonts w:ascii="Arial" w:eastAsia="Arial Unicode MS" w:hAnsi="Arial" w:cs="Arial"/>
          <w:color w:val="000000"/>
          <w:spacing w:val="20"/>
          <w:sz w:val="24"/>
          <w:szCs w:val="24"/>
          <w:bdr w:val="none" w:sz="0" w:space="0" w:color="auto" w:frame="1"/>
          <w:lang w:eastAsia="es-MX"/>
        </w:rPr>
        <w:t xml:space="preserve"> el artículo</w:t>
      </w:r>
      <w:r w:rsidR="00A27C0B">
        <w:rPr>
          <w:rFonts w:ascii="Arial" w:eastAsia="Arial Unicode MS" w:hAnsi="Arial" w:cs="Arial"/>
          <w:color w:val="000000"/>
          <w:spacing w:val="20"/>
          <w:sz w:val="24"/>
          <w:szCs w:val="24"/>
          <w:bdr w:val="none" w:sz="0" w:space="0" w:color="auto" w:frame="1"/>
          <w:lang w:eastAsia="es-MX"/>
        </w:rPr>
        <w:t xml:space="preserve"> 122;</w:t>
      </w:r>
      <w:r w:rsidRPr="007E3612">
        <w:rPr>
          <w:rFonts w:ascii="Arial" w:eastAsia="Arial Unicode MS" w:hAnsi="Arial" w:cs="Arial"/>
          <w:color w:val="000000"/>
          <w:spacing w:val="20"/>
          <w:sz w:val="24"/>
          <w:szCs w:val="24"/>
          <w:bdr w:val="none" w:sz="0" w:space="0" w:color="auto" w:frame="1"/>
          <w:lang w:eastAsia="es-MX"/>
        </w:rPr>
        <w:t xml:space="preserve"> </w:t>
      </w:r>
      <w:r w:rsidR="00A27C0B" w:rsidRPr="007E3612">
        <w:rPr>
          <w:rFonts w:ascii="Arial" w:eastAsia="Arial Unicode MS" w:hAnsi="Arial" w:cs="Arial"/>
          <w:color w:val="000000"/>
          <w:spacing w:val="20"/>
          <w:sz w:val="24"/>
          <w:szCs w:val="24"/>
          <w:bdr w:val="none" w:sz="0" w:space="0" w:color="auto" w:frame="1"/>
          <w:lang w:eastAsia="es-MX"/>
        </w:rPr>
        <w:t>el</w:t>
      </w:r>
      <w:r w:rsidR="00A27C0B">
        <w:rPr>
          <w:rFonts w:ascii="Arial" w:eastAsia="Arial Unicode MS" w:hAnsi="Arial" w:cs="Arial"/>
          <w:color w:val="000000"/>
          <w:spacing w:val="20"/>
          <w:sz w:val="24"/>
          <w:szCs w:val="24"/>
          <w:bdr w:val="none" w:sz="0" w:space="0" w:color="auto" w:frame="1"/>
          <w:lang w:eastAsia="es-MX"/>
        </w:rPr>
        <w:t xml:space="preserve"> artículo</w:t>
      </w:r>
      <w:r w:rsidRPr="007E3612">
        <w:rPr>
          <w:rFonts w:ascii="Arial" w:eastAsia="Arial Unicode MS" w:hAnsi="Arial" w:cs="Arial"/>
          <w:color w:val="000000"/>
          <w:spacing w:val="20"/>
          <w:sz w:val="24"/>
          <w:szCs w:val="24"/>
          <w:bdr w:val="none" w:sz="0" w:space="0" w:color="auto" w:frame="1"/>
          <w:lang w:eastAsia="es-MX"/>
        </w:rPr>
        <w:t xml:space="preserve"> 138-C </w:t>
      </w:r>
      <w:r w:rsidR="00A27C0B">
        <w:rPr>
          <w:rFonts w:ascii="Arial" w:eastAsia="Arial Unicode MS" w:hAnsi="Arial" w:cs="Arial"/>
          <w:color w:val="000000"/>
          <w:spacing w:val="20"/>
          <w:sz w:val="24"/>
          <w:szCs w:val="24"/>
          <w:bdr w:val="none" w:sz="0" w:space="0" w:color="auto" w:frame="1"/>
          <w:lang w:eastAsia="es-MX"/>
        </w:rPr>
        <w:t>pasa a ser</w:t>
      </w:r>
      <w:r w:rsidR="00A27C0B" w:rsidRPr="007E3612">
        <w:rPr>
          <w:rFonts w:ascii="Arial" w:eastAsia="Arial Unicode MS" w:hAnsi="Arial" w:cs="Arial"/>
          <w:color w:val="000000"/>
          <w:spacing w:val="20"/>
          <w:sz w:val="24"/>
          <w:szCs w:val="24"/>
          <w:bdr w:val="none" w:sz="0" w:space="0" w:color="auto" w:frame="1"/>
          <w:lang w:eastAsia="es-MX"/>
        </w:rPr>
        <w:t xml:space="preserve"> el artículo</w:t>
      </w:r>
      <w:r w:rsidR="00A27C0B">
        <w:rPr>
          <w:rFonts w:ascii="Arial" w:eastAsia="Arial Unicode MS" w:hAnsi="Arial" w:cs="Arial"/>
          <w:color w:val="000000"/>
          <w:spacing w:val="20"/>
          <w:sz w:val="24"/>
          <w:szCs w:val="24"/>
          <w:bdr w:val="none" w:sz="0" w:space="0" w:color="auto" w:frame="1"/>
          <w:lang w:eastAsia="es-MX"/>
        </w:rPr>
        <w:t xml:space="preserve"> 123;</w:t>
      </w:r>
      <w:r w:rsidRPr="007E3612">
        <w:rPr>
          <w:rFonts w:ascii="Arial" w:eastAsia="Arial Unicode MS" w:hAnsi="Arial" w:cs="Arial"/>
          <w:color w:val="000000"/>
          <w:spacing w:val="20"/>
          <w:sz w:val="24"/>
          <w:szCs w:val="24"/>
          <w:bdr w:val="none" w:sz="0" w:space="0" w:color="auto" w:frame="1"/>
          <w:lang w:eastAsia="es-MX"/>
        </w:rPr>
        <w:t xml:space="preserve"> </w:t>
      </w:r>
      <w:r w:rsidR="004C7CBB" w:rsidRPr="00F35068">
        <w:rPr>
          <w:rFonts w:ascii="Arial" w:eastAsia="Arial Unicode MS" w:hAnsi="Arial" w:cs="Arial"/>
          <w:color w:val="000000"/>
          <w:spacing w:val="20"/>
          <w:sz w:val="24"/>
          <w:szCs w:val="24"/>
          <w:bdr w:val="none" w:sz="0" w:space="0" w:color="auto" w:frame="1"/>
          <w:lang w:eastAsia="es-MX"/>
        </w:rPr>
        <w:t>en la Sección C</w:t>
      </w:r>
      <w:r w:rsidR="00F35068" w:rsidRPr="00F35068">
        <w:rPr>
          <w:rFonts w:ascii="Arial" w:eastAsia="Arial Unicode MS" w:hAnsi="Arial" w:cs="Arial"/>
          <w:color w:val="000000"/>
          <w:spacing w:val="20"/>
          <w:sz w:val="24"/>
          <w:szCs w:val="24"/>
          <w:bdr w:val="none" w:sz="0" w:space="0" w:color="auto" w:frame="1"/>
          <w:lang w:eastAsia="es-MX"/>
        </w:rPr>
        <w:t>uarta</w:t>
      </w:r>
      <w:r w:rsidR="004C7CBB" w:rsidRPr="00F35068">
        <w:rPr>
          <w:rFonts w:ascii="Arial" w:eastAsia="Arial Unicode MS" w:hAnsi="Arial" w:cs="Arial"/>
          <w:color w:val="000000"/>
          <w:spacing w:val="20"/>
          <w:sz w:val="24"/>
          <w:szCs w:val="24"/>
          <w:bdr w:val="none" w:sz="0" w:space="0" w:color="auto" w:frame="1"/>
          <w:lang w:eastAsia="es-MX"/>
        </w:rPr>
        <w:t xml:space="preserve"> denominada </w:t>
      </w:r>
      <w:r w:rsidR="00F35068">
        <w:rPr>
          <w:rFonts w:ascii="Arial" w:eastAsia="Arial Unicode MS" w:hAnsi="Arial" w:cs="Arial"/>
          <w:color w:val="000000"/>
          <w:spacing w:val="20"/>
          <w:sz w:val="24"/>
          <w:szCs w:val="24"/>
          <w:bdr w:val="none" w:sz="0" w:space="0" w:color="auto" w:frame="1"/>
          <w:lang w:eastAsia="es-MX"/>
        </w:rPr>
        <w:t>“</w:t>
      </w:r>
      <w:r w:rsidR="004C7CBB" w:rsidRPr="00F35068">
        <w:rPr>
          <w:rFonts w:ascii="Arial" w:eastAsia="Arial Unicode MS" w:hAnsi="Arial" w:cs="Arial"/>
          <w:i/>
          <w:color w:val="000000"/>
          <w:spacing w:val="20"/>
          <w:sz w:val="24"/>
          <w:szCs w:val="24"/>
          <w:bdr w:val="none" w:sz="0" w:space="0" w:color="auto" w:frame="1"/>
          <w:lang w:eastAsia="es-MX"/>
        </w:rPr>
        <w:t>POR OTROS SERVICIOS”,</w:t>
      </w:r>
      <w:r w:rsidR="004C7CBB" w:rsidRPr="00F35068">
        <w:rPr>
          <w:rFonts w:ascii="Arial" w:eastAsia="Arial Unicode MS" w:hAnsi="Arial" w:cs="Arial"/>
          <w:color w:val="000000"/>
          <w:spacing w:val="20"/>
          <w:sz w:val="24"/>
          <w:szCs w:val="24"/>
          <w:bdr w:val="none" w:sz="0" w:space="0" w:color="auto" w:frame="1"/>
          <w:lang w:eastAsia="es-MX"/>
        </w:rPr>
        <w:t xml:space="preserve"> </w:t>
      </w:r>
      <w:r w:rsidR="004C7CBB" w:rsidRPr="00F35068">
        <w:rPr>
          <w:rFonts w:ascii="Arial" w:eastAsia="Arial Unicode MS" w:hAnsi="Arial" w:cs="Arial"/>
          <w:color w:val="000000"/>
          <w:sz w:val="24"/>
          <w:szCs w:val="24"/>
          <w:bdr w:val="none" w:sz="0" w:space="0" w:color="auto" w:frame="1"/>
          <w:lang w:eastAsia="es-MX"/>
        </w:rPr>
        <w:t>la numeración se ajusta</w:t>
      </w:r>
      <w:r w:rsidR="004C7CBB" w:rsidRPr="00F35068">
        <w:rPr>
          <w:rFonts w:ascii="Arial" w:eastAsia="Arial Unicode MS" w:hAnsi="Arial" w:cs="Arial"/>
          <w:color w:val="000000"/>
          <w:spacing w:val="20"/>
          <w:sz w:val="24"/>
          <w:szCs w:val="24"/>
          <w:bdr w:val="none" w:sz="0" w:space="0" w:color="auto" w:frame="1"/>
          <w:lang w:eastAsia="es-MX"/>
        </w:rPr>
        <w:t xml:space="preserve"> conforme a lo siguiente:</w:t>
      </w:r>
      <w:r w:rsidR="004C7CBB" w:rsidRPr="007E3612">
        <w:rPr>
          <w:rFonts w:ascii="Arial" w:eastAsia="Arial Unicode MS" w:hAnsi="Arial" w:cs="Arial"/>
          <w:color w:val="000000"/>
          <w:spacing w:val="20"/>
          <w:sz w:val="24"/>
          <w:szCs w:val="24"/>
          <w:bdr w:val="none" w:sz="0" w:space="0" w:color="auto" w:frame="1"/>
          <w:lang w:eastAsia="es-MX"/>
        </w:rPr>
        <w:t xml:space="preserve"> </w:t>
      </w:r>
      <w:r w:rsidRPr="007E3612">
        <w:rPr>
          <w:rFonts w:ascii="Arial" w:eastAsia="Arial Unicode MS" w:hAnsi="Arial" w:cs="Arial"/>
          <w:color w:val="000000"/>
          <w:spacing w:val="20"/>
          <w:sz w:val="24"/>
          <w:szCs w:val="24"/>
          <w:bdr w:val="none" w:sz="0" w:space="0" w:color="auto" w:frame="1"/>
          <w:lang w:eastAsia="es-MX"/>
        </w:rPr>
        <w:t>el</w:t>
      </w:r>
      <w:r w:rsidR="00A27C0B">
        <w:rPr>
          <w:rFonts w:ascii="Arial" w:eastAsia="Arial Unicode MS" w:hAnsi="Arial" w:cs="Arial"/>
          <w:color w:val="000000"/>
          <w:spacing w:val="20"/>
          <w:sz w:val="24"/>
          <w:szCs w:val="24"/>
          <w:bdr w:val="none" w:sz="0" w:space="0" w:color="auto" w:frame="1"/>
          <w:lang w:eastAsia="es-MX"/>
        </w:rPr>
        <w:t xml:space="preserve"> artículo</w:t>
      </w:r>
      <w:r w:rsidRPr="007E3612">
        <w:rPr>
          <w:rFonts w:ascii="Arial" w:eastAsia="Arial Unicode MS" w:hAnsi="Arial" w:cs="Arial"/>
          <w:color w:val="000000"/>
          <w:spacing w:val="20"/>
          <w:sz w:val="24"/>
          <w:szCs w:val="24"/>
          <w:bdr w:val="none" w:sz="0" w:space="0" w:color="auto" w:frame="1"/>
          <w:lang w:eastAsia="es-MX"/>
        </w:rPr>
        <w:t xml:space="preserve"> 139 </w:t>
      </w:r>
      <w:r w:rsidR="00A27C0B">
        <w:rPr>
          <w:rFonts w:ascii="Arial" w:eastAsia="Arial Unicode MS" w:hAnsi="Arial" w:cs="Arial"/>
          <w:color w:val="000000"/>
          <w:spacing w:val="20"/>
          <w:sz w:val="24"/>
          <w:szCs w:val="24"/>
          <w:bdr w:val="none" w:sz="0" w:space="0" w:color="auto" w:frame="1"/>
          <w:lang w:eastAsia="es-MX"/>
        </w:rPr>
        <w:t>pasa a ser</w:t>
      </w:r>
      <w:r w:rsidR="00A27C0B" w:rsidRPr="007E3612">
        <w:rPr>
          <w:rFonts w:ascii="Arial" w:eastAsia="Arial Unicode MS" w:hAnsi="Arial" w:cs="Arial"/>
          <w:color w:val="000000"/>
          <w:spacing w:val="20"/>
          <w:sz w:val="24"/>
          <w:szCs w:val="24"/>
          <w:bdr w:val="none" w:sz="0" w:space="0" w:color="auto" w:frame="1"/>
          <w:lang w:eastAsia="es-MX"/>
        </w:rPr>
        <w:t xml:space="preserve"> el artículo</w:t>
      </w:r>
      <w:r w:rsidR="00A27C0B">
        <w:rPr>
          <w:rFonts w:ascii="Arial" w:eastAsia="Arial Unicode MS" w:hAnsi="Arial" w:cs="Arial"/>
          <w:color w:val="000000"/>
          <w:spacing w:val="20"/>
          <w:sz w:val="24"/>
          <w:szCs w:val="24"/>
          <w:bdr w:val="none" w:sz="0" w:space="0" w:color="auto" w:frame="1"/>
          <w:lang w:eastAsia="es-MX"/>
        </w:rPr>
        <w:t xml:space="preserve"> 124 y se reforma su fracción V;</w:t>
      </w:r>
      <w:r w:rsidRPr="007E3612">
        <w:rPr>
          <w:rFonts w:ascii="Arial" w:eastAsia="Arial Unicode MS" w:hAnsi="Arial" w:cs="Arial"/>
          <w:color w:val="000000"/>
          <w:spacing w:val="20"/>
          <w:sz w:val="24"/>
          <w:szCs w:val="24"/>
          <w:bdr w:val="none" w:sz="0" w:space="0" w:color="auto" w:frame="1"/>
          <w:lang w:eastAsia="es-MX"/>
        </w:rPr>
        <w:t xml:space="preserve"> el</w:t>
      </w:r>
      <w:r w:rsidR="00A27C0B">
        <w:rPr>
          <w:rFonts w:ascii="Arial" w:eastAsia="Arial Unicode MS" w:hAnsi="Arial" w:cs="Arial"/>
          <w:color w:val="000000"/>
          <w:spacing w:val="20"/>
          <w:sz w:val="24"/>
          <w:szCs w:val="24"/>
          <w:bdr w:val="none" w:sz="0" w:space="0" w:color="auto" w:frame="1"/>
          <w:lang w:eastAsia="es-MX"/>
        </w:rPr>
        <w:t xml:space="preserve"> artículo</w:t>
      </w:r>
      <w:r w:rsidRPr="007E3612">
        <w:rPr>
          <w:rFonts w:ascii="Arial" w:eastAsia="Arial Unicode MS" w:hAnsi="Arial" w:cs="Arial"/>
          <w:color w:val="000000"/>
          <w:spacing w:val="20"/>
          <w:sz w:val="24"/>
          <w:szCs w:val="24"/>
          <w:bdr w:val="none" w:sz="0" w:space="0" w:color="auto" w:frame="1"/>
          <w:lang w:eastAsia="es-MX"/>
        </w:rPr>
        <w:t xml:space="preserve"> 140 </w:t>
      </w:r>
      <w:r w:rsidR="00A27C0B">
        <w:rPr>
          <w:rFonts w:ascii="Arial" w:eastAsia="Arial Unicode MS" w:hAnsi="Arial" w:cs="Arial"/>
          <w:color w:val="000000"/>
          <w:spacing w:val="20"/>
          <w:sz w:val="24"/>
          <w:szCs w:val="24"/>
          <w:bdr w:val="none" w:sz="0" w:space="0" w:color="auto" w:frame="1"/>
          <w:lang w:eastAsia="es-MX"/>
        </w:rPr>
        <w:t>pasa a ser</w:t>
      </w:r>
      <w:r w:rsidR="00A27C0B" w:rsidRPr="007E3612">
        <w:rPr>
          <w:rFonts w:ascii="Arial" w:eastAsia="Arial Unicode MS" w:hAnsi="Arial" w:cs="Arial"/>
          <w:color w:val="000000"/>
          <w:spacing w:val="20"/>
          <w:sz w:val="24"/>
          <w:szCs w:val="24"/>
          <w:bdr w:val="none" w:sz="0" w:space="0" w:color="auto" w:frame="1"/>
          <w:lang w:eastAsia="es-MX"/>
        </w:rPr>
        <w:t xml:space="preserve"> el artículo </w:t>
      </w:r>
      <w:r w:rsidR="00A27C0B">
        <w:rPr>
          <w:rFonts w:ascii="Arial" w:eastAsia="Arial Unicode MS" w:hAnsi="Arial" w:cs="Arial"/>
          <w:color w:val="000000"/>
          <w:spacing w:val="20"/>
          <w:sz w:val="24"/>
          <w:szCs w:val="24"/>
          <w:bdr w:val="none" w:sz="0" w:space="0" w:color="auto" w:frame="1"/>
          <w:lang w:eastAsia="es-MX"/>
        </w:rPr>
        <w:t>125;</w:t>
      </w:r>
      <w:r w:rsidRPr="007E3612">
        <w:rPr>
          <w:rFonts w:ascii="Arial" w:eastAsia="Arial Unicode MS" w:hAnsi="Arial" w:cs="Arial"/>
          <w:color w:val="000000"/>
          <w:spacing w:val="20"/>
          <w:sz w:val="24"/>
          <w:szCs w:val="24"/>
          <w:bdr w:val="none" w:sz="0" w:space="0" w:color="auto" w:frame="1"/>
          <w:lang w:eastAsia="es-MX"/>
        </w:rPr>
        <w:t xml:space="preserve"> el </w:t>
      </w:r>
      <w:r w:rsidR="00A27C0B">
        <w:rPr>
          <w:rFonts w:ascii="Arial" w:eastAsia="Arial Unicode MS" w:hAnsi="Arial" w:cs="Arial"/>
          <w:color w:val="000000"/>
          <w:spacing w:val="20"/>
          <w:sz w:val="24"/>
          <w:szCs w:val="24"/>
          <w:bdr w:val="none" w:sz="0" w:space="0" w:color="auto" w:frame="1"/>
          <w:lang w:eastAsia="es-MX"/>
        </w:rPr>
        <w:t xml:space="preserve">artículo </w:t>
      </w:r>
      <w:r w:rsidRPr="007E3612">
        <w:rPr>
          <w:rFonts w:ascii="Arial" w:eastAsia="Arial Unicode MS" w:hAnsi="Arial" w:cs="Arial"/>
          <w:color w:val="000000"/>
          <w:spacing w:val="20"/>
          <w:sz w:val="24"/>
          <w:szCs w:val="24"/>
          <w:bdr w:val="none" w:sz="0" w:space="0" w:color="auto" w:frame="1"/>
          <w:lang w:eastAsia="es-MX"/>
        </w:rPr>
        <w:t>141</w:t>
      </w:r>
      <w:r w:rsidR="00A27C0B" w:rsidRPr="00A27C0B">
        <w:rPr>
          <w:rFonts w:ascii="Arial" w:eastAsia="Arial Unicode MS" w:hAnsi="Arial" w:cs="Arial"/>
          <w:color w:val="000000"/>
          <w:spacing w:val="20"/>
          <w:sz w:val="24"/>
          <w:szCs w:val="24"/>
          <w:bdr w:val="none" w:sz="0" w:space="0" w:color="auto" w:frame="1"/>
          <w:lang w:eastAsia="es-MX"/>
        </w:rPr>
        <w:t xml:space="preserve"> </w:t>
      </w:r>
      <w:r w:rsidR="00A27C0B">
        <w:rPr>
          <w:rFonts w:ascii="Arial" w:eastAsia="Arial Unicode MS" w:hAnsi="Arial" w:cs="Arial"/>
          <w:color w:val="000000"/>
          <w:spacing w:val="20"/>
          <w:sz w:val="24"/>
          <w:szCs w:val="24"/>
          <w:bdr w:val="none" w:sz="0" w:space="0" w:color="auto" w:frame="1"/>
          <w:lang w:eastAsia="es-MX"/>
        </w:rPr>
        <w:t>pasa a ser</w:t>
      </w:r>
      <w:r w:rsidR="00A27C0B" w:rsidRPr="007E3612">
        <w:rPr>
          <w:rFonts w:ascii="Arial" w:eastAsia="Arial Unicode MS" w:hAnsi="Arial" w:cs="Arial"/>
          <w:color w:val="000000"/>
          <w:spacing w:val="20"/>
          <w:sz w:val="24"/>
          <w:szCs w:val="24"/>
          <w:bdr w:val="none" w:sz="0" w:space="0" w:color="auto" w:frame="1"/>
          <w:lang w:eastAsia="es-MX"/>
        </w:rPr>
        <w:t xml:space="preserve"> el artículo </w:t>
      </w:r>
      <w:r w:rsidR="00A27C0B">
        <w:rPr>
          <w:rFonts w:ascii="Arial" w:eastAsia="Arial Unicode MS" w:hAnsi="Arial" w:cs="Arial"/>
          <w:color w:val="000000"/>
          <w:spacing w:val="20"/>
          <w:sz w:val="24"/>
          <w:szCs w:val="24"/>
          <w:bdr w:val="none" w:sz="0" w:space="0" w:color="auto" w:frame="1"/>
          <w:lang w:eastAsia="es-MX"/>
        </w:rPr>
        <w:t>126;</w:t>
      </w:r>
      <w:r w:rsidRPr="007E3612">
        <w:rPr>
          <w:rFonts w:ascii="Arial" w:eastAsia="Arial Unicode MS" w:hAnsi="Arial" w:cs="Arial"/>
          <w:color w:val="000000"/>
          <w:spacing w:val="20"/>
          <w:sz w:val="24"/>
          <w:szCs w:val="24"/>
          <w:bdr w:val="none" w:sz="0" w:space="0" w:color="auto" w:frame="1"/>
          <w:lang w:eastAsia="es-MX"/>
        </w:rPr>
        <w:t xml:space="preserve"> </w:t>
      </w:r>
      <w:r w:rsidR="004C7CBB" w:rsidRPr="00F35068">
        <w:rPr>
          <w:rFonts w:ascii="Arial" w:eastAsia="Arial Unicode MS" w:hAnsi="Arial" w:cs="Arial"/>
          <w:color w:val="000000"/>
          <w:spacing w:val="20"/>
          <w:sz w:val="24"/>
          <w:szCs w:val="24"/>
          <w:bdr w:val="none" w:sz="0" w:space="0" w:color="auto" w:frame="1"/>
          <w:lang w:eastAsia="es-MX"/>
        </w:rPr>
        <w:t>en el Capítulo S</w:t>
      </w:r>
      <w:r w:rsidR="00F35068" w:rsidRPr="00F35068">
        <w:rPr>
          <w:rFonts w:ascii="Arial" w:eastAsia="Arial Unicode MS" w:hAnsi="Arial" w:cs="Arial"/>
          <w:color w:val="000000"/>
          <w:spacing w:val="20"/>
          <w:sz w:val="24"/>
          <w:szCs w:val="24"/>
          <w:bdr w:val="none" w:sz="0" w:space="0" w:color="auto" w:frame="1"/>
          <w:lang w:eastAsia="es-MX"/>
        </w:rPr>
        <w:t>exto</w:t>
      </w:r>
      <w:r w:rsidR="004C7CBB" w:rsidRPr="00F35068">
        <w:rPr>
          <w:rFonts w:ascii="Arial" w:eastAsia="Arial Unicode MS" w:hAnsi="Arial" w:cs="Arial"/>
          <w:color w:val="000000"/>
          <w:spacing w:val="20"/>
          <w:sz w:val="24"/>
          <w:szCs w:val="24"/>
          <w:bdr w:val="none" w:sz="0" w:space="0" w:color="auto" w:frame="1"/>
          <w:lang w:eastAsia="es-MX"/>
        </w:rPr>
        <w:t xml:space="preserve"> denominado </w:t>
      </w:r>
      <w:r w:rsidR="00F35068">
        <w:rPr>
          <w:rFonts w:ascii="Arial" w:eastAsia="Arial Unicode MS" w:hAnsi="Arial" w:cs="Arial"/>
          <w:color w:val="000000"/>
          <w:spacing w:val="20"/>
          <w:sz w:val="24"/>
          <w:szCs w:val="24"/>
          <w:bdr w:val="none" w:sz="0" w:space="0" w:color="auto" w:frame="1"/>
          <w:lang w:eastAsia="es-MX"/>
        </w:rPr>
        <w:t>“</w:t>
      </w:r>
      <w:r w:rsidR="004C7CBB" w:rsidRPr="00F35068">
        <w:rPr>
          <w:rFonts w:ascii="Arial" w:eastAsia="Arial Unicode MS" w:hAnsi="Arial" w:cs="Arial"/>
          <w:i/>
          <w:color w:val="000000"/>
          <w:spacing w:val="20"/>
          <w:sz w:val="24"/>
          <w:szCs w:val="24"/>
          <w:bdr w:val="none" w:sz="0" w:space="0" w:color="auto" w:frame="1"/>
          <w:lang w:eastAsia="es-MX"/>
        </w:rPr>
        <w:t>POR SERVICIOS DE LA SECRETARÍA DE EDUCACION”,</w:t>
      </w:r>
      <w:r w:rsidR="004C7CBB" w:rsidRPr="00F35068">
        <w:rPr>
          <w:rFonts w:ascii="Arial" w:eastAsia="Arial Unicode MS" w:hAnsi="Arial" w:cs="Arial"/>
          <w:color w:val="000000"/>
          <w:spacing w:val="20"/>
          <w:sz w:val="24"/>
          <w:szCs w:val="24"/>
          <w:bdr w:val="none" w:sz="0" w:space="0" w:color="auto" w:frame="1"/>
          <w:lang w:eastAsia="es-MX"/>
        </w:rPr>
        <w:t xml:space="preserve"> </w:t>
      </w:r>
      <w:r w:rsidR="004C7CBB" w:rsidRPr="00F35068">
        <w:rPr>
          <w:rFonts w:ascii="Arial" w:eastAsia="Arial Unicode MS" w:hAnsi="Arial" w:cs="Arial"/>
          <w:color w:val="000000"/>
          <w:sz w:val="24"/>
          <w:szCs w:val="24"/>
          <w:bdr w:val="none" w:sz="0" w:space="0" w:color="auto" w:frame="1"/>
          <w:lang w:eastAsia="es-MX"/>
        </w:rPr>
        <w:t>la numeración se ajusta</w:t>
      </w:r>
      <w:r w:rsidR="004C7CBB" w:rsidRPr="00F35068">
        <w:rPr>
          <w:rFonts w:ascii="Arial" w:eastAsia="Arial Unicode MS" w:hAnsi="Arial" w:cs="Arial"/>
          <w:color w:val="000000"/>
          <w:spacing w:val="20"/>
          <w:sz w:val="24"/>
          <w:szCs w:val="24"/>
          <w:bdr w:val="none" w:sz="0" w:space="0" w:color="auto" w:frame="1"/>
          <w:lang w:eastAsia="es-MX"/>
        </w:rPr>
        <w:t xml:space="preserve"> conforme a lo siguiente:</w:t>
      </w:r>
      <w:r w:rsidR="004C7CBB" w:rsidRPr="007E3612">
        <w:rPr>
          <w:rFonts w:ascii="Arial" w:eastAsia="Arial Unicode MS" w:hAnsi="Arial" w:cs="Arial"/>
          <w:color w:val="000000"/>
          <w:spacing w:val="20"/>
          <w:sz w:val="24"/>
          <w:szCs w:val="24"/>
          <w:bdr w:val="none" w:sz="0" w:space="0" w:color="auto" w:frame="1"/>
          <w:lang w:eastAsia="es-MX"/>
        </w:rPr>
        <w:t xml:space="preserve"> </w:t>
      </w:r>
      <w:r w:rsidRPr="007E3612">
        <w:rPr>
          <w:rFonts w:ascii="Arial" w:eastAsia="Arial Unicode MS" w:hAnsi="Arial" w:cs="Arial"/>
          <w:color w:val="000000"/>
          <w:spacing w:val="20"/>
          <w:sz w:val="24"/>
          <w:szCs w:val="24"/>
          <w:bdr w:val="none" w:sz="0" w:space="0" w:color="auto" w:frame="1"/>
          <w:lang w:eastAsia="es-MX"/>
        </w:rPr>
        <w:t xml:space="preserve">el </w:t>
      </w:r>
      <w:r w:rsidR="00A27C0B">
        <w:rPr>
          <w:rFonts w:ascii="Arial" w:eastAsia="Arial Unicode MS" w:hAnsi="Arial" w:cs="Arial"/>
          <w:color w:val="000000"/>
          <w:spacing w:val="20"/>
          <w:sz w:val="24"/>
          <w:szCs w:val="24"/>
          <w:bdr w:val="none" w:sz="0" w:space="0" w:color="auto" w:frame="1"/>
          <w:lang w:eastAsia="es-MX"/>
        </w:rPr>
        <w:t xml:space="preserve">artículo </w:t>
      </w:r>
      <w:r w:rsidRPr="007E3612">
        <w:rPr>
          <w:rFonts w:ascii="Arial" w:eastAsia="Arial Unicode MS" w:hAnsi="Arial" w:cs="Arial"/>
          <w:color w:val="000000"/>
          <w:spacing w:val="20"/>
          <w:sz w:val="24"/>
          <w:szCs w:val="24"/>
          <w:bdr w:val="none" w:sz="0" w:space="0" w:color="auto" w:frame="1"/>
          <w:lang w:eastAsia="es-MX"/>
        </w:rPr>
        <w:t xml:space="preserve">142 </w:t>
      </w:r>
      <w:r w:rsidR="00A27C0B">
        <w:rPr>
          <w:rFonts w:ascii="Arial" w:eastAsia="Arial Unicode MS" w:hAnsi="Arial" w:cs="Arial"/>
          <w:color w:val="000000"/>
          <w:spacing w:val="20"/>
          <w:sz w:val="24"/>
          <w:szCs w:val="24"/>
          <w:bdr w:val="none" w:sz="0" w:space="0" w:color="auto" w:frame="1"/>
          <w:lang w:eastAsia="es-MX"/>
        </w:rPr>
        <w:t>pasa a ser</w:t>
      </w:r>
      <w:r w:rsidR="00A27C0B" w:rsidRPr="007E3612">
        <w:rPr>
          <w:rFonts w:ascii="Arial" w:eastAsia="Arial Unicode MS" w:hAnsi="Arial" w:cs="Arial"/>
          <w:color w:val="000000"/>
          <w:spacing w:val="20"/>
          <w:sz w:val="24"/>
          <w:szCs w:val="24"/>
          <w:bdr w:val="none" w:sz="0" w:space="0" w:color="auto" w:frame="1"/>
          <w:lang w:eastAsia="es-MX"/>
        </w:rPr>
        <w:t xml:space="preserve"> el artículo</w:t>
      </w:r>
      <w:r w:rsidR="00A27C0B">
        <w:rPr>
          <w:rFonts w:ascii="Arial" w:eastAsia="Arial Unicode MS" w:hAnsi="Arial" w:cs="Arial"/>
          <w:color w:val="000000"/>
          <w:spacing w:val="20"/>
          <w:sz w:val="24"/>
          <w:szCs w:val="24"/>
          <w:bdr w:val="none" w:sz="0" w:space="0" w:color="auto" w:frame="1"/>
          <w:lang w:eastAsia="es-MX"/>
        </w:rPr>
        <w:t xml:space="preserve"> 127;</w:t>
      </w:r>
      <w:r w:rsidRPr="007E3612">
        <w:rPr>
          <w:rFonts w:ascii="Arial" w:eastAsia="Arial Unicode MS" w:hAnsi="Arial" w:cs="Arial"/>
          <w:color w:val="000000"/>
          <w:spacing w:val="20"/>
          <w:sz w:val="24"/>
          <w:szCs w:val="24"/>
          <w:bdr w:val="none" w:sz="0" w:space="0" w:color="auto" w:frame="1"/>
          <w:lang w:eastAsia="es-MX"/>
        </w:rPr>
        <w:t xml:space="preserve"> el </w:t>
      </w:r>
      <w:r w:rsidR="00A27C0B">
        <w:rPr>
          <w:rFonts w:ascii="Arial" w:eastAsia="Arial Unicode MS" w:hAnsi="Arial" w:cs="Arial"/>
          <w:color w:val="000000"/>
          <w:spacing w:val="20"/>
          <w:sz w:val="24"/>
          <w:szCs w:val="24"/>
          <w:bdr w:val="none" w:sz="0" w:space="0" w:color="auto" w:frame="1"/>
          <w:lang w:eastAsia="es-MX"/>
        </w:rPr>
        <w:t xml:space="preserve">artículo </w:t>
      </w:r>
      <w:r w:rsidRPr="007E3612">
        <w:rPr>
          <w:rFonts w:ascii="Arial" w:eastAsia="Arial Unicode MS" w:hAnsi="Arial" w:cs="Arial"/>
          <w:color w:val="000000"/>
          <w:spacing w:val="20"/>
          <w:sz w:val="24"/>
          <w:szCs w:val="24"/>
          <w:bdr w:val="none" w:sz="0" w:space="0" w:color="auto" w:frame="1"/>
          <w:lang w:eastAsia="es-MX"/>
        </w:rPr>
        <w:t xml:space="preserve">143 </w:t>
      </w:r>
      <w:r w:rsidR="00A27C0B">
        <w:rPr>
          <w:rFonts w:ascii="Arial" w:eastAsia="Arial Unicode MS" w:hAnsi="Arial" w:cs="Arial"/>
          <w:color w:val="000000"/>
          <w:spacing w:val="20"/>
          <w:sz w:val="24"/>
          <w:szCs w:val="24"/>
          <w:bdr w:val="none" w:sz="0" w:space="0" w:color="auto" w:frame="1"/>
          <w:lang w:eastAsia="es-MX"/>
        </w:rPr>
        <w:t>pasa a ser</w:t>
      </w:r>
      <w:r w:rsidR="00A27C0B" w:rsidRPr="007E3612">
        <w:rPr>
          <w:rFonts w:ascii="Arial" w:eastAsia="Arial Unicode MS" w:hAnsi="Arial" w:cs="Arial"/>
          <w:color w:val="000000"/>
          <w:spacing w:val="20"/>
          <w:sz w:val="24"/>
          <w:szCs w:val="24"/>
          <w:bdr w:val="none" w:sz="0" w:space="0" w:color="auto" w:frame="1"/>
          <w:lang w:eastAsia="es-MX"/>
        </w:rPr>
        <w:t xml:space="preserve"> el artículo</w:t>
      </w:r>
      <w:r w:rsidRPr="007E3612">
        <w:rPr>
          <w:rFonts w:ascii="Arial" w:eastAsia="Arial Unicode MS" w:hAnsi="Arial" w:cs="Arial"/>
          <w:color w:val="000000"/>
          <w:spacing w:val="20"/>
          <w:sz w:val="24"/>
          <w:szCs w:val="24"/>
          <w:bdr w:val="none" w:sz="0" w:space="0" w:color="auto" w:frame="1"/>
          <w:lang w:eastAsia="es-MX"/>
        </w:rPr>
        <w:t xml:space="preserve"> 128</w:t>
      </w:r>
      <w:r w:rsidR="004C7CBB">
        <w:rPr>
          <w:rFonts w:ascii="Arial" w:eastAsia="Arial Unicode MS" w:hAnsi="Arial" w:cs="Arial"/>
          <w:color w:val="000000"/>
          <w:spacing w:val="20"/>
          <w:sz w:val="24"/>
          <w:szCs w:val="24"/>
          <w:bdr w:val="none" w:sz="0" w:space="0" w:color="auto" w:frame="1"/>
          <w:lang w:eastAsia="es-MX"/>
        </w:rPr>
        <w:t>;</w:t>
      </w:r>
      <w:r w:rsidRPr="007E3612">
        <w:rPr>
          <w:rFonts w:ascii="Arial" w:eastAsia="Arial Unicode MS" w:hAnsi="Arial" w:cs="Arial"/>
          <w:color w:val="000000"/>
          <w:spacing w:val="20"/>
          <w:sz w:val="24"/>
          <w:szCs w:val="24"/>
          <w:bdr w:val="none" w:sz="0" w:space="0" w:color="auto" w:frame="1"/>
          <w:lang w:eastAsia="es-MX"/>
        </w:rPr>
        <w:t xml:space="preserve"> el</w:t>
      </w:r>
      <w:r w:rsidR="00A27C0B">
        <w:rPr>
          <w:rFonts w:ascii="Arial" w:eastAsia="Arial Unicode MS" w:hAnsi="Arial" w:cs="Arial"/>
          <w:color w:val="000000"/>
          <w:spacing w:val="20"/>
          <w:sz w:val="24"/>
          <w:szCs w:val="24"/>
          <w:bdr w:val="none" w:sz="0" w:space="0" w:color="auto" w:frame="1"/>
          <w:lang w:eastAsia="es-MX"/>
        </w:rPr>
        <w:t xml:space="preserve"> artículo</w:t>
      </w:r>
      <w:r w:rsidRPr="007E3612">
        <w:rPr>
          <w:rFonts w:ascii="Arial" w:eastAsia="Arial Unicode MS" w:hAnsi="Arial" w:cs="Arial"/>
          <w:color w:val="000000"/>
          <w:spacing w:val="20"/>
          <w:sz w:val="24"/>
          <w:szCs w:val="24"/>
          <w:bdr w:val="none" w:sz="0" w:space="0" w:color="auto" w:frame="1"/>
          <w:lang w:eastAsia="es-MX"/>
        </w:rPr>
        <w:t xml:space="preserve"> 144 </w:t>
      </w:r>
      <w:r w:rsidR="00A27C0B">
        <w:rPr>
          <w:rFonts w:ascii="Arial" w:eastAsia="Arial Unicode MS" w:hAnsi="Arial" w:cs="Arial"/>
          <w:color w:val="000000"/>
          <w:spacing w:val="20"/>
          <w:sz w:val="24"/>
          <w:szCs w:val="24"/>
          <w:bdr w:val="none" w:sz="0" w:space="0" w:color="auto" w:frame="1"/>
          <w:lang w:eastAsia="es-MX"/>
        </w:rPr>
        <w:t>pasa a ser</w:t>
      </w:r>
      <w:r w:rsidR="00A27C0B" w:rsidRPr="007E3612">
        <w:rPr>
          <w:rFonts w:ascii="Arial" w:eastAsia="Arial Unicode MS" w:hAnsi="Arial" w:cs="Arial"/>
          <w:color w:val="000000"/>
          <w:spacing w:val="20"/>
          <w:sz w:val="24"/>
          <w:szCs w:val="24"/>
          <w:bdr w:val="none" w:sz="0" w:space="0" w:color="auto" w:frame="1"/>
          <w:lang w:eastAsia="es-MX"/>
        </w:rPr>
        <w:t xml:space="preserve"> el artículo</w:t>
      </w:r>
      <w:r w:rsidR="00972B38">
        <w:rPr>
          <w:rFonts w:ascii="Arial" w:eastAsia="Arial Unicode MS" w:hAnsi="Arial" w:cs="Arial"/>
          <w:color w:val="000000"/>
          <w:spacing w:val="20"/>
          <w:sz w:val="24"/>
          <w:szCs w:val="24"/>
          <w:bdr w:val="none" w:sz="0" w:space="0" w:color="auto" w:frame="1"/>
          <w:lang w:eastAsia="es-MX"/>
        </w:rPr>
        <w:t xml:space="preserve"> 129;</w:t>
      </w:r>
      <w:r w:rsidRPr="007E3612">
        <w:rPr>
          <w:rFonts w:ascii="Arial" w:eastAsia="Arial Unicode MS" w:hAnsi="Arial" w:cs="Arial"/>
          <w:color w:val="000000"/>
          <w:spacing w:val="20"/>
          <w:sz w:val="24"/>
          <w:szCs w:val="24"/>
          <w:bdr w:val="none" w:sz="0" w:space="0" w:color="auto" w:frame="1"/>
          <w:lang w:eastAsia="es-MX"/>
        </w:rPr>
        <w:t xml:space="preserve"> </w:t>
      </w:r>
      <w:r w:rsidR="004C7CBB" w:rsidRPr="00F35068">
        <w:rPr>
          <w:rFonts w:ascii="Arial" w:eastAsia="Arial Unicode MS" w:hAnsi="Arial" w:cs="Arial"/>
          <w:color w:val="000000"/>
          <w:spacing w:val="20"/>
          <w:sz w:val="24"/>
          <w:szCs w:val="24"/>
          <w:bdr w:val="none" w:sz="0" w:space="0" w:color="auto" w:frame="1"/>
          <w:lang w:eastAsia="es-MX"/>
        </w:rPr>
        <w:t xml:space="preserve">en el Capítulo </w:t>
      </w:r>
      <w:r w:rsidR="00F35068" w:rsidRPr="00F35068">
        <w:rPr>
          <w:rFonts w:ascii="Arial" w:eastAsia="Arial Unicode MS" w:hAnsi="Arial" w:cs="Arial"/>
          <w:color w:val="000000"/>
          <w:spacing w:val="20"/>
          <w:sz w:val="24"/>
          <w:szCs w:val="24"/>
          <w:bdr w:val="none" w:sz="0" w:space="0" w:color="auto" w:frame="1"/>
          <w:lang w:eastAsia="es-MX"/>
        </w:rPr>
        <w:t>S</w:t>
      </w:r>
      <w:r w:rsidR="00F35068">
        <w:rPr>
          <w:rFonts w:ascii="Arial" w:eastAsia="Arial Unicode MS" w:hAnsi="Arial" w:cs="Arial"/>
          <w:color w:val="000000"/>
          <w:spacing w:val="20"/>
          <w:sz w:val="24"/>
          <w:szCs w:val="24"/>
          <w:bdr w:val="none" w:sz="0" w:space="0" w:color="auto" w:frame="1"/>
          <w:lang w:eastAsia="es-MX"/>
        </w:rPr>
        <w:t>éptimo</w:t>
      </w:r>
      <w:r w:rsidR="004C7CBB" w:rsidRPr="00F35068">
        <w:rPr>
          <w:rFonts w:ascii="Arial" w:eastAsia="Arial Unicode MS" w:hAnsi="Arial" w:cs="Arial"/>
          <w:color w:val="000000"/>
          <w:spacing w:val="20"/>
          <w:sz w:val="24"/>
          <w:szCs w:val="24"/>
          <w:bdr w:val="none" w:sz="0" w:space="0" w:color="auto" w:frame="1"/>
          <w:lang w:eastAsia="es-MX"/>
        </w:rPr>
        <w:t xml:space="preserve">, denominado </w:t>
      </w:r>
      <w:r w:rsidR="00F35068">
        <w:rPr>
          <w:rFonts w:ascii="Arial" w:eastAsia="Arial Unicode MS" w:hAnsi="Arial" w:cs="Arial"/>
          <w:color w:val="000000"/>
          <w:spacing w:val="20"/>
          <w:sz w:val="24"/>
          <w:szCs w:val="24"/>
          <w:bdr w:val="none" w:sz="0" w:space="0" w:color="auto" w:frame="1"/>
          <w:lang w:eastAsia="es-MX"/>
        </w:rPr>
        <w:t>“</w:t>
      </w:r>
      <w:r w:rsidR="004C7CBB" w:rsidRPr="00F35068">
        <w:rPr>
          <w:rFonts w:ascii="Arial" w:eastAsia="Arial Unicode MS" w:hAnsi="Arial" w:cs="Arial"/>
          <w:i/>
          <w:color w:val="000000"/>
          <w:spacing w:val="20"/>
          <w:sz w:val="24"/>
          <w:szCs w:val="24"/>
          <w:bdr w:val="none" w:sz="0" w:space="0" w:color="auto" w:frame="1"/>
          <w:lang w:eastAsia="es-MX"/>
        </w:rPr>
        <w:t>POR SERVICIOS  DE</w:t>
      </w:r>
      <w:r w:rsidR="00F35068">
        <w:rPr>
          <w:rFonts w:ascii="Arial" w:eastAsia="Arial Unicode MS" w:hAnsi="Arial" w:cs="Arial"/>
          <w:i/>
          <w:color w:val="000000"/>
          <w:spacing w:val="20"/>
          <w:sz w:val="24"/>
          <w:szCs w:val="24"/>
          <w:bdr w:val="none" w:sz="0" w:space="0" w:color="auto" w:frame="1"/>
          <w:lang w:eastAsia="es-MX"/>
        </w:rPr>
        <w:t xml:space="preserve"> </w:t>
      </w:r>
      <w:r w:rsidR="004C7CBB" w:rsidRPr="00F35068">
        <w:rPr>
          <w:rFonts w:ascii="Arial" w:eastAsia="Arial Unicode MS" w:hAnsi="Arial" w:cs="Arial"/>
          <w:i/>
          <w:color w:val="000000"/>
          <w:spacing w:val="20"/>
          <w:sz w:val="24"/>
          <w:szCs w:val="24"/>
          <w:bdr w:val="none" w:sz="0" w:space="0" w:color="auto" w:frame="1"/>
          <w:lang w:eastAsia="es-MX"/>
        </w:rPr>
        <w:t xml:space="preserve">LA SECRETARIA DE </w:t>
      </w:r>
      <w:r w:rsidR="00F35068">
        <w:rPr>
          <w:rFonts w:ascii="Arial" w:eastAsia="Arial Unicode MS" w:hAnsi="Arial" w:cs="Arial"/>
          <w:i/>
          <w:color w:val="000000"/>
          <w:spacing w:val="20"/>
          <w:sz w:val="24"/>
          <w:szCs w:val="24"/>
          <w:bdr w:val="none" w:sz="0" w:space="0" w:color="auto" w:frame="1"/>
          <w:lang w:eastAsia="es-MX"/>
        </w:rPr>
        <w:t>MEDIO AMBIENTE</w:t>
      </w:r>
      <w:r w:rsidR="004C7CBB" w:rsidRPr="00F35068">
        <w:rPr>
          <w:rFonts w:ascii="Arial" w:eastAsia="Arial Unicode MS" w:hAnsi="Arial" w:cs="Arial"/>
          <w:i/>
          <w:color w:val="000000"/>
          <w:spacing w:val="20"/>
          <w:sz w:val="24"/>
          <w:szCs w:val="24"/>
          <w:bdr w:val="none" w:sz="0" w:space="0" w:color="auto" w:frame="1"/>
          <w:lang w:eastAsia="es-MX"/>
        </w:rPr>
        <w:t>”,</w:t>
      </w:r>
      <w:r w:rsidR="004C7CBB" w:rsidRPr="00F35068">
        <w:rPr>
          <w:rFonts w:ascii="Arial" w:eastAsia="Arial Unicode MS" w:hAnsi="Arial" w:cs="Arial"/>
          <w:color w:val="000000"/>
          <w:spacing w:val="20"/>
          <w:sz w:val="24"/>
          <w:szCs w:val="24"/>
          <w:bdr w:val="none" w:sz="0" w:space="0" w:color="auto" w:frame="1"/>
          <w:lang w:eastAsia="es-MX"/>
        </w:rPr>
        <w:t xml:space="preserve"> </w:t>
      </w:r>
      <w:r w:rsidR="004C7CBB" w:rsidRPr="00F35068">
        <w:rPr>
          <w:rFonts w:ascii="Arial" w:eastAsia="Arial Unicode MS" w:hAnsi="Arial" w:cs="Arial"/>
          <w:color w:val="000000"/>
          <w:sz w:val="24"/>
          <w:szCs w:val="24"/>
          <w:bdr w:val="none" w:sz="0" w:space="0" w:color="auto" w:frame="1"/>
          <w:lang w:eastAsia="es-MX"/>
        </w:rPr>
        <w:t>la numeración se ajusta</w:t>
      </w:r>
      <w:r w:rsidR="004C7CBB" w:rsidRPr="00F35068">
        <w:rPr>
          <w:rFonts w:ascii="Arial" w:eastAsia="Arial Unicode MS" w:hAnsi="Arial" w:cs="Arial"/>
          <w:color w:val="000000"/>
          <w:spacing w:val="20"/>
          <w:sz w:val="24"/>
          <w:szCs w:val="24"/>
          <w:bdr w:val="none" w:sz="0" w:space="0" w:color="auto" w:frame="1"/>
          <w:lang w:eastAsia="es-MX"/>
        </w:rPr>
        <w:t xml:space="preserve"> conforme a lo siguiente:</w:t>
      </w:r>
      <w:r w:rsidR="004C7CBB" w:rsidRPr="007E3612">
        <w:rPr>
          <w:rFonts w:ascii="Arial" w:eastAsia="Arial Unicode MS" w:hAnsi="Arial" w:cs="Arial"/>
          <w:color w:val="000000"/>
          <w:spacing w:val="20"/>
          <w:sz w:val="24"/>
          <w:szCs w:val="24"/>
          <w:bdr w:val="none" w:sz="0" w:space="0" w:color="auto" w:frame="1"/>
          <w:lang w:eastAsia="es-MX"/>
        </w:rPr>
        <w:t xml:space="preserve"> </w:t>
      </w:r>
      <w:r w:rsidRPr="007E3612">
        <w:rPr>
          <w:rFonts w:ascii="Arial" w:eastAsia="Arial Unicode MS" w:hAnsi="Arial" w:cs="Arial"/>
          <w:color w:val="000000"/>
          <w:spacing w:val="20"/>
          <w:sz w:val="24"/>
          <w:szCs w:val="24"/>
          <w:bdr w:val="none" w:sz="0" w:space="0" w:color="auto" w:frame="1"/>
          <w:lang w:eastAsia="es-MX"/>
        </w:rPr>
        <w:t xml:space="preserve">el </w:t>
      </w:r>
      <w:r w:rsidR="00A27C0B">
        <w:rPr>
          <w:rFonts w:ascii="Arial" w:eastAsia="Arial Unicode MS" w:hAnsi="Arial" w:cs="Arial"/>
          <w:color w:val="000000"/>
          <w:spacing w:val="20"/>
          <w:sz w:val="24"/>
          <w:szCs w:val="24"/>
          <w:bdr w:val="none" w:sz="0" w:space="0" w:color="auto" w:frame="1"/>
          <w:lang w:eastAsia="es-MX"/>
        </w:rPr>
        <w:t>artículo</w:t>
      </w:r>
      <w:r w:rsidRPr="007E3612">
        <w:rPr>
          <w:rFonts w:ascii="Arial" w:eastAsia="Arial Unicode MS" w:hAnsi="Arial" w:cs="Arial"/>
          <w:color w:val="000000"/>
          <w:spacing w:val="20"/>
          <w:sz w:val="24"/>
          <w:szCs w:val="24"/>
          <w:bdr w:val="none" w:sz="0" w:space="0" w:color="auto" w:frame="1"/>
          <w:lang w:eastAsia="es-MX"/>
        </w:rPr>
        <w:t>145</w:t>
      </w:r>
      <w:r w:rsidR="00A27C0B" w:rsidRPr="00A27C0B">
        <w:rPr>
          <w:rFonts w:ascii="Arial" w:eastAsia="Arial Unicode MS" w:hAnsi="Arial" w:cs="Arial"/>
          <w:color w:val="000000"/>
          <w:spacing w:val="20"/>
          <w:sz w:val="24"/>
          <w:szCs w:val="24"/>
          <w:bdr w:val="none" w:sz="0" w:space="0" w:color="auto" w:frame="1"/>
          <w:lang w:eastAsia="es-MX"/>
        </w:rPr>
        <w:t xml:space="preserve"> </w:t>
      </w:r>
      <w:r w:rsidR="00A27C0B">
        <w:rPr>
          <w:rFonts w:ascii="Arial" w:eastAsia="Arial Unicode MS" w:hAnsi="Arial" w:cs="Arial"/>
          <w:color w:val="000000"/>
          <w:spacing w:val="20"/>
          <w:sz w:val="24"/>
          <w:szCs w:val="24"/>
          <w:bdr w:val="none" w:sz="0" w:space="0" w:color="auto" w:frame="1"/>
          <w:lang w:eastAsia="es-MX"/>
        </w:rPr>
        <w:t>pasa a ser</w:t>
      </w:r>
      <w:r w:rsidR="00A27C0B" w:rsidRPr="007E3612">
        <w:rPr>
          <w:rFonts w:ascii="Arial" w:eastAsia="Arial Unicode MS" w:hAnsi="Arial" w:cs="Arial"/>
          <w:color w:val="000000"/>
          <w:spacing w:val="20"/>
          <w:sz w:val="24"/>
          <w:szCs w:val="24"/>
          <w:bdr w:val="none" w:sz="0" w:space="0" w:color="auto" w:frame="1"/>
          <w:lang w:eastAsia="es-MX"/>
        </w:rPr>
        <w:t xml:space="preserve"> el artículo </w:t>
      </w:r>
      <w:r w:rsidRPr="007E3612">
        <w:rPr>
          <w:rFonts w:ascii="Arial" w:eastAsia="Arial Unicode MS" w:hAnsi="Arial" w:cs="Arial"/>
          <w:color w:val="000000"/>
          <w:spacing w:val="20"/>
          <w:sz w:val="24"/>
          <w:szCs w:val="24"/>
          <w:bdr w:val="none" w:sz="0" w:space="0" w:color="auto" w:frame="1"/>
          <w:lang w:eastAsia="es-MX"/>
        </w:rPr>
        <w:t>130, y se reforman las fracciones I, II, III</w:t>
      </w:r>
      <w:r w:rsidR="004C7CBB">
        <w:rPr>
          <w:rFonts w:ascii="Arial" w:eastAsia="Arial Unicode MS" w:hAnsi="Arial" w:cs="Arial"/>
          <w:color w:val="000000"/>
          <w:spacing w:val="20"/>
          <w:sz w:val="24"/>
          <w:szCs w:val="24"/>
          <w:bdr w:val="none" w:sz="0" w:space="0" w:color="auto" w:frame="1"/>
          <w:lang w:eastAsia="es-MX"/>
        </w:rPr>
        <w:t>,</w:t>
      </w:r>
      <w:r w:rsidRPr="007E3612">
        <w:rPr>
          <w:rFonts w:ascii="Arial" w:eastAsia="Arial Unicode MS" w:hAnsi="Arial" w:cs="Arial"/>
          <w:color w:val="000000"/>
          <w:spacing w:val="20"/>
          <w:sz w:val="24"/>
          <w:szCs w:val="24"/>
          <w:bdr w:val="none" w:sz="0" w:space="0" w:color="auto" w:frame="1"/>
          <w:lang w:eastAsia="es-MX"/>
        </w:rPr>
        <w:t xml:space="preserve"> V, VI, VII</w:t>
      </w:r>
      <w:r w:rsidR="004C7CBB">
        <w:rPr>
          <w:rFonts w:ascii="Arial" w:eastAsia="Arial Unicode MS" w:hAnsi="Arial" w:cs="Arial"/>
          <w:color w:val="000000"/>
          <w:spacing w:val="20"/>
          <w:sz w:val="24"/>
          <w:szCs w:val="24"/>
          <w:bdr w:val="none" w:sz="0" w:space="0" w:color="auto" w:frame="1"/>
          <w:lang w:eastAsia="es-MX"/>
        </w:rPr>
        <w:t>,</w:t>
      </w:r>
      <w:r w:rsidRPr="007E3612">
        <w:rPr>
          <w:rFonts w:ascii="Arial" w:eastAsia="Arial Unicode MS" w:hAnsi="Arial" w:cs="Arial"/>
          <w:color w:val="000000"/>
          <w:spacing w:val="20"/>
          <w:sz w:val="24"/>
          <w:szCs w:val="24"/>
          <w:bdr w:val="none" w:sz="0" w:space="0" w:color="auto" w:frame="1"/>
          <w:lang w:eastAsia="es-MX"/>
        </w:rPr>
        <w:t xml:space="preserve"> X, XI, XII, XIII, XIV, X</w:t>
      </w:r>
      <w:r w:rsidR="00A27C0B">
        <w:rPr>
          <w:rFonts w:ascii="Arial" w:eastAsia="Arial Unicode MS" w:hAnsi="Arial" w:cs="Arial"/>
          <w:color w:val="000000"/>
          <w:spacing w:val="20"/>
          <w:sz w:val="24"/>
          <w:szCs w:val="24"/>
          <w:bdr w:val="none" w:sz="0" w:space="0" w:color="auto" w:frame="1"/>
          <w:lang w:eastAsia="es-MX"/>
        </w:rPr>
        <w:t>V, XVI, XVII, XVIII XIX y XXIII;</w:t>
      </w:r>
      <w:r w:rsidRPr="007E3612">
        <w:rPr>
          <w:rFonts w:ascii="Arial" w:eastAsia="Arial Unicode MS" w:hAnsi="Arial" w:cs="Arial"/>
          <w:color w:val="000000"/>
          <w:spacing w:val="20"/>
          <w:sz w:val="24"/>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 xml:space="preserve">el artículo 146 </w:t>
      </w:r>
      <w:r w:rsidR="00A27C0B">
        <w:rPr>
          <w:rFonts w:ascii="Arial" w:eastAsia="Arial Unicode MS" w:hAnsi="Arial" w:cs="Arial"/>
          <w:color w:val="000000"/>
          <w:spacing w:val="20"/>
          <w:sz w:val="24"/>
          <w:szCs w:val="24"/>
          <w:bdr w:val="none" w:sz="0" w:space="0" w:color="auto" w:frame="1"/>
          <w:lang w:eastAsia="es-MX"/>
        </w:rPr>
        <w:t>pasa a ser</w:t>
      </w:r>
      <w:r w:rsidR="00A27C0B" w:rsidRPr="007E3612">
        <w:rPr>
          <w:rFonts w:ascii="Arial" w:eastAsia="Arial Unicode MS" w:hAnsi="Arial" w:cs="Arial"/>
          <w:color w:val="000000"/>
          <w:spacing w:val="20"/>
          <w:sz w:val="24"/>
          <w:szCs w:val="24"/>
          <w:bdr w:val="none" w:sz="0" w:space="0" w:color="auto" w:frame="1"/>
          <w:lang w:eastAsia="es-MX"/>
        </w:rPr>
        <w:t xml:space="preserve"> el artículo</w:t>
      </w:r>
      <w:r w:rsidR="00A27C0B" w:rsidRPr="007E3612">
        <w:rPr>
          <w:rFonts w:ascii="Arial" w:eastAsia="Arial Unicode MS" w:hAnsi="Arial" w:cs="Arial"/>
          <w:color w:val="000000"/>
          <w:sz w:val="24"/>
          <w:szCs w:val="24"/>
          <w:bdr w:val="none" w:sz="0" w:space="0" w:color="auto" w:frame="1"/>
          <w:lang w:eastAsia="es-MX"/>
        </w:rPr>
        <w:t xml:space="preserve"> </w:t>
      </w:r>
      <w:r w:rsidR="00A27C0B">
        <w:rPr>
          <w:rFonts w:ascii="Arial" w:eastAsia="Arial Unicode MS" w:hAnsi="Arial" w:cs="Arial"/>
          <w:color w:val="000000"/>
          <w:sz w:val="24"/>
          <w:szCs w:val="24"/>
          <w:bdr w:val="none" w:sz="0" w:space="0" w:color="auto" w:frame="1"/>
          <w:lang w:eastAsia="es-MX"/>
        </w:rPr>
        <w:t>131;</w:t>
      </w:r>
      <w:r w:rsidRPr="007E3612">
        <w:rPr>
          <w:rFonts w:ascii="Arial" w:eastAsia="Arial Unicode MS" w:hAnsi="Arial" w:cs="Arial"/>
          <w:color w:val="000000"/>
          <w:sz w:val="24"/>
          <w:szCs w:val="24"/>
          <w:bdr w:val="none" w:sz="0" w:space="0" w:color="auto" w:frame="1"/>
          <w:lang w:eastAsia="es-MX"/>
        </w:rPr>
        <w:t xml:space="preserve"> el artículo 147 </w:t>
      </w:r>
      <w:r w:rsidR="00A27C0B">
        <w:rPr>
          <w:rFonts w:ascii="Arial" w:eastAsia="Arial Unicode MS" w:hAnsi="Arial" w:cs="Arial"/>
          <w:color w:val="000000"/>
          <w:spacing w:val="20"/>
          <w:sz w:val="24"/>
          <w:szCs w:val="24"/>
          <w:bdr w:val="none" w:sz="0" w:space="0" w:color="auto" w:frame="1"/>
          <w:lang w:eastAsia="es-MX"/>
        </w:rPr>
        <w:t>pasa a ser</w:t>
      </w:r>
      <w:r w:rsidR="00A27C0B" w:rsidRPr="007E3612">
        <w:rPr>
          <w:rFonts w:ascii="Arial" w:eastAsia="Arial Unicode MS" w:hAnsi="Arial" w:cs="Arial"/>
          <w:color w:val="000000"/>
          <w:spacing w:val="20"/>
          <w:sz w:val="24"/>
          <w:szCs w:val="24"/>
          <w:bdr w:val="none" w:sz="0" w:space="0" w:color="auto" w:frame="1"/>
          <w:lang w:eastAsia="es-MX"/>
        </w:rPr>
        <w:t xml:space="preserve"> el artículo</w:t>
      </w:r>
      <w:r w:rsidR="00A27C0B">
        <w:rPr>
          <w:rFonts w:ascii="Arial" w:eastAsia="Arial Unicode MS" w:hAnsi="Arial" w:cs="Arial"/>
          <w:color w:val="000000"/>
          <w:sz w:val="24"/>
          <w:szCs w:val="24"/>
          <w:bdr w:val="none" w:sz="0" w:space="0" w:color="auto" w:frame="1"/>
          <w:lang w:eastAsia="es-MX"/>
        </w:rPr>
        <w:t xml:space="preserve"> 132;</w:t>
      </w:r>
      <w:r w:rsidRPr="007E3612">
        <w:rPr>
          <w:rFonts w:ascii="Arial" w:eastAsia="Arial Unicode MS" w:hAnsi="Arial" w:cs="Arial"/>
          <w:color w:val="000000"/>
          <w:sz w:val="24"/>
          <w:szCs w:val="24"/>
          <w:bdr w:val="none" w:sz="0" w:space="0" w:color="auto" w:frame="1"/>
          <w:lang w:eastAsia="es-MX"/>
        </w:rPr>
        <w:t xml:space="preserve"> </w:t>
      </w:r>
      <w:r w:rsidR="00EC288A" w:rsidRPr="00F35068">
        <w:rPr>
          <w:rFonts w:ascii="Arial" w:eastAsia="Arial Unicode MS" w:hAnsi="Arial" w:cs="Arial"/>
          <w:color w:val="000000"/>
          <w:spacing w:val="20"/>
          <w:sz w:val="24"/>
          <w:szCs w:val="24"/>
          <w:bdr w:val="none" w:sz="0" w:space="0" w:color="auto" w:frame="1"/>
          <w:lang w:eastAsia="es-MX"/>
        </w:rPr>
        <w:t>en el Capítulo O</w:t>
      </w:r>
      <w:r w:rsidR="00F35068" w:rsidRPr="00F35068">
        <w:rPr>
          <w:rFonts w:ascii="Arial" w:eastAsia="Arial Unicode MS" w:hAnsi="Arial" w:cs="Arial"/>
          <w:color w:val="000000"/>
          <w:spacing w:val="20"/>
          <w:sz w:val="24"/>
          <w:szCs w:val="24"/>
          <w:bdr w:val="none" w:sz="0" w:space="0" w:color="auto" w:frame="1"/>
          <w:lang w:eastAsia="es-MX"/>
        </w:rPr>
        <w:t>ctavo</w:t>
      </w:r>
      <w:r w:rsidR="00EC288A" w:rsidRPr="00F35068">
        <w:rPr>
          <w:rFonts w:ascii="Arial" w:eastAsia="Arial Unicode MS" w:hAnsi="Arial" w:cs="Arial"/>
          <w:color w:val="000000"/>
          <w:spacing w:val="20"/>
          <w:sz w:val="24"/>
          <w:szCs w:val="24"/>
          <w:bdr w:val="none" w:sz="0" w:space="0" w:color="auto" w:frame="1"/>
          <w:lang w:eastAsia="es-MX"/>
        </w:rPr>
        <w:t xml:space="preserve"> denominado </w:t>
      </w:r>
      <w:r w:rsidR="00F35068">
        <w:rPr>
          <w:rFonts w:ascii="Arial" w:eastAsia="Arial Unicode MS" w:hAnsi="Arial" w:cs="Arial"/>
          <w:color w:val="000000"/>
          <w:spacing w:val="20"/>
          <w:sz w:val="24"/>
          <w:szCs w:val="24"/>
          <w:bdr w:val="none" w:sz="0" w:space="0" w:color="auto" w:frame="1"/>
          <w:lang w:eastAsia="es-MX"/>
        </w:rPr>
        <w:t>“</w:t>
      </w:r>
      <w:r w:rsidR="00EC288A" w:rsidRPr="00F35068">
        <w:rPr>
          <w:rFonts w:ascii="Arial" w:eastAsia="Arial Unicode MS" w:hAnsi="Arial" w:cs="Arial"/>
          <w:i/>
          <w:color w:val="000000"/>
          <w:spacing w:val="20"/>
          <w:sz w:val="24"/>
          <w:szCs w:val="24"/>
          <w:bdr w:val="none" w:sz="0" w:space="0" w:color="auto" w:frame="1"/>
          <w:lang w:eastAsia="es-MX"/>
        </w:rPr>
        <w:t xml:space="preserve">POR SERVICIOS  </w:t>
      </w:r>
      <w:r w:rsidR="00DF36DC" w:rsidRPr="00F35068">
        <w:rPr>
          <w:rFonts w:ascii="Arial" w:eastAsia="Arial Unicode MS" w:hAnsi="Arial" w:cs="Arial"/>
          <w:i/>
          <w:color w:val="000000"/>
          <w:spacing w:val="20"/>
          <w:sz w:val="24"/>
          <w:szCs w:val="24"/>
          <w:bdr w:val="none" w:sz="0" w:space="0" w:color="auto" w:frame="1"/>
          <w:lang w:eastAsia="es-MX"/>
        </w:rPr>
        <w:t>DE LA SECRETARIA DE FISCALIZACION Y RENDICIÓN DE CUENTAS</w:t>
      </w:r>
      <w:r w:rsidR="00EC288A" w:rsidRPr="00F35068">
        <w:rPr>
          <w:rFonts w:ascii="Arial" w:eastAsia="Arial Unicode MS" w:hAnsi="Arial" w:cs="Arial"/>
          <w:i/>
          <w:color w:val="000000"/>
          <w:spacing w:val="20"/>
          <w:sz w:val="24"/>
          <w:szCs w:val="24"/>
          <w:bdr w:val="none" w:sz="0" w:space="0" w:color="auto" w:frame="1"/>
          <w:lang w:eastAsia="es-MX"/>
        </w:rPr>
        <w:t>”,</w:t>
      </w:r>
      <w:r w:rsidR="00EC288A" w:rsidRPr="00F35068">
        <w:rPr>
          <w:rFonts w:ascii="Arial" w:eastAsia="Arial Unicode MS" w:hAnsi="Arial" w:cs="Arial"/>
          <w:color w:val="000000"/>
          <w:spacing w:val="20"/>
          <w:sz w:val="24"/>
          <w:szCs w:val="24"/>
          <w:bdr w:val="none" w:sz="0" w:space="0" w:color="auto" w:frame="1"/>
          <w:lang w:eastAsia="es-MX"/>
        </w:rPr>
        <w:t xml:space="preserve"> </w:t>
      </w:r>
      <w:r w:rsidR="00EC288A" w:rsidRPr="00F35068">
        <w:rPr>
          <w:rFonts w:ascii="Arial" w:eastAsia="Arial Unicode MS" w:hAnsi="Arial" w:cs="Arial"/>
          <w:color w:val="000000"/>
          <w:sz w:val="24"/>
          <w:szCs w:val="24"/>
          <w:bdr w:val="none" w:sz="0" w:space="0" w:color="auto" w:frame="1"/>
          <w:lang w:eastAsia="es-MX"/>
        </w:rPr>
        <w:t>la numeración se ajusta</w:t>
      </w:r>
      <w:r w:rsidR="00EC288A" w:rsidRPr="00F35068">
        <w:rPr>
          <w:rFonts w:ascii="Arial" w:eastAsia="Arial Unicode MS" w:hAnsi="Arial" w:cs="Arial"/>
          <w:color w:val="000000"/>
          <w:spacing w:val="20"/>
          <w:sz w:val="24"/>
          <w:szCs w:val="24"/>
          <w:bdr w:val="none" w:sz="0" w:space="0" w:color="auto" w:frame="1"/>
          <w:lang w:eastAsia="es-MX"/>
        </w:rPr>
        <w:t xml:space="preserve"> conforme a lo siguiente:</w:t>
      </w:r>
      <w:r w:rsidR="00EC288A" w:rsidRPr="007E3612">
        <w:rPr>
          <w:rFonts w:ascii="Arial" w:eastAsia="Arial Unicode MS" w:hAnsi="Arial" w:cs="Arial"/>
          <w:color w:val="000000"/>
          <w:spacing w:val="20"/>
          <w:sz w:val="24"/>
          <w:szCs w:val="24"/>
          <w:bdr w:val="none" w:sz="0" w:space="0" w:color="auto" w:frame="1"/>
          <w:lang w:eastAsia="es-MX"/>
        </w:rPr>
        <w:t xml:space="preserve"> </w:t>
      </w:r>
      <w:r w:rsidRPr="007E3612">
        <w:rPr>
          <w:rFonts w:ascii="Arial" w:eastAsia="Arial Unicode MS" w:hAnsi="Arial" w:cs="Arial"/>
          <w:color w:val="000000"/>
          <w:sz w:val="24"/>
          <w:szCs w:val="24"/>
          <w:bdr w:val="none" w:sz="0" w:space="0" w:color="auto" w:frame="1"/>
          <w:lang w:eastAsia="es-MX"/>
        </w:rPr>
        <w:t xml:space="preserve">el artículo 148 </w:t>
      </w:r>
      <w:r w:rsidR="00A27C0B">
        <w:rPr>
          <w:rFonts w:ascii="Arial" w:eastAsia="Arial Unicode MS" w:hAnsi="Arial" w:cs="Arial"/>
          <w:color w:val="000000"/>
          <w:spacing w:val="20"/>
          <w:sz w:val="24"/>
          <w:szCs w:val="24"/>
          <w:bdr w:val="none" w:sz="0" w:space="0" w:color="auto" w:frame="1"/>
          <w:lang w:eastAsia="es-MX"/>
        </w:rPr>
        <w:t>pasa a ser</w:t>
      </w:r>
      <w:r w:rsidR="00A27C0B" w:rsidRPr="007E3612">
        <w:rPr>
          <w:rFonts w:ascii="Arial" w:eastAsia="Arial Unicode MS" w:hAnsi="Arial" w:cs="Arial"/>
          <w:color w:val="000000"/>
          <w:spacing w:val="20"/>
          <w:sz w:val="24"/>
          <w:szCs w:val="24"/>
          <w:bdr w:val="none" w:sz="0" w:space="0" w:color="auto" w:frame="1"/>
          <w:lang w:eastAsia="es-MX"/>
        </w:rPr>
        <w:t xml:space="preserve"> el artículo</w:t>
      </w:r>
      <w:r w:rsidR="00A27C0B">
        <w:rPr>
          <w:rFonts w:ascii="Arial" w:eastAsia="Arial Unicode MS" w:hAnsi="Arial" w:cs="Arial"/>
          <w:color w:val="000000"/>
          <w:sz w:val="24"/>
          <w:szCs w:val="24"/>
          <w:bdr w:val="none" w:sz="0" w:space="0" w:color="auto" w:frame="1"/>
          <w:lang w:eastAsia="es-MX"/>
        </w:rPr>
        <w:t xml:space="preserve"> 133; </w:t>
      </w:r>
      <w:r w:rsidRPr="007E3612">
        <w:rPr>
          <w:rFonts w:ascii="Arial" w:eastAsia="Arial Unicode MS" w:hAnsi="Arial" w:cs="Arial"/>
          <w:color w:val="000000"/>
          <w:sz w:val="24"/>
          <w:szCs w:val="24"/>
          <w:bdr w:val="none" w:sz="0" w:space="0" w:color="auto" w:frame="1"/>
          <w:lang w:eastAsia="es-MX"/>
        </w:rPr>
        <w:t xml:space="preserve">el artículo 149 </w:t>
      </w:r>
      <w:r w:rsidR="00A27C0B">
        <w:rPr>
          <w:rFonts w:ascii="Arial" w:eastAsia="Arial Unicode MS" w:hAnsi="Arial" w:cs="Arial"/>
          <w:color w:val="000000"/>
          <w:spacing w:val="20"/>
          <w:sz w:val="24"/>
          <w:szCs w:val="24"/>
          <w:bdr w:val="none" w:sz="0" w:space="0" w:color="auto" w:frame="1"/>
          <w:lang w:eastAsia="es-MX"/>
        </w:rPr>
        <w:lastRenderedPageBreak/>
        <w:t>pasa a ser</w:t>
      </w:r>
      <w:r w:rsidR="00A27C0B" w:rsidRPr="007E3612">
        <w:rPr>
          <w:rFonts w:ascii="Arial" w:eastAsia="Arial Unicode MS" w:hAnsi="Arial" w:cs="Arial"/>
          <w:color w:val="000000"/>
          <w:spacing w:val="20"/>
          <w:sz w:val="24"/>
          <w:szCs w:val="24"/>
          <w:bdr w:val="none" w:sz="0" w:space="0" w:color="auto" w:frame="1"/>
          <w:lang w:eastAsia="es-MX"/>
        </w:rPr>
        <w:t xml:space="preserve"> el artículo</w:t>
      </w:r>
      <w:r w:rsidR="00A27C0B" w:rsidRPr="007E3612">
        <w:rPr>
          <w:rFonts w:ascii="Arial" w:eastAsia="Arial Unicode MS" w:hAnsi="Arial" w:cs="Arial"/>
          <w:color w:val="000000"/>
          <w:sz w:val="24"/>
          <w:szCs w:val="24"/>
          <w:bdr w:val="none" w:sz="0" w:space="0" w:color="auto" w:frame="1"/>
          <w:lang w:eastAsia="es-MX"/>
        </w:rPr>
        <w:t xml:space="preserve"> </w:t>
      </w:r>
      <w:r w:rsidR="00A27C0B">
        <w:rPr>
          <w:rFonts w:ascii="Arial" w:eastAsia="Arial Unicode MS" w:hAnsi="Arial" w:cs="Arial"/>
          <w:color w:val="000000"/>
          <w:sz w:val="24"/>
          <w:szCs w:val="24"/>
          <w:bdr w:val="none" w:sz="0" w:space="0" w:color="auto" w:frame="1"/>
          <w:lang w:eastAsia="es-MX"/>
        </w:rPr>
        <w:t>134;</w:t>
      </w:r>
      <w:r w:rsidRPr="007E3612">
        <w:rPr>
          <w:rFonts w:ascii="Arial" w:eastAsia="Arial Unicode MS" w:hAnsi="Arial" w:cs="Arial"/>
          <w:color w:val="000000"/>
          <w:sz w:val="24"/>
          <w:szCs w:val="24"/>
          <w:bdr w:val="none" w:sz="0" w:space="0" w:color="auto" w:frame="1"/>
          <w:lang w:eastAsia="es-MX"/>
        </w:rPr>
        <w:t xml:space="preserve"> el artículo 150 </w:t>
      </w:r>
      <w:r w:rsidR="00A27C0B">
        <w:rPr>
          <w:rFonts w:ascii="Arial" w:eastAsia="Arial Unicode MS" w:hAnsi="Arial" w:cs="Arial"/>
          <w:color w:val="000000"/>
          <w:spacing w:val="20"/>
          <w:sz w:val="24"/>
          <w:szCs w:val="24"/>
          <w:bdr w:val="none" w:sz="0" w:space="0" w:color="auto" w:frame="1"/>
          <w:lang w:eastAsia="es-MX"/>
        </w:rPr>
        <w:t>pasa a ser</w:t>
      </w:r>
      <w:r w:rsidR="00A27C0B" w:rsidRPr="007E3612">
        <w:rPr>
          <w:rFonts w:ascii="Arial" w:eastAsia="Arial Unicode MS" w:hAnsi="Arial" w:cs="Arial"/>
          <w:color w:val="000000"/>
          <w:spacing w:val="20"/>
          <w:sz w:val="24"/>
          <w:szCs w:val="24"/>
          <w:bdr w:val="none" w:sz="0" w:space="0" w:color="auto" w:frame="1"/>
          <w:lang w:eastAsia="es-MX"/>
        </w:rPr>
        <w:t xml:space="preserve"> el artículo</w:t>
      </w:r>
      <w:r w:rsidR="00A27C0B" w:rsidRPr="007E3612">
        <w:rPr>
          <w:rFonts w:ascii="Arial" w:eastAsia="Arial Unicode MS" w:hAnsi="Arial" w:cs="Arial"/>
          <w:color w:val="000000"/>
          <w:sz w:val="24"/>
          <w:szCs w:val="24"/>
          <w:bdr w:val="none" w:sz="0" w:space="0" w:color="auto" w:frame="1"/>
          <w:lang w:eastAsia="es-MX"/>
        </w:rPr>
        <w:t xml:space="preserve"> </w:t>
      </w:r>
      <w:r w:rsidR="00A27C0B">
        <w:rPr>
          <w:rFonts w:ascii="Arial" w:eastAsia="Arial Unicode MS" w:hAnsi="Arial" w:cs="Arial"/>
          <w:color w:val="000000"/>
          <w:sz w:val="24"/>
          <w:szCs w:val="24"/>
          <w:bdr w:val="none" w:sz="0" w:space="0" w:color="auto" w:frame="1"/>
          <w:lang w:eastAsia="es-MX"/>
        </w:rPr>
        <w:t>135;</w:t>
      </w:r>
      <w:r w:rsidRPr="007E3612">
        <w:rPr>
          <w:rFonts w:ascii="Arial" w:eastAsia="Arial Unicode MS" w:hAnsi="Arial" w:cs="Arial"/>
          <w:color w:val="000000"/>
          <w:sz w:val="24"/>
          <w:szCs w:val="24"/>
          <w:bdr w:val="none" w:sz="0" w:space="0" w:color="auto" w:frame="1"/>
          <w:lang w:eastAsia="es-MX"/>
        </w:rPr>
        <w:t xml:space="preserve"> el artículo 151</w:t>
      </w:r>
      <w:r w:rsidR="00A27C0B" w:rsidRPr="00A27C0B">
        <w:rPr>
          <w:rFonts w:ascii="Arial" w:eastAsia="Arial Unicode MS" w:hAnsi="Arial" w:cs="Arial"/>
          <w:color w:val="000000"/>
          <w:spacing w:val="20"/>
          <w:sz w:val="24"/>
          <w:szCs w:val="24"/>
          <w:bdr w:val="none" w:sz="0" w:space="0" w:color="auto" w:frame="1"/>
          <w:lang w:eastAsia="es-MX"/>
        </w:rPr>
        <w:t xml:space="preserve"> </w:t>
      </w:r>
      <w:r w:rsidR="00A27C0B">
        <w:rPr>
          <w:rFonts w:ascii="Arial" w:eastAsia="Arial Unicode MS" w:hAnsi="Arial" w:cs="Arial"/>
          <w:color w:val="000000"/>
          <w:spacing w:val="20"/>
          <w:sz w:val="24"/>
          <w:szCs w:val="24"/>
          <w:bdr w:val="none" w:sz="0" w:space="0" w:color="auto" w:frame="1"/>
          <w:lang w:eastAsia="es-MX"/>
        </w:rPr>
        <w:t>pasa a ser</w:t>
      </w:r>
      <w:r w:rsidR="00A27C0B" w:rsidRPr="007E3612">
        <w:rPr>
          <w:rFonts w:ascii="Arial" w:eastAsia="Arial Unicode MS" w:hAnsi="Arial" w:cs="Arial"/>
          <w:color w:val="000000"/>
          <w:spacing w:val="20"/>
          <w:sz w:val="24"/>
          <w:szCs w:val="24"/>
          <w:bdr w:val="none" w:sz="0" w:space="0" w:color="auto" w:frame="1"/>
          <w:lang w:eastAsia="es-MX"/>
        </w:rPr>
        <w:t xml:space="preserve"> el artículo</w:t>
      </w:r>
      <w:r w:rsidR="00A27C0B" w:rsidRPr="007E3612">
        <w:rPr>
          <w:rFonts w:ascii="Arial" w:eastAsia="Arial Unicode MS" w:hAnsi="Arial" w:cs="Arial"/>
          <w:color w:val="000000"/>
          <w:sz w:val="24"/>
          <w:szCs w:val="24"/>
          <w:bdr w:val="none" w:sz="0" w:space="0" w:color="auto" w:frame="1"/>
          <w:lang w:eastAsia="es-MX"/>
        </w:rPr>
        <w:t xml:space="preserve"> </w:t>
      </w:r>
      <w:r w:rsidR="00A27C0B">
        <w:rPr>
          <w:rFonts w:ascii="Arial" w:eastAsia="Arial Unicode MS" w:hAnsi="Arial" w:cs="Arial"/>
          <w:color w:val="000000"/>
          <w:sz w:val="24"/>
          <w:szCs w:val="24"/>
          <w:bdr w:val="none" w:sz="0" w:space="0" w:color="auto" w:frame="1"/>
          <w:lang w:eastAsia="es-MX"/>
        </w:rPr>
        <w:t>136;</w:t>
      </w:r>
      <w:r w:rsidRPr="007E3612">
        <w:rPr>
          <w:rFonts w:ascii="Arial" w:eastAsia="Arial Unicode MS" w:hAnsi="Arial" w:cs="Arial"/>
          <w:color w:val="000000"/>
          <w:sz w:val="24"/>
          <w:szCs w:val="24"/>
          <w:bdr w:val="none" w:sz="0" w:space="0" w:color="auto" w:frame="1"/>
          <w:lang w:eastAsia="es-MX"/>
        </w:rPr>
        <w:t xml:space="preserve"> se reforma la denominación del Capítulo Noveno del Título III </w:t>
      </w:r>
      <w:r w:rsidRPr="007E3612">
        <w:rPr>
          <w:rFonts w:ascii="Arial" w:eastAsia="Arial Unicode MS" w:hAnsi="Arial" w:cs="Arial"/>
          <w:i/>
          <w:iCs/>
          <w:color w:val="000000"/>
          <w:sz w:val="24"/>
          <w:szCs w:val="24"/>
          <w:bdr w:val="none" w:sz="0" w:space="0" w:color="auto" w:frame="1"/>
          <w:lang w:eastAsia="es-MX"/>
        </w:rPr>
        <w:t xml:space="preserve">“POR SERVICIOS DE LA SECRETARÍA DE </w:t>
      </w:r>
      <w:r w:rsidR="00A27C0B">
        <w:rPr>
          <w:rFonts w:ascii="Arial" w:eastAsia="Arial Unicode MS" w:hAnsi="Arial" w:cs="Arial"/>
          <w:i/>
          <w:iCs/>
          <w:color w:val="000000"/>
          <w:sz w:val="24"/>
          <w:szCs w:val="24"/>
          <w:bdr w:val="none" w:sz="0" w:space="0" w:color="auto" w:frame="1"/>
          <w:lang w:eastAsia="es-MX"/>
        </w:rPr>
        <w:t>DESARROLLO ECONÓMICO</w:t>
      </w:r>
      <w:r w:rsidRPr="007E3612">
        <w:rPr>
          <w:rFonts w:ascii="Arial" w:eastAsia="Arial Unicode MS" w:hAnsi="Arial" w:cs="Arial"/>
          <w:i/>
          <w:iCs/>
          <w:color w:val="000000"/>
          <w:sz w:val="24"/>
          <w:szCs w:val="24"/>
          <w:bdr w:val="none" w:sz="0" w:space="0" w:color="auto" w:frame="1"/>
          <w:lang w:eastAsia="es-MX"/>
        </w:rPr>
        <w:t>”</w:t>
      </w:r>
      <w:r w:rsidRPr="007E3612">
        <w:rPr>
          <w:rFonts w:ascii="Arial" w:eastAsia="Arial Unicode MS" w:hAnsi="Arial" w:cs="Arial"/>
          <w:color w:val="000000"/>
          <w:sz w:val="24"/>
          <w:szCs w:val="24"/>
          <w:bdr w:val="none" w:sz="0" w:space="0" w:color="auto" w:frame="1"/>
          <w:lang w:eastAsia="es-MX"/>
        </w:rPr>
        <w:t> </w:t>
      </w:r>
      <w:r w:rsidR="00972B38">
        <w:rPr>
          <w:rFonts w:ascii="Arial" w:eastAsia="Arial Unicode MS" w:hAnsi="Arial" w:cs="Arial"/>
          <w:color w:val="000000"/>
          <w:sz w:val="24"/>
          <w:szCs w:val="24"/>
          <w:bdr w:val="none" w:sz="0" w:space="0" w:color="auto" w:frame="1"/>
          <w:lang w:eastAsia="es-MX"/>
        </w:rPr>
        <w:t xml:space="preserve"> y pasa a ser “POR SERVICIOS DE LA SECRETARIA DE EC</w:t>
      </w:r>
      <w:r w:rsidR="00DF36DC">
        <w:rPr>
          <w:rFonts w:ascii="Arial" w:eastAsia="Arial Unicode MS" w:hAnsi="Arial" w:cs="Arial"/>
          <w:color w:val="000000"/>
          <w:sz w:val="24"/>
          <w:szCs w:val="24"/>
          <w:bdr w:val="none" w:sz="0" w:space="0" w:color="auto" w:frame="1"/>
          <w:lang w:eastAsia="es-MX"/>
        </w:rPr>
        <w:t>O</w:t>
      </w:r>
      <w:r w:rsidR="00972B38">
        <w:rPr>
          <w:rFonts w:ascii="Arial" w:eastAsia="Arial Unicode MS" w:hAnsi="Arial" w:cs="Arial"/>
          <w:color w:val="000000"/>
          <w:sz w:val="24"/>
          <w:szCs w:val="24"/>
          <w:bdr w:val="none" w:sz="0" w:space="0" w:color="auto" w:frame="1"/>
          <w:lang w:eastAsia="es-MX"/>
        </w:rPr>
        <w:t xml:space="preserve">NOMÍA” </w:t>
      </w:r>
      <w:r w:rsidR="00972B38" w:rsidRPr="00972B38">
        <w:rPr>
          <w:rFonts w:ascii="Arial" w:eastAsia="Arial Unicode MS" w:hAnsi="Arial" w:cs="Arial"/>
          <w:color w:val="000000"/>
          <w:spacing w:val="20"/>
          <w:sz w:val="24"/>
          <w:szCs w:val="24"/>
          <w:bdr w:val="none" w:sz="0" w:space="0" w:color="auto" w:frame="1"/>
          <w:lang w:eastAsia="es-MX"/>
        </w:rPr>
        <w:t xml:space="preserve">y </w:t>
      </w:r>
      <w:r w:rsidR="00972B38" w:rsidRPr="00972B38">
        <w:rPr>
          <w:rFonts w:ascii="Arial" w:eastAsia="Arial Unicode MS" w:hAnsi="Arial" w:cs="Arial"/>
          <w:color w:val="000000"/>
          <w:sz w:val="24"/>
          <w:szCs w:val="24"/>
          <w:bdr w:val="none" w:sz="0" w:space="0" w:color="auto" w:frame="1"/>
          <w:lang w:eastAsia="es-MX"/>
        </w:rPr>
        <w:t>la numeración se ajusta</w:t>
      </w:r>
      <w:r w:rsidR="00972B38" w:rsidRPr="00972B38">
        <w:rPr>
          <w:rFonts w:ascii="Arial" w:eastAsia="Arial Unicode MS" w:hAnsi="Arial" w:cs="Arial"/>
          <w:color w:val="000000"/>
          <w:spacing w:val="20"/>
          <w:sz w:val="24"/>
          <w:szCs w:val="24"/>
          <w:bdr w:val="none" w:sz="0" w:space="0" w:color="auto" w:frame="1"/>
          <w:lang w:eastAsia="es-MX"/>
        </w:rPr>
        <w:t xml:space="preserve"> conforme a lo siguiente</w:t>
      </w:r>
      <w:r w:rsidR="00972B38">
        <w:rPr>
          <w:rFonts w:ascii="Arial" w:eastAsia="Arial Unicode MS" w:hAnsi="Arial" w:cs="Arial"/>
          <w:color w:val="000000"/>
          <w:sz w:val="24"/>
          <w:szCs w:val="24"/>
          <w:bdr w:val="none" w:sz="0" w:space="0" w:color="auto" w:frame="1"/>
          <w:lang w:eastAsia="es-MX"/>
        </w:rPr>
        <w:t>:</w:t>
      </w:r>
      <w:r w:rsidR="00A27C0B">
        <w:rPr>
          <w:rFonts w:ascii="Arial" w:eastAsia="Arial Unicode MS" w:hAnsi="Arial" w:cs="Arial"/>
          <w:color w:val="000000"/>
          <w:sz w:val="24"/>
          <w:szCs w:val="24"/>
          <w:bdr w:val="none" w:sz="0" w:space="0" w:color="auto" w:frame="1"/>
          <w:lang w:eastAsia="es-MX"/>
        </w:rPr>
        <w:t xml:space="preserve"> </w:t>
      </w:r>
      <w:r w:rsidR="00972B38">
        <w:rPr>
          <w:rFonts w:ascii="Arial" w:eastAsia="Arial Unicode MS" w:hAnsi="Arial" w:cs="Arial"/>
          <w:color w:val="000000"/>
          <w:sz w:val="24"/>
          <w:szCs w:val="24"/>
          <w:bdr w:val="none" w:sz="0" w:space="0" w:color="auto" w:frame="1"/>
          <w:lang w:eastAsia="es-MX"/>
        </w:rPr>
        <w:t>el artículo 152 pasa a ser el artículo 137 y se reforma su contenido;</w:t>
      </w:r>
      <w:r w:rsidRPr="007E3612">
        <w:rPr>
          <w:rFonts w:ascii="Arial" w:eastAsia="Arial Unicode MS" w:hAnsi="Arial" w:cs="Arial"/>
          <w:color w:val="000000"/>
          <w:sz w:val="24"/>
          <w:szCs w:val="24"/>
          <w:bdr w:val="none" w:sz="0" w:space="0" w:color="auto" w:frame="1"/>
          <w:lang w:eastAsia="es-MX"/>
        </w:rPr>
        <w:t xml:space="preserve"> el </w:t>
      </w:r>
      <w:r w:rsidR="00972B38">
        <w:rPr>
          <w:rFonts w:ascii="Arial" w:eastAsia="Arial Unicode MS" w:hAnsi="Arial" w:cs="Arial"/>
          <w:color w:val="000000"/>
          <w:sz w:val="24"/>
          <w:szCs w:val="24"/>
          <w:bdr w:val="none" w:sz="0" w:space="0" w:color="auto" w:frame="1"/>
          <w:lang w:eastAsia="es-MX"/>
        </w:rPr>
        <w:t>artículo</w:t>
      </w:r>
      <w:r w:rsidR="004E2F87">
        <w:rPr>
          <w:rFonts w:ascii="Arial" w:eastAsia="Arial Unicode MS" w:hAnsi="Arial" w:cs="Arial"/>
          <w:color w:val="000000"/>
          <w:sz w:val="24"/>
          <w:szCs w:val="24"/>
          <w:bdr w:val="none" w:sz="0" w:space="0" w:color="auto" w:frame="1"/>
          <w:lang w:eastAsia="es-MX"/>
        </w:rPr>
        <w:t xml:space="preserve"> </w:t>
      </w:r>
      <w:r w:rsidRPr="007E3612">
        <w:rPr>
          <w:rFonts w:ascii="Arial" w:eastAsia="Arial Unicode MS" w:hAnsi="Arial" w:cs="Arial"/>
          <w:color w:val="000000"/>
          <w:sz w:val="24"/>
          <w:szCs w:val="24"/>
          <w:bdr w:val="none" w:sz="0" w:space="0" w:color="auto" w:frame="1"/>
          <w:lang w:eastAsia="es-MX"/>
        </w:rPr>
        <w:t>153</w:t>
      </w:r>
      <w:r w:rsidR="00972B38">
        <w:rPr>
          <w:rFonts w:ascii="Arial" w:eastAsia="Arial Unicode MS" w:hAnsi="Arial" w:cs="Arial"/>
          <w:color w:val="000000"/>
          <w:sz w:val="24"/>
          <w:szCs w:val="24"/>
          <w:bdr w:val="none" w:sz="0" w:space="0" w:color="auto" w:frame="1"/>
          <w:lang w:eastAsia="es-MX"/>
        </w:rPr>
        <w:t xml:space="preserve"> pasa a ser </w:t>
      </w:r>
      <w:r w:rsidR="00344AC3" w:rsidRPr="007E3612">
        <w:rPr>
          <w:rFonts w:ascii="Arial" w:eastAsia="Arial Unicode MS" w:hAnsi="Arial" w:cs="Arial"/>
          <w:color w:val="000000"/>
          <w:spacing w:val="20"/>
          <w:sz w:val="24"/>
          <w:szCs w:val="24"/>
          <w:bdr w:val="none" w:sz="0" w:space="0" w:color="auto" w:frame="1"/>
          <w:lang w:eastAsia="es-MX"/>
        </w:rPr>
        <w:t xml:space="preserve">el </w:t>
      </w:r>
      <w:r w:rsidR="00344AC3">
        <w:rPr>
          <w:rFonts w:ascii="Arial" w:eastAsia="Arial Unicode MS" w:hAnsi="Arial" w:cs="Arial"/>
          <w:color w:val="000000"/>
          <w:spacing w:val="20"/>
          <w:sz w:val="24"/>
          <w:szCs w:val="24"/>
          <w:bdr w:val="none" w:sz="0" w:space="0" w:color="auto" w:frame="1"/>
          <w:lang w:eastAsia="es-MX"/>
        </w:rPr>
        <w:t xml:space="preserve">artículo </w:t>
      </w:r>
      <w:r w:rsidR="00972B38">
        <w:rPr>
          <w:rFonts w:ascii="Arial" w:eastAsia="Arial Unicode MS" w:hAnsi="Arial" w:cs="Arial"/>
          <w:color w:val="000000"/>
          <w:sz w:val="24"/>
          <w:szCs w:val="24"/>
          <w:bdr w:val="none" w:sz="0" w:space="0" w:color="auto" w:frame="1"/>
          <w:lang w:eastAsia="es-MX"/>
        </w:rPr>
        <w:t>138;</w:t>
      </w:r>
      <w:r w:rsidRPr="007E3612">
        <w:rPr>
          <w:rFonts w:ascii="Arial" w:eastAsia="Arial Unicode MS" w:hAnsi="Arial" w:cs="Arial"/>
          <w:color w:val="000000"/>
          <w:sz w:val="24"/>
          <w:szCs w:val="24"/>
          <w:bdr w:val="none" w:sz="0" w:space="0" w:color="auto" w:frame="1"/>
          <w:lang w:eastAsia="es-MX"/>
        </w:rPr>
        <w:t xml:space="preserve"> el </w:t>
      </w:r>
      <w:r w:rsidR="00972B38">
        <w:rPr>
          <w:rFonts w:ascii="Arial" w:eastAsia="Arial Unicode MS" w:hAnsi="Arial" w:cs="Arial"/>
          <w:color w:val="000000"/>
          <w:sz w:val="24"/>
          <w:szCs w:val="24"/>
          <w:bdr w:val="none" w:sz="0" w:space="0" w:color="auto" w:frame="1"/>
          <w:lang w:eastAsia="es-MX"/>
        </w:rPr>
        <w:t xml:space="preserve">artículo </w:t>
      </w:r>
      <w:r w:rsidRPr="007E3612">
        <w:rPr>
          <w:rFonts w:ascii="Arial" w:eastAsia="Arial Unicode MS" w:hAnsi="Arial" w:cs="Arial"/>
          <w:color w:val="000000"/>
          <w:sz w:val="24"/>
          <w:szCs w:val="24"/>
          <w:bdr w:val="none" w:sz="0" w:space="0" w:color="auto" w:frame="1"/>
          <w:lang w:eastAsia="es-MX"/>
        </w:rPr>
        <w:t xml:space="preserve">154 </w:t>
      </w:r>
      <w:r w:rsidR="00972B38">
        <w:rPr>
          <w:rFonts w:ascii="Arial" w:eastAsia="Arial Unicode MS" w:hAnsi="Arial" w:cs="Arial"/>
          <w:color w:val="000000"/>
          <w:sz w:val="24"/>
          <w:szCs w:val="24"/>
          <w:bdr w:val="none" w:sz="0" w:space="0" w:color="auto" w:frame="1"/>
          <w:lang w:eastAsia="es-MX"/>
        </w:rPr>
        <w:t>pasa a ser</w:t>
      </w:r>
      <w:r w:rsidR="00972B38" w:rsidRPr="007E3612">
        <w:rPr>
          <w:rFonts w:ascii="Arial" w:eastAsia="Arial Unicode MS" w:hAnsi="Arial" w:cs="Arial"/>
          <w:color w:val="000000"/>
          <w:sz w:val="24"/>
          <w:szCs w:val="24"/>
          <w:bdr w:val="none" w:sz="0" w:space="0" w:color="auto" w:frame="1"/>
          <w:lang w:eastAsia="es-MX"/>
        </w:rPr>
        <w:t xml:space="preserve"> </w:t>
      </w:r>
      <w:r w:rsidR="00344AC3" w:rsidRPr="007E3612">
        <w:rPr>
          <w:rFonts w:ascii="Arial" w:eastAsia="Arial Unicode MS" w:hAnsi="Arial" w:cs="Arial"/>
          <w:color w:val="000000"/>
          <w:spacing w:val="20"/>
          <w:sz w:val="24"/>
          <w:szCs w:val="24"/>
          <w:bdr w:val="none" w:sz="0" w:space="0" w:color="auto" w:frame="1"/>
          <w:lang w:eastAsia="es-MX"/>
        </w:rPr>
        <w:t xml:space="preserve">el </w:t>
      </w:r>
      <w:r w:rsidR="00344AC3">
        <w:rPr>
          <w:rFonts w:ascii="Arial" w:eastAsia="Arial Unicode MS" w:hAnsi="Arial" w:cs="Arial"/>
          <w:color w:val="000000"/>
          <w:spacing w:val="20"/>
          <w:sz w:val="24"/>
          <w:szCs w:val="24"/>
          <w:bdr w:val="none" w:sz="0" w:space="0" w:color="auto" w:frame="1"/>
          <w:lang w:eastAsia="es-MX"/>
        </w:rPr>
        <w:t xml:space="preserve">artículo </w:t>
      </w:r>
      <w:r w:rsidR="00972B38">
        <w:rPr>
          <w:rFonts w:ascii="Arial" w:eastAsia="Arial Unicode MS" w:hAnsi="Arial" w:cs="Arial"/>
          <w:color w:val="000000"/>
          <w:sz w:val="24"/>
          <w:szCs w:val="24"/>
          <w:bdr w:val="none" w:sz="0" w:space="0" w:color="auto" w:frame="1"/>
          <w:lang w:eastAsia="es-MX"/>
        </w:rPr>
        <w:t>139;</w:t>
      </w:r>
      <w:r w:rsidRPr="007E3612">
        <w:rPr>
          <w:rFonts w:ascii="Arial" w:eastAsia="Arial Unicode MS" w:hAnsi="Arial" w:cs="Arial"/>
          <w:color w:val="000000"/>
          <w:sz w:val="24"/>
          <w:szCs w:val="24"/>
          <w:bdr w:val="none" w:sz="0" w:space="0" w:color="auto" w:frame="1"/>
          <w:lang w:eastAsia="es-MX"/>
        </w:rPr>
        <w:t xml:space="preserve"> el </w:t>
      </w:r>
      <w:r w:rsidR="00972B38">
        <w:rPr>
          <w:rFonts w:ascii="Arial" w:eastAsia="Arial Unicode MS" w:hAnsi="Arial" w:cs="Arial"/>
          <w:color w:val="000000"/>
          <w:sz w:val="24"/>
          <w:szCs w:val="24"/>
          <w:bdr w:val="none" w:sz="0" w:space="0" w:color="auto" w:frame="1"/>
          <w:lang w:eastAsia="es-MX"/>
        </w:rPr>
        <w:t xml:space="preserve">artículo </w:t>
      </w:r>
      <w:r w:rsidRPr="007E3612">
        <w:rPr>
          <w:rFonts w:ascii="Arial" w:eastAsia="Arial Unicode MS" w:hAnsi="Arial" w:cs="Arial"/>
          <w:color w:val="000000"/>
          <w:sz w:val="24"/>
          <w:szCs w:val="24"/>
          <w:bdr w:val="none" w:sz="0" w:space="0" w:color="auto" w:frame="1"/>
          <w:lang w:eastAsia="es-MX"/>
        </w:rPr>
        <w:t xml:space="preserve">155 </w:t>
      </w:r>
      <w:r w:rsidR="00972B38">
        <w:rPr>
          <w:rFonts w:ascii="Arial" w:eastAsia="Arial Unicode MS" w:hAnsi="Arial" w:cs="Arial"/>
          <w:color w:val="000000"/>
          <w:sz w:val="24"/>
          <w:szCs w:val="24"/>
          <w:bdr w:val="none" w:sz="0" w:space="0" w:color="auto" w:frame="1"/>
          <w:lang w:eastAsia="es-MX"/>
        </w:rPr>
        <w:t>pasa a ser</w:t>
      </w:r>
      <w:r w:rsidRPr="007E3612">
        <w:rPr>
          <w:rFonts w:ascii="Arial" w:eastAsia="Arial Unicode MS" w:hAnsi="Arial" w:cs="Arial"/>
          <w:color w:val="000000"/>
          <w:sz w:val="24"/>
          <w:szCs w:val="24"/>
          <w:bdr w:val="none" w:sz="0" w:space="0" w:color="auto" w:frame="1"/>
          <w:lang w:eastAsia="es-MX"/>
        </w:rPr>
        <w:t xml:space="preserve"> </w:t>
      </w:r>
      <w:r w:rsidR="00344AC3" w:rsidRPr="007E3612">
        <w:rPr>
          <w:rFonts w:ascii="Arial" w:eastAsia="Arial Unicode MS" w:hAnsi="Arial" w:cs="Arial"/>
          <w:color w:val="000000"/>
          <w:spacing w:val="20"/>
          <w:sz w:val="24"/>
          <w:szCs w:val="24"/>
          <w:bdr w:val="none" w:sz="0" w:space="0" w:color="auto" w:frame="1"/>
          <w:lang w:eastAsia="es-MX"/>
        </w:rPr>
        <w:t xml:space="preserve">el </w:t>
      </w:r>
      <w:r w:rsidR="00344AC3">
        <w:rPr>
          <w:rFonts w:ascii="Arial" w:eastAsia="Arial Unicode MS" w:hAnsi="Arial" w:cs="Arial"/>
          <w:color w:val="000000"/>
          <w:spacing w:val="20"/>
          <w:sz w:val="24"/>
          <w:szCs w:val="24"/>
          <w:bdr w:val="none" w:sz="0" w:space="0" w:color="auto" w:frame="1"/>
          <w:lang w:eastAsia="es-MX"/>
        </w:rPr>
        <w:t xml:space="preserve">artículo </w:t>
      </w:r>
      <w:r w:rsidR="00972B38">
        <w:rPr>
          <w:rFonts w:ascii="Arial" w:eastAsia="Arial Unicode MS" w:hAnsi="Arial" w:cs="Arial"/>
          <w:color w:val="000000"/>
          <w:sz w:val="24"/>
          <w:szCs w:val="24"/>
          <w:bdr w:val="none" w:sz="0" w:space="0" w:color="auto" w:frame="1"/>
          <w:lang w:eastAsia="es-MX"/>
        </w:rPr>
        <w:t>140 y se reforma su fracción II;</w:t>
      </w:r>
      <w:r w:rsidRPr="007E3612">
        <w:rPr>
          <w:rFonts w:ascii="Arial" w:eastAsia="Arial Unicode MS" w:hAnsi="Arial" w:cs="Arial"/>
          <w:color w:val="000000"/>
          <w:sz w:val="24"/>
          <w:szCs w:val="24"/>
          <w:bdr w:val="none" w:sz="0" w:space="0" w:color="auto" w:frame="1"/>
          <w:lang w:eastAsia="es-MX"/>
        </w:rPr>
        <w:t xml:space="preserve"> </w:t>
      </w:r>
      <w:r w:rsidR="00DF36DC" w:rsidRPr="007E3612">
        <w:rPr>
          <w:rFonts w:ascii="Arial" w:eastAsia="Arial Unicode MS" w:hAnsi="Arial" w:cs="Arial"/>
          <w:color w:val="000000"/>
          <w:sz w:val="24"/>
          <w:szCs w:val="24"/>
          <w:bdr w:val="none" w:sz="0" w:space="0" w:color="auto" w:frame="1"/>
          <w:lang w:eastAsia="es-MX"/>
        </w:rPr>
        <w:t xml:space="preserve">el </w:t>
      </w:r>
      <w:r w:rsidR="00DF36DC">
        <w:rPr>
          <w:rFonts w:ascii="Arial" w:eastAsia="Arial Unicode MS" w:hAnsi="Arial" w:cs="Arial"/>
          <w:color w:val="000000"/>
          <w:sz w:val="24"/>
          <w:szCs w:val="24"/>
          <w:bdr w:val="none" w:sz="0" w:space="0" w:color="auto" w:frame="1"/>
          <w:lang w:eastAsia="es-MX"/>
        </w:rPr>
        <w:t xml:space="preserve">artículo </w:t>
      </w:r>
      <w:r w:rsidR="00DF36DC" w:rsidRPr="007E3612">
        <w:rPr>
          <w:rFonts w:ascii="Arial" w:eastAsia="Arial Unicode MS" w:hAnsi="Arial" w:cs="Arial"/>
          <w:color w:val="000000"/>
          <w:sz w:val="24"/>
          <w:szCs w:val="24"/>
          <w:bdr w:val="none" w:sz="0" w:space="0" w:color="auto" w:frame="1"/>
          <w:lang w:eastAsia="es-MX"/>
        </w:rPr>
        <w:t>15</w:t>
      </w:r>
      <w:r w:rsidR="00DF36DC">
        <w:rPr>
          <w:rFonts w:ascii="Arial" w:eastAsia="Arial Unicode MS" w:hAnsi="Arial" w:cs="Arial"/>
          <w:color w:val="000000"/>
          <w:sz w:val="24"/>
          <w:szCs w:val="24"/>
          <w:bdr w:val="none" w:sz="0" w:space="0" w:color="auto" w:frame="1"/>
          <w:lang w:eastAsia="es-MX"/>
        </w:rPr>
        <w:t>6</w:t>
      </w:r>
      <w:r w:rsidR="00DF36DC" w:rsidRPr="007E3612">
        <w:rPr>
          <w:rFonts w:ascii="Arial" w:eastAsia="Arial Unicode MS" w:hAnsi="Arial" w:cs="Arial"/>
          <w:color w:val="000000"/>
          <w:sz w:val="24"/>
          <w:szCs w:val="24"/>
          <w:bdr w:val="none" w:sz="0" w:space="0" w:color="auto" w:frame="1"/>
          <w:lang w:eastAsia="es-MX"/>
        </w:rPr>
        <w:t xml:space="preserve"> </w:t>
      </w:r>
      <w:r w:rsidR="00DF36DC">
        <w:rPr>
          <w:rFonts w:ascii="Arial" w:eastAsia="Arial Unicode MS" w:hAnsi="Arial" w:cs="Arial"/>
          <w:color w:val="000000"/>
          <w:sz w:val="24"/>
          <w:szCs w:val="24"/>
          <w:bdr w:val="none" w:sz="0" w:space="0" w:color="auto" w:frame="1"/>
          <w:lang w:eastAsia="es-MX"/>
        </w:rPr>
        <w:t>pasa a ser</w:t>
      </w:r>
      <w:r w:rsidR="00344AC3">
        <w:rPr>
          <w:rFonts w:ascii="Arial" w:eastAsia="Arial Unicode MS" w:hAnsi="Arial" w:cs="Arial"/>
          <w:color w:val="000000"/>
          <w:sz w:val="24"/>
          <w:szCs w:val="24"/>
          <w:bdr w:val="none" w:sz="0" w:space="0" w:color="auto" w:frame="1"/>
          <w:lang w:eastAsia="es-MX"/>
        </w:rPr>
        <w:t xml:space="preserve"> </w:t>
      </w:r>
      <w:r w:rsidR="00344AC3" w:rsidRPr="007E3612">
        <w:rPr>
          <w:rFonts w:ascii="Arial" w:eastAsia="Arial Unicode MS" w:hAnsi="Arial" w:cs="Arial"/>
          <w:color w:val="000000"/>
          <w:spacing w:val="20"/>
          <w:sz w:val="24"/>
          <w:szCs w:val="24"/>
          <w:bdr w:val="none" w:sz="0" w:space="0" w:color="auto" w:frame="1"/>
          <w:lang w:eastAsia="es-MX"/>
        </w:rPr>
        <w:t xml:space="preserve">el </w:t>
      </w:r>
      <w:r w:rsidR="00344AC3">
        <w:rPr>
          <w:rFonts w:ascii="Arial" w:eastAsia="Arial Unicode MS" w:hAnsi="Arial" w:cs="Arial"/>
          <w:color w:val="000000"/>
          <w:spacing w:val="20"/>
          <w:sz w:val="24"/>
          <w:szCs w:val="24"/>
          <w:bdr w:val="none" w:sz="0" w:space="0" w:color="auto" w:frame="1"/>
          <w:lang w:eastAsia="es-MX"/>
        </w:rPr>
        <w:t>artículo</w:t>
      </w:r>
      <w:r w:rsidR="00DF36DC" w:rsidRPr="007E3612">
        <w:rPr>
          <w:rFonts w:ascii="Arial" w:eastAsia="Arial Unicode MS" w:hAnsi="Arial" w:cs="Arial"/>
          <w:color w:val="000000"/>
          <w:sz w:val="24"/>
          <w:szCs w:val="24"/>
          <w:bdr w:val="none" w:sz="0" w:space="0" w:color="auto" w:frame="1"/>
          <w:lang w:eastAsia="es-MX"/>
        </w:rPr>
        <w:t xml:space="preserve"> </w:t>
      </w:r>
      <w:r w:rsidR="00DF36DC">
        <w:rPr>
          <w:rFonts w:ascii="Arial" w:eastAsia="Arial Unicode MS" w:hAnsi="Arial" w:cs="Arial"/>
          <w:color w:val="000000"/>
          <w:sz w:val="24"/>
          <w:szCs w:val="24"/>
          <w:bdr w:val="none" w:sz="0" w:space="0" w:color="auto" w:frame="1"/>
          <w:lang w:eastAsia="es-MX"/>
        </w:rPr>
        <w:t>141;</w:t>
      </w:r>
      <w:r w:rsidR="00DF36DC" w:rsidRPr="007E3612">
        <w:rPr>
          <w:rFonts w:ascii="Arial" w:eastAsia="Arial Unicode MS" w:hAnsi="Arial" w:cs="Arial"/>
          <w:color w:val="000000"/>
          <w:sz w:val="24"/>
          <w:szCs w:val="24"/>
          <w:bdr w:val="none" w:sz="0" w:space="0" w:color="auto" w:frame="1"/>
          <w:lang w:eastAsia="es-MX"/>
        </w:rPr>
        <w:t xml:space="preserve"> </w:t>
      </w:r>
      <w:r w:rsidRPr="007E3612">
        <w:rPr>
          <w:rFonts w:ascii="Arial" w:eastAsia="Arial Unicode MS" w:hAnsi="Arial" w:cs="Arial"/>
          <w:color w:val="000000"/>
          <w:sz w:val="24"/>
          <w:szCs w:val="24"/>
          <w:bdr w:val="none" w:sz="0" w:space="0" w:color="auto" w:frame="1"/>
          <w:lang w:eastAsia="es-MX"/>
        </w:rPr>
        <w:t xml:space="preserve">se </w:t>
      </w:r>
      <w:r w:rsidRPr="004E2F87">
        <w:rPr>
          <w:rFonts w:ascii="Arial" w:eastAsia="Arial Unicode MS" w:hAnsi="Arial" w:cs="Arial"/>
          <w:color w:val="000000"/>
          <w:sz w:val="24"/>
          <w:szCs w:val="24"/>
          <w:bdr w:val="none" w:sz="0" w:space="0" w:color="auto" w:frame="1"/>
          <w:lang w:eastAsia="es-MX"/>
        </w:rPr>
        <w:t>reforma la denominación del</w:t>
      </w:r>
      <w:r w:rsidR="00972B38" w:rsidRPr="004E2F87">
        <w:rPr>
          <w:rFonts w:ascii="Arial" w:eastAsia="Arial Unicode MS" w:hAnsi="Arial" w:cs="Arial"/>
          <w:color w:val="000000"/>
          <w:sz w:val="24"/>
          <w:szCs w:val="24"/>
          <w:bdr w:val="none" w:sz="0" w:space="0" w:color="auto" w:frame="1"/>
          <w:lang w:eastAsia="es-MX"/>
        </w:rPr>
        <w:t xml:space="preserve"> Capítulo Décimo del Título III denominado por “</w:t>
      </w:r>
      <w:r w:rsidR="00972B38" w:rsidRPr="004E2F87">
        <w:rPr>
          <w:rFonts w:ascii="Arial" w:eastAsia="Arial Unicode MS" w:hAnsi="Arial" w:cs="Arial"/>
          <w:i/>
          <w:color w:val="000000"/>
          <w:sz w:val="24"/>
          <w:szCs w:val="24"/>
          <w:bdr w:val="none" w:sz="0" w:space="0" w:color="auto" w:frame="1"/>
          <w:lang w:eastAsia="es-MX"/>
        </w:rPr>
        <w:t>SERVICIOS DE LA FISCALÍA GENERAL DEL ESTADO DE COAHUILA</w:t>
      </w:r>
      <w:r w:rsidR="00972B38" w:rsidRPr="004E2F87">
        <w:rPr>
          <w:rFonts w:ascii="Arial" w:eastAsia="Arial Unicode MS" w:hAnsi="Arial" w:cs="Arial"/>
          <w:color w:val="000000"/>
          <w:sz w:val="24"/>
          <w:szCs w:val="24"/>
          <w:bdr w:val="none" w:sz="0" w:space="0" w:color="auto" w:frame="1"/>
          <w:lang w:eastAsia="es-MX"/>
        </w:rPr>
        <w:t>”</w:t>
      </w:r>
      <w:r w:rsidRPr="004E2F87">
        <w:rPr>
          <w:rFonts w:ascii="Arial" w:eastAsia="Arial Unicode MS" w:hAnsi="Arial" w:cs="Arial"/>
          <w:color w:val="000000"/>
          <w:sz w:val="24"/>
          <w:szCs w:val="24"/>
          <w:bdr w:val="none" w:sz="0" w:space="0" w:color="auto" w:frame="1"/>
          <w:lang w:eastAsia="es-MX"/>
        </w:rPr>
        <w:t xml:space="preserve"> </w:t>
      </w:r>
      <w:r w:rsidR="00972B38" w:rsidRPr="004E2F87">
        <w:rPr>
          <w:rFonts w:ascii="Arial" w:eastAsia="Arial Unicode MS" w:hAnsi="Arial" w:cs="Arial"/>
          <w:color w:val="000000"/>
          <w:sz w:val="24"/>
          <w:szCs w:val="24"/>
          <w:bdr w:val="none" w:sz="0" w:space="0" w:color="auto" w:frame="1"/>
          <w:lang w:eastAsia="es-MX"/>
        </w:rPr>
        <w:t xml:space="preserve">y pasa a ser </w:t>
      </w:r>
      <w:r w:rsidRPr="004E2F87">
        <w:rPr>
          <w:rFonts w:ascii="Arial" w:eastAsia="Arial Unicode MS" w:hAnsi="Arial" w:cs="Arial"/>
          <w:i/>
          <w:iCs/>
          <w:color w:val="000000"/>
          <w:sz w:val="24"/>
          <w:szCs w:val="24"/>
          <w:bdr w:val="none" w:sz="0" w:space="0" w:color="auto" w:frame="1"/>
          <w:lang w:eastAsia="es-MX"/>
        </w:rPr>
        <w:t>“POR SERVICIOS DE LA SECRETARÍA DE SEGURIDAD PÚBLICA”</w:t>
      </w:r>
      <w:r w:rsidRPr="004E2F87">
        <w:rPr>
          <w:rFonts w:ascii="Arial" w:eastAsia="Arial Unicode MS" w:hAnsi="Arial" w:cs="Arial"/>
          <w:color w:val="000000"/>
          <w:spacing w:val="20"/>
          <w:sz w:val="24"/>
          <w:szCs w:val="24"/>
          <w:bdr w:val="none" w:sz="0" w:space="0" w:color="auto" w:frame="1"/>
          <w:lang w:eastAsia="es-MX"/>
        </w:rPr>
        <w:t> </w:t>
      </w:r>
      <w:r w:rsidR="00972B38" w:rsidRPr="004E2F87">
        <w:rPr>
          <w:rFonts w:ascii="Arial" w:eastAsia="Arial Unicode MS" w:hAnsi="Arial" w:cs="Arial"/>
          <w:color w:val="000000"/>
          <w:spacing w:val="20"/>
          <w:sz w:val="24"/>
          <w:szCs w:val="24"/>
          <w:bdr w:val="none" w:sz="0" w:space="0" w:color="auto" w:frame="1"/>
          <w:lang w:eastAsia="es-MX"/>
        </w:rPr>
        <w:t xml:space="preserve">y </w:t>
      </w:r>
      <w:r w:rsidR="00972B38" w:rsidRPr="004E2F87">
        <w:rPr>
          <w:rFonts w:ascii="Arial" w:eastAsia="Arial Unicode MS" w:hAnsi="Arial" w:cs="Arial"/>
          <w:color w:val="000000"/>
          <w:sz w:val="24"/>
          <w:szCs w:val="24"/>
          <w:bdr w:val="none" w:sz="0" w:space="0" w:color="auto" w:frame="1"/>
          <w:lang w:eastAsia="es-MX"/>
        </w:rPr>
        <w:t>la numeración se ajusta</w:t>
      </w:r>
      <w:r w:rsidR="00972B38" w:rsidRPr="004E2F87">
        <w:rPr>
          <w:rFonts w:ascii="Arial" w:eastAsia="Arial Unicode MS" w:hAnsi="Arial" w:cs="Arial"/>
          <w:color w:val="000000"/>
          <w:spacing w:val="20"/>
          <w:sz w:val="24"/>
          <w:szCs w:val="24"/>
          <w:bdr w:val="none" w:sz="0" w:space="0" w:color="auto" w:frame="1"/>
          <w:lang w:eastAsia="es-MX"/>
        </w:rPr>
        <w:t xml:space="preserve"> conforme a lo siguiente</w:t>
      </w:r>
      <w:r w:rsidR="00972B38" w:rsidRPr="004E2F87">
        <w:rPr>
          <w:rFonts w:ascii="Arial" w:eastAsia="Arial Unicode MS" w:hAnsi="Arial" w:cs="Arial"/>
          <w:color w:val="000000"/>
          <w:sz w:val="24"/>
          <w:szCs w:val="24"/>
          <w:bdr w:val="none" w:sz="0" w:space="0" w:color="auto" w:frame="1"/>
          <w:lang w:eastAsia="es-MX"/>
        </w:rPr>
        <w:t xml:space="preserve">: </w:t>
      </w:r>
      <w:r w:rsidR="00972B38" w:rsidRPr="004E2F87">
        <w:rPr>
          <w:rFonts w:ascii="Arial" w:eastAsia="Arial Unicode MS" w:hAnsi="Arial" w:cs="Arial"/>
          <w:color w:val="000000"/>
          <w:spacing w:val="20"/>
          <w:sz w:val="24"/>
          <w:szCs w:val="24"/>
          <w:bdr w:val="none" w:sz="0" w:space="0" w:color="auto" w:frame="1"/>
          <w:lang w:eastAsia="es-MX"/>
        </w:rPr>
        <w:t xml:space="preserve"> el</w:t>
      </w:r>
      <w:r w:rsidRPr="004E2F87">
        <w:rPr>
          <w:rFonts w:ascii="Arial" w:eastAsia="Arial Unicode MS" w:hAnsi="Arial" w:cs="Arial"/>
          <w:color w:val="000000"/>
          <w:spacing w:val="20"/>
          <w:sz w:val="24"/>
          <w:szCs w:val="24"/>
          <w:bdr w:val="none" w:sz="0" w:space="0" w:color="auto" w:frame="1"/>
          <w:lang w:eastAsia="es-MX"/>
        </w:rPr>
        <w:t xml:space="preserve"> artículo </w:t>
      </w:r>
      <w:r w:rsidR="00972B38" w:rsidRPr="004E2F87">
        <w:rPr>
          <w:rFonts w:ascii="Arial" w:eastAsia="Arial Unicode MS" w:hAnsi="Arial" w:cs="Arial"/>
          <w:color w:val="000000"/>
          <w:spacing w:val="20"/>
          <w:sz w:val="24"/>
          <w:szCs w:val="24"/>
          <w:bdr w:val="none" w:sz="0" w:space="0" w:color="auto" w:frame="1"/>
          <w:lang w:eastAsia="es-MX"/>
        </w:rPr>
        <w:t xml:space="preserve">157 pasa a ser el artículo </w:t>
      </w:r>
      <w:r w:rsidRPr="004E2F87">
        <w:rPr>
          <w:rFonts w:ascii="Arial" w:eastAsia="Arial Unicode MS" w:hAnsi="Arial" w:cs="Arial"/>
          <w:color w:val="000000"/>
          <w:spacing w:val="20"/>
          <w:sz w:val="24"/>
          <w:szCs w:val="24"/>
          <w:bdr w:val="none" w:sz="0" w:space="0" w:color="auto" w:frame="1"/>
          <w:lang w:eastAsia="es-MX"/>
        </w:rPr>
        <w:t>142</w:t>
      </w:r>
      <w:r w:rsidR="00DF36DC" w:rsidRPr="004E2F87">
        <w:rPr>
          <w:rFonts w:ascii="Arial" w:eastAsia="Arial Unicode MS" w:hAnsi="Arial" w:cs="Arial"/>
          <w:color w:val="000000"/>
          <w:spacing w:val="20"/>
          <w:sz w:val="24"/>
          <w:szCs w:val="24"/>
          <w:bdr w:val="none" w:sz="0" w:space="0" w:color="auto" w:frame="1"/>
          <w:lang w:eastAsia="es-MX"/>
        </w:rPr>
        <w:t>;</w:t>
      </w:r>
      <w:r w:rsidRPr="004E2F87">
        <w:rPr>
          <w:rFonts w:ascii="Arial" w:eastAsia="Arial Unicode MS" w:hAnsi="Arial" w:cs="Arial"/>
          <w:color w:val="000000"/>
          <w:spacing w:val="20"/>
          <w:sz w:val="24"/>
          <w:szCs w:val="24"/>
          <w:bdr w:val="none" w:sz="0" w:space="0" w:color="auto" w:frame="1"/>
          <w:lang w:eastAsia="es-MX"/>
        </w:rPr>
        <w:t xml:space="preserve"> </w:t>
      </w:r>
      <w:r w:rsidR="00972B38" w:rsidRPr="004E2F87">
        <w:rPr>
          <w:rFonts w:ascii="Arial" w:eastAsia="Arial Unicode MS" w:hAnsi="Arial" w:cs="Arial"/>
          <w:color w:val="000000"/>
          <w:spacing w:val="20"/>
          <w:sz w:val="24"/>
          <w:szCs w:val="24"/>
          <w:bdr w:val="none" w:sz="0" w:space="0" w:color="auto" w:frame="1"/>
          <w:lang w:eastAsia="es-MX"/>
        </w:rPr>
        <w:t>el artículo 158 pasa a ser el artículo</w:t>
      </w:r>
      <w:r w:rsidR="003745C5" w:rsidRPr="004E2F87">
        <w:rPr>
          <w:rFonts w:ascii="Arial" w:eastAsia="Arial Unicode MS" w:hAnsi="Arial" w:cs="Arial"/>
          <w:color w:val="000000"/>
          <w:spacing w:val="20"/>
          <w:sz w:val="24"/>
          <w:szCs w:val="24"/>
          <w:bdr w:val="none" w:sz="0" w:space="0" w:color="auto" w:frame="1"/>
          <w:lang w:eastAsia="es-MX"/>
        </w:rPr>
        <w:t xml:space="preserve"> 14</w:t>
      </w:r>
      <w:r w:rsidR="00DF36DC" w:rsidRPr="004E2F87">
        <w:rPr>
          <w:rFonts w:ascii="Arial" w:eastAsia="Arial Unicode MS" w:hAnsi="Arial" w:cs="Arial"/>
          <w:color w:val="000000"/>
          <w:spacing w:val="20"/>
          <w:sz w:val="24"/>
          <w:szCs w:val="24"/>
          <w:bdr w:val="none" w:sz="0" w:space="0" w:color="auto" w:frame="1"/>
          <w:lang w:eastAsia="es-MX"/>
        </w:rPr>
        <w:t>3</w:t>
      </w:r>
      <w:r w:rsidR="00B77E92">
        <w:rPr>
          <w:rFonts w:ascii="Arial" w:eastAsia="Arial Unicode MS" w:hAnsi="Arial" w:cs="Arial"/>
          <w:color w:val="000000"/>
          <w:spacing w:val="20"/>
          <w:sz w:val="24"/>
          <w:szCs w:val="24"/>
          <w:bdr w:val="none" w:sz="0" w:space="0" w:color="auto" w:frame="1"/>
          <w:lang w:eastAsia="es-MX"/>
        </w:rPr>
        <w:t>;</w:t>
      </w:r>
      <w:r w:rsidR="00B77E92" w:rsidRPr="00B77E92">
        <w:rPr>
          <w:rFonts w:ascii="Arial" w:eastAsia="Arial Unicode MS" w:hAnsi="Arial" w:cs="Arial"/>
          <w:color w:val="000000"/>
          <w:spacing w:val="20"/>
          <w:sz w:val="24"/>
          <w:szCs w:val="24"/>
          <w:bdr w:val="none" w:sz="0" w:space="0" w:color="auto" w:frame="1"/>
          <w:lang w:eastAsia="es-MX"/>
        </w:rPr>
        <w:t xml:space="preserve"> </w:t>
      </w:r>
      <w:r w:rsidR="00B77E92" w:rsidRPr="004E2F87">
        <w:rPr>
          <w:rFonts w:ascii="Arial" w:eastAsia="Arial Unicode MS" w:hAnsi="Arial" w:cs="Arial"/>
          <w:color w:val="000000"/>
          <w:spacing w:val="20"/>
          <w:sz w:val="24"/>
          <w:szCs w:val="24"/>
          <w:bdr w:val="none" w:sz="0" w:space="0" w:color="auto" w:frame="1"/>
          <w:lang w:eastAsia="es-MX"/>
        </w:rPr>
        <w:t>el artículo 159 pasa a ser el artículo 144</w:t>
      </w:r>
      <w:r w:rsidR="003745C5" w:rsidRPr="004E2F87">
        <w:rPr>
          <w:rFonts w:ascii="Arial" w:eastAsia="Arial Unicode MS" w:hAnsi="Arial" w:cs="Arial"/>
          <w:color w:val="000000"/>
          <w:spacing w:val="20"/>
          <w:sz w:val="24"/>
          <w:szCs w:val="24"/>
          <w:bdr w:val="none" w:sz="0" w:space="0" w:color="auto" w:frame="1"/>
          <w:lang w:eastAsia="es-MX"/>
        </w:rPr>
        <w:t>;</w:t>
      </w:r>
      <w:r w:rsidR="00344AC3" w:rsidRPr="004E2F87">
        <w:rPr>
          <w:rFonts w:ascii="Arial" w:eastAsia="Arial Unicode MS" w:hAnsi="Arial" w:cs="Arial"/>
          <w:color w:val="000000"/>
          <w:spacing w:val="20"/>
          <w:sz w:val="24"/>
          <w:szCs w:val="24"/>
          <w:bdr w:val="none" w:sz="0" w:space="0" w:color="auto" w:frame="1"/>
          <w:lang w:eastAsia="es-MX"/>
        </w:rPr>
        <w:t xml:space="preserve"> en el capítulo décimo primero denominado “POR SERVICIOS PRESTADOS POR LAS DEPENDENCIAS DE LA ADMINISTRACIÓN PÚBLICA CENTRALIZADA RELATIVAS AL DERECHO DE ACCESO A LA INFORMACIÓN PÚBLICA” la numeración se ajusta conforme a lo siguiente:</w:t>
      </w:r>
      <w:r w:rsidR="00B77E92">
        <w:rPr>
          <w:rFonts w:ascii="Arial" w:eastAsia="Arial Unicode MS" w:hAnsi="Arial" w:cs="Arial"/>
          <w:color w:val="000000"/>
          <w:spacing w:val="20"/>
          <w:sz w:val="24"/>
          <w:szCs w:val="24"/>
          <w:bdr w:val="none" w:sz="0" w:space="0" w:color="auto" w:frame="1"/>
          <w:lang w:eastAsia="es-MX"/>
        </w:rPr>
        <w:t xml:space="preserve"> </w:t>
      </w:r>
      <w:r w:rsidRPr="004E2F87">
        <w:rPr>
          <w:rFonts w:ascii="Arial" w:eastAsia="Arial Unicode MS" w:hAnsi="Arial" w:cs="Arial"/>
          <w:color w:val="000000"/>
          <w:spacing w:val="20"/>
          <w:sz w:val="24"/>
          <w:szCs w:val="24"/>
          <w:bdr w:val="none" w:sz="0" w:space="0" w:color="auto" w:frame="1"/>
          <w:lang w:eastAsia="es-MX"/>
        </w:rPr>
        <w:t xml:space="preserve">el </w:t>
      </w:r>
      <w:r w:rsidR="003745C5" w:rsidRPr="004E2F87">
        <w:rPr>
          <w:rFonts w:ascii="Arial" w:eastAsia="Arial Unicode MS" w:hAnsi="Arial" w:cs="Arial"/>
          <w:color w:val="000000"/>
          <w:spacing w:val="20"/>
          <w:sz w:val="24"/>
          <w:szCs w:val="24"/>
          <w:bdr w:val="none" w:sz="0" w:space="0" w:color="auto" w:frame="1"/>
          <w:lang w:eastAsia="es-MX"/>
        </w:rPr>
        <w:t xml:space="preserve">artículo </w:t>
      </w:r>
      <w:r w:rsidRPr="004E2F87">
        <w:rPr>
          <w:rFonts w:ascii="Arial" w:eastAsia="Arial Unicode MS" w:hAnsi="Arial" w:cs="Arial"/>
          <w:color w:val="000000"/>
          <w:spacing w:val="20"/>
          <w:sz w:val="24"/>
          <w:szCs w:val="24"/>
          <w:bdr w:val="none" w:sz="0" w:space="0" w:color="auto" w:frame="1"/>
          <w:lang w:eastAsia="es-MX"/>
        </w:rPr>
        <w:t xml:space="preserve">160 </w:t>
      </w:r>
      <w:r w:rsidR="003745C5" w:rsidRPr="004E2F87">
        <w:rPr>
          <w:rFonts w:ascii="Arial" w:eastAsia="Arial Unicode MS" w:hAnsi="Arial" w:cs="Arial"/>
          <w:color w:val="000000"/>
          <w:spacing w:val="20"/>
          <w:sz w:val="24"/>
          <w:szCs w:val="24"/>
          <w:bdr w:val="none" w:sz="0" w:space="0" w:color="auto" w:frame="1"/>
          <w:lang w:eastAsia="es-MX"/>
        </w:rPr>
        <w:t xml:space="preserve">pasa a ser </w:t>
      </w:r>
      <w:r w:rsidR="00344AC3" w:rsidRPr="004E2F87">
        <w:rPr>
          <w:rFonts w:ascii="Arial" w:eastAsia="Arial Unicode MS" w:hAnsi="Arial" w:cs="Arial"/>
          <w:color w:val="000000"/>
          <w:spacing w:val="20"/>
          <w:sz w:val="24"/>
          <w:szCs w:val="24"/>
          <w:bdr w:val="none" w:sz="0" w:space="0" w:color="auto" w:frame="1"/>
          <w:lang w:eastAsia="es-MX"/>
        </w:rPr>
        <w:t xml:space="preserve">el artículo </w:t>
      </w:r>
      <w:r w:rsidR="003745C5" w:rsidRPr="004E2F87">
        <w:rPr>
          <w:rFonts w:ascii="Arial" w:eastAsia="Arial Unicode MS" w:hAnsi="Arial" w:cs="Arial"/>
          <w:color w:val="000000"/>
          <w:spacing w:val="20"/>
          <w:sz w:val="24"/>
          <w:szCs w:val="24"/>
          <w:bdr w:val="none" w:sz="0" w:space="0" w:color="auto" w:frame="1"/>
          <w:lang w:eastAsia="es-MX"/>
        </w:rPr>
        <w:t>14</w:t>
      </w:r>
      <w:r w:rsidR="00DF36DC" w:rsidRPr="004E2F87">
        <w:rPr>
          <w:rFonts w:ascii="Arial" w:eastAsia="Arial Unicode MS" w:hAnsi="Arial" w:cs="Arial"/>
          <w:color w:val="000000"/>
          <w:spacing w:val="20"/>
          <w:sz w:val="24"/>
          <w:szCs w:val="24"/>
          <w:bdr w:val="none" w:sz="0" w:space="0" w:color="auto" w:frame="1"/>
          <w:lang w:eastAsia="es-MX"/>
        </w:rPr>
        <w:t>5</w:t>
      </w:r>
      <w:r w:rsidR="003745C5" w:rsidRPr="004E2F87">
        <w:rPr>
          <w:rFonts w:ascii="Arial" w:eastAsia="Arial Unicode MS" w:hAnsi="Arial" w:cs="Arial"/>
          <w:color w:val="000000"/>
          <w:spacing w:val="20"/>
          <w:sz w:val="24"/>
          <w:szCs w:val="24"/>
          <w:bdr w:val="none" w:sz="0" w:space="0" w:color="auto" w:frame="1"/>
          <w:lang w:eastAsia="es-MX"/>
        </w:rPr>
        <w:t>;</w:t>
      </w:r>
      <w:r w:rsidRPr="004E2F87">
        <w:rPr>
          <w:rFonts w:ascii="Arial" w:eastAsia="Arial Unicode MS" w:hAnsi="Arial" w:cs="Arial"/>
          <w:color w:val="000000"/>
          <w:spacing w:val="20"/>
          <w:sz w:val="24"/>
          <w:szCs w:val="24"/>
          <w:bdr w:val="none" w:sz="0" w:space="0" w:color="auto" w:frame="1"/>
          <w:lang w:eastAsia="es-MX"/>
        </w:rPr>
        <w:t xml:space="preserve"> el </w:t>
      </w:r>
      <w:r w:rsidR="003745C5" w:rsidRPr="004E2F87">
        <w:rPr>
          <w:rFonts w:ascii="Arial" w:eastAsia="Arial Unicode MS" w:hAnsi="Arial" w:cs="Arial"/>
          <w:color w:val="000000"/>
          <w:spacing w:val="20"/>
          <w:sz w:val="24"/>
          <w:szCs w:val="24"/>
          <w:bdr w:val="none" w:sz="0" w:space="0" w:color="auto" w:frame="1"/>
          <w:lang w:eastAsia="es-MX"/>
        </w:rPr>
        <w:t xml:space="preserve">artículo </w:t>
      </w:r>
      <w:r w:rsidRPr="004E2F87">
        <w:rPr>
          <w:rFonts w:ascii="Arial" w:eastAsia="Arial Unicode MS" w:hAnsi="Arial" w:cs="Arial"/>
          <w:color w:val="000000"/>
          <w:spacing w:val="20"/>
          <w:sz w:val="24"/>
          <w:szCs w:val="24"/>
          <w:bdr w:val="none" w:sz="0" w:space="0" w:color="auto" w:frame="1"/>
          <w:lang w:eastAsia="es-MX"/>
        </w:rPr>
        <w:t>161</w:t>
      </w:r>
      <w:r w:rsidR="003745C5" w:rsidRPr="004E2F87">
        <w:rPr>
          <w:rFonts w:ascii="Arial" w:eastAsia="Arial Unicode MS" w:hAnsi="Arial" w:cs="Arial"/>
          <w:color w:val="000000"/>
          <w:spacing w:val="20"/>
          <w:sz w:val="24"/>
          <w:szCs w:val="24"/>
          <w:bdr w:val="none" w:sz="0" w:space="0" w:color="auto" w:frame="1"/>
          <w:lang w:eastAsia="es-MX"/>
        </w:rPr>
        <w:t xml:space="preserve"> pasa a ser</w:t>
      </w:r>
      <w:r w:rsidRPr="004E2F87">
        <w:rPr>
          <w:rFonts w:ascii="Arial" w:eastAsia="Arial Unicode MS" w:hAnsi="Arial" w:cs="Arial"/>
          <w:color w:val="000000"/>
          <w:spacing w:val="20"/>
          <w:sz w:val="24"/>
          <w:szCs w:val="24"/>
          <w:bdr w:val="none" w:sz="0" w:space="0" w:color="auto" w:frame="1"/>
          <w:lang w:eastAsia="es-MX"/>
        </w:rPr>
        <w:t xml:space="preserve"> </w:t>
      </w:r>
      <w:r w:rsidR="00344AC3" w:rsidRPr="004E2F87">
        <w:rPr>
          <w:rFonts w:ascii="Arial" w:eastAsia="Arial Unicode MS" w:hAnsi="Arial" w:cs="Arial"/>
          <w:color w:val="000000"/>
          <w:spacing w:val="20"/>
          <w:sz w:val="24"/>
          <w:szCs w:val="24"/>
          <w:bdr w:val="none" w:sz="0" w:space="0" w:color="auto" w:frame="1"/>
          <w:lang w:eastAsia="es-MX"/>
        </w:rPr>
        <w:t xml:space="preserve">el artículo </w:t>
      </w:r>
      <w:r w:rsidR="003745C5" w:rsidRPr="004E2F87">
        <w:rPr>
          <w:rFonts w:ascii="Arial" w:eastAsia="Arial Unicode MS" w:hAnsi="Arial" w:cs="Arial"/>
          <w:color w:val="000000"/>
          <w:spacing w:val="20"/>
          <w:sz w:val="24"/>
          <w:szCs w:val="24"/>
          <w:bdr w:val="none" w:sz="0" w:space="0" w:color="auto" w:frame="1"/>
          <w:lang w:eastAsia="es-MX"/>
        </w:rPr>
        <w:t>14</w:t>
      </w:r>
      <w:r w:rsidR="00DF36DC" w:rsidRPr="004E2F87">
        <w:rPr>
          <w:rFonts w:ascii="Arial" w:eastAsia="Arial Unicode MS" w:hAnsi="Arial" w:cs="Arial"/>
          <w:color w:val="000000"/>
          <w:spacing w:val="20"/>
          <w:sz w:val="24"/>
          <w:szCs w:val="24"/>
          <w:bdr w:val="none" w:sz="0" w:space="0" w:color="auto" w:frame="1"/>
          <w:lang w:eastAsia="es-MX"/>
        </w:rPr>
        <w:t>6</w:t>
      </w:r>
      <w:r w:rsidR="003745C5" w:rsidRPr="004E2F87">
        <w:rPr>
          <w:rFonts w:ascii="Arial" w:eastAsia="Arial Unicode MS" w:hAnsi="Arial" w:cs="Arial"/>
          <w:color w:val="000000"/>
          <w:spacing w:val="20"/>
          <w:sz w:val="24"/>
          <w:szCs w:val="24"/>
          <w:bdr w:val="none" w:sz="0" w:space="0" w:color="auto" w:frame="1"/>
          <w:lang w:eastAsia="es-MX"/>
        </w:rPr>
        <w:t>;</w:t>
      </w:r>
      <w:r w:rsidRPr="004E2F87">
        <w:rPr>
          <w:rFonts w:ascii="Arial" w:eastAsia="Arial Unicode MS" w:hAnsi="Arial" w:cs="Arial"/>
          <w:color w:val="000000"/>
          <w:spacing w:val="20"/>
          <w:sz w:val="24"/>
          <w:szCs w:val="24"/>
          <w:bdr w:val="none" w:sz="0" w:space="0" w:color="auto" w:frame="1"/>
          <w:lang w:eastAsia="es-MX"/>
        </w:rPr>
        <w:t xml:space="preserve"> el </w:t>
      </w:r>
      <w:r w:rsidR="003745C5" w:rsidRPr="004E2F87">
        <w:rPr>
          <w:rFonts w:ascii="Arial" w:eastAsia="Arial Unicode MS" w:hAnsi="Arial" w:cs="Arial"/>
          <w:color w:val="000000"/>
          <w:spacing w:val="20"/>
          <w:sz w:val="24"/>
          <w:szCs w:val="24"/>
          <w:bdr w:val="none" w:sz="0" w:space="0" w:color="auto" w:frame="1"/>
          <w:lang w:eastAsia="es-MX"/>
        </w:rPr>
        <w:t xml:space="preserve">artículo </w:t>
      </w:r>
      <w:r w:rsidRPr="004E2F87">
        <w:rPr>
          <w:rFonts w:ascii="Arial" w:eastAsia="Arial Unicode MS" w:hAnsi="Arial" w:cs="Arial"/>
          <w:color w:val="000000"/>
          <w:spacing w:val="20"/>
          <w:sz w:val="24"/>
          <w:szCs w:val="24"/>
          <w:bdr w:val="none" w:sz="0" w:space="0" w:color="auto" w:frame="1"/>
          <w:lang w:eastAsia="es-MX"/>
        </w:rPr>
        <w:t xml:space="preserve">162 </w:t>
      </w:r>
      <w:r w:rsidR="003745C5" w:rsidRPr="004E2F87">
        <w:rPr>
          <w:rFonts w:ascii="Arial" w:eastAsia="Arial Unicode MS" w:hAnsi="Arial" w:cs="Arial"/>
          <w:color w:val="000000"/>
          <w:spacing w:val="20"/>
          <w:sz w:val="24"/>
          <w:szCs w:val="24"/>
          <w:bdr w:val="none" w:sz="0" w:space="0" w:color="auto" w:frame="1"/>
          <w:lang w:eastAsia="es-MX"/>
        </w:rPr>
        <w:t xml:space="preserve">pasa a ser </w:t>
      </w:r>
      <w:r w:rsidR="00344AC3" w:rsidRPr="004E2F87">
        <w:rPr>
          <w:rFonts w:ascii="Arial" w:eastAsia="Arial Unicode MS" w:hAnsi="Arial" w:cs="Arial"/>
          <w:color w:val="000000"/>
          <w:spacing w:val="20"/>
          <w:sz w:val="24"/>
          <w:szCs w:val="24"/>
          <w:bdr w:val="none" w:sz="0" w:space="0" w:color="auto" w:frame="1"/>
          <w:lang w:eastAsia="es-MX"/>
        </w:rPr>
        <w:t xml:space="preserve">el artículo </w:t>
      </w:r>
      <w:r w:rsidR="003745C5" w:rsidRPr="004E2F87">
        <w:rPr>
          <w:rFonts w:ascii="Arial" w:eastAsia="Arial Unicode MS" w:hAnsi="Arial" w:cs="Arial"/>
          <w:color w:val="000000"/>
          <w:spacing w:val="20"/>
          <w:sz w:val="24"/>
          <w:szCs w:val="24"/>
          <w:bdr w:val="none" w:sz="0" w:space="0" w:color="auto" w:frame="1"/>
          <w:lang w:eastAsia="es-MX"/>
        </w:rPr>
        <w:t>14</w:t>
      </w:r>
      <w:r w:rsidR="00DF36DC" w:rsidRPr="004E2F87">
        <w:rPr>
          <w:rFonts w:ascii="Arial" w:eastAsia="Arial Unicode MS" w:hAnsi="Arial" w:cs="Arial"/>
          <w:color w:val="000000"/>
          <w:spacing w:val="20"/>
          <w:sz w:val="24"/>
          <w:szCs w:val="24"/>
          <w:bdr w:val="none" w:sz="0" w:space="0" w:color="auto" w:frame="1"/>
          <w:lang w:eastAsia="es-MX"/>
        </w:rPr>
        <w:t>7</w:t>
      </w:r>
      <w:r w:rsidR="003745C5" w:rsidRPr="004E2F87">
        <w:rPr>
          <w:rFonts w:ascii="Arial" w:eastAsia="Arial Unicode MS" w:hAnsi="Arial" w:cs="Arial"/>
          <w:color w:val="000000"/>
          <w:spacing w:val="20"/>
          <w:sz w:val="24"/>
          <w:szCs w:val="24"/>
          <w:bdr w:val="none" w:sz="0" w:space="0" w:color="auto" w:frame="1"/>
          <w:lang w:eastAsia="es-MX"/>
        </w:rPr>
        <w:t>;</w:t>
      </w:r>
      <w:r w:rsidRPr="004E2F87">
        <w:rPr>
          <w:rFonts w:ascii="Arial" w:eastAsia="Arial Unicode MS" w:hAnsi="Arial" w:cs="Arial"/>
          <w:color w:val="000000"/>
          <w:spacing w:val="20"/>
          <w:sz w:val="24"/>
          <w:szCs w:val="24"/>
          <w:bdr w:val="none" w:sz="0" w:space="0" w:color="auto" w:frame="1"/>
          <w:lang w:eastAsia="es-MX"/>
        </w:rPr>
        <w:t xml:space="preserve"> el</w:t>
      </w:r>
      <w:r w:rsidR="003745C5" w:rsidRPr="004E2F87">
        <w:rPr>
          <w:rFonts w:ascii="Arial" w:eastAsia="Arial Unicode MS" w:hAnsi="Arial" w:cs="Arial"/>
          <w:color w:val="000000"/>
          <w:spacing w:val="20"/>
          <w:sz w:val="24"/>
          <w:szCs w:val="24"/>
          <w:bdr w:val="none" w:sz="0" w:space="0" w:color="auto" w:frame="1"/>
          <w:lang w:eastAsia="es-MX"/>
        </w:rPr>
        <w:t xml:space="preserve"> artículo</w:t>
      </w:r>
      <w:r w:rsidRPr="004E2F87">
        <w:rPr>
          <w:rFonts w:ascii="Arial" w:eastAsia="Arial Unicode MS" w:hAnsi="Arial" w:cs="Arial"/>
          <w:color w:val="000000"/>
          <w:spacing w:val="20"/>
          <w:sz w:val="24"/>
          <w:szCs w:val="24"/>
          <w:bdr w:val="none" w:sz="0" w:space="0" w:color="auto" w:frame="1"/>
          <w:lang w:eastAsia="es-MX"/>
        </w:rPr>
        <w:t xml:space="preserve"> 163 </w:t>
      </w:r>
      <w:r w:rsidR="003745C5" w:rsidRPr="004E2F87">
        <w:rPr>
          <w:rFonts w:ascii="Arial" w:eastAsia="Arial Unicode MS" w:hAnsi="Arial" w:cs="Arial"/>
          <w:color w:val="000000"/>
          <w:spacing w:val="20"/>
          <w:sz w:val="24"/>
          <w:szCs w:val="24"/>
          <w:bdr w:val="none" w:sz="0" w:space="0" w:color="auto" w:frame="1"/>
          <w:lang w:eastAsia="es-MX"/>
        </w:rPr>
        <w:t xml:space="preserve">pasa a ser </w:t>
      </w:r>
      <w:r w:rsidR="00344AC3" w:rsidRPr="004E2F87">
        <w:rPr>
          <w:rFonts w:ascii="Arial" w:eastAsia="Arial Unicode MS" w:hAnsi="Arial" w:cs="Arial"/>
          <w:color w:val="000000"/>
          <w:spacing w:val="20"/>
          <w:sz w:val="24"/>
          <w:szCs w:val="24"/>
          <w:bdr w:val="none" w:sz="0" w:space="0" w:color="auto" w:frame="1"/>
          <w:lang w:eastAsia="es-MX"/>
        </w:rPr>
        <w:t xml:space="preserve">el artículo </w:t>
      </w:r>
      <w:r w:rsidR="003745C5" w:rsidRPr="004E2F87">
        <w:rPr>
          <w:rFonts w:ascii="Arial" w:eastAsia="Arial Unicode MS" w:hAnsi="Arial" w:cs="Arial"/>
          <w:color w:val="000000"/>
          <w:spacing w:val="20"/>
          <w:sz w:val="24"/>
          <w:szCs w:val="24"/>
          <w:bdr w:val="none" w:sz="0" w:space="0" w:color="auto" w:frame="1"/>
          <w:lang w:eastAsia="es-MX"/>
        </w:rPr>
        <w:t>1</w:t>
      </w:r>
      <w:r w:rsidR="00233041" w:rsidRPr="004E2F87">
        <w:rPr>
          <w:rFonts w:ascii="Arial" w:eastAsia="Arial Unicode MS" w:hAnsi="Arial" w:cs="Arial"/>
          <w:color w:val="000000"/>
          <w:spacing w:val="20"/>
          <w:sz w:val="24"/>
          <w:szCs w:val="24"/>
          <w:bdr w:val="none" w:sz="0" w:space="0" w:color="auto" w:frame="1"/>
          <w:lang w:eastAsia="es-MX"/>
        </w:rPr>
        <w:t>4</w:t>
      </w:r>
      <w:r w:rsidR="00DF36DC" w:rsidRPr="004E2F87">
        <w:rPr>
          <w:rFonts w:ascii="Arial" w:eastAsia="Arial Unicode MS" w:hAnsi="Arial" w:cs="Arial"/>
          <w:color w:val="000000"/>
          <w:spacing w:val="20"/>
          <w:sz w:val="24"/>
          <w:szCs w:val="24"/>
          <w:bdr w:val="none" w:sz="0" w:space="0" w:color="auto" w:frame="1"/>
          <w:lang w:eastAsia="es-MX"/>
        </w:rPr>
        <w:t>8</w:t>
      </w:r>
      <w:r w:rsidR="003745C5" w:rsidRPr="004E2F87">
        <w:rPr>
          <w:rFonts w:ascii="Arial" w:eastAsia="Arial Unicode MS" w:hAnsi="Arial" w:cs="Arial"/>
          <w:color w:val="000000"/>
          <w:spacing w:val="20"/>
          <w:sz w:val="24"/>
          <w:szCs w:val="24"/>
          <w:bdr w:val="none" w:sz="0" w:space="0" w:color="auto" w:frame="1"/>
          <w:lang w:eastAsia="es-MX"/>
        </w:rPr>
        <w:t>;</w:t>
      </w:r>
      <w:r w:rsidRPr="004E2F87">
        <w:rPr>
          <w:rFonts w:ascii="Arial" w:eastAsia="Arial Unicode MS" w:hAnsi="Arial" w:cs="Arial"/>
          <w:color w:val="000000"/>
          <w:spacing w:val="20"/>
          <w:sz w:val="24"/>
          <w:szCs w:val="24"/>
          <w:bdr w:val="none" w:sz="0" w:space="0" w:color="auto" w:frame="1"/>
          <w:lang w:eastAsia="es-MX"/>
        </w:rPr>
        <w:t xml:space="preserve"> </w:t>
      </w:r>
      <w:r w:rsidR="00B77E92" w:rsidRPr="007E3612">
        <w:rPr>
          <w:rFonts w:ascii="Arial" w:eastAsia="Arial Unicode MS" w:hAnsi="Arial" w:cs="Arial"/>
          <w:color w:val="000000"/>
          <w:spacing w:val="20"/>
          <w:sz w:val="24"/>
          <w:szCs w:val="24"/>
          <w:bdr w:val="none" w:sz="0" w:space="0" w:color="auto" w:frame="1"/>
          <w:lang w:eastAsia="es-MX"/>
        </w:rPr>
        <w:t xml:space="preserve">el </w:t>
      </w:r>
      <w:r w:rsidR="00B77E92">
        <w:rPr>
          <w:rFonts w:ascii="Arial" w:eastAsia="Arial Unicode MS" w:hAnsi="Arial" w:cs="Arial"/>
          <w:color w:val="000000"/>
          <w:spacing w:val="20"/>
          <w:sz w:val="24"/>
          <w:szCs w:val="24"/>
          <w:bdr w:val="none" w:sz="0" w:space="0" w:color="auto" w:frame="1"/>
          <w:lang w:eastAsia="es-MX"/>
        </w:rPr>
        <w:t xml:space="preserve">artículo </w:t>
      </w:r>
      <w:r w:rsidR="00B77E92" w:rsidRPr="007E3612">
        <w:rPr>
          <w:rFonts w:ascii="Arial" w:eastAsia="Arial Unicode MS" w:hAnsi="Arial" w:cs="Arial"/>
          <w:color w:val="000000"/>
          <w:spacing w:val="20"/>
          <w:sz w:val="24"/>
          <w:szCs w:val="24"/>
          <w:bdr w:val="none" w:sz="0" w:space="0" w:color="auto" w:frame="1"/>
          <w:lang w:eastAsia="es-MX"/>
        </w:rPr>
        <w:t xml:space="preserve">164 </w:t>
      </w:r>
      <w:r w:rsidR="00B77E92">
        <w:rPr>
          <w:rFonts w:ascii="Arial" w:eastAsia="Arial Unicode MS" w:hAnsi="Arial" w:cs="Arial"/>
          <w:color w:val="000000"/>
          <w:spacing w:val="20"/>
          <w:sz w:val="24"/>
          <w:szCs w:val="24"/>
          <w:bdr w:val="none" w:sz="0" w:space="0" w:color="auto" w:frame="1"/>
          <w:lang w:eastAsia="es-MX"/>
        </w:rPr>
        <w:t xml:space="preserve">pasa a ser </w:t>
      </w:r>
      <w:r w:rsidR="00B77E92" w:rsidRPr="007E3612">
        <w:rPr>
          <w:rFonts w:ascii="Arial" w:eastAsia="Arial Unicode MS" w:hAnsi="Arial" w:cs="Arial"/>
          <w:color w:val="000000"/>
          <w:spacing w:val="20"/>
          <w:sz w:val="24"/>
          <w:szCs w:val="24"/>
          <w:bdr w:val="none" w:sz="0" w:space="0" w:color="auto" w:frame="1"/>
          <w:lang w:eastAsia="es-MX"/>
        </w:rPr>
        <w:t xml:space="preserve">el </w:t>
      </w:r>
      <w:r w:rsidR="00B77E92">
        <w:rPr>
          <w:rFonts w:ascii="Arial" w:eastAsia="Arial Unicode MS" w:hAnsi="Arial" w:cs="Arial"/>
          <w:color w:val="000000"/>
          <w:spacing w:val="20"/>
          <w:sz w:val="24"/>
          <w:szCs w:val="24"/>
          <w:bdr w:val="none" w:sz="0" w:space="0" w:color="auto" w:frame="1"/>
          <w:lang w:eastAsia="es-MX"/>
        </w:rPr>
        <w:t xml:space="preserve">artículo 149; </w:t>
      </w:r>
      <w:r w:rsidR="00233041" w:rsidRPr="004E2F87">
        <w:rPr>
          <w:rFonts w:ascii="Arial" w:eastAsia="Arial Unicode MS" w:hAnsi="Arial" w:cs="Arial"/>
          <w:color w:val="000000"/>
          <w:spacing w:val="20"/>
          <w:sz w:val="24"/>
          <w:szCs w:val="24"/>
          <w:bdr w:val="none" w:sz="0" w:space="0" w:color="auto" w:frame="1"/>
          <w:lang w:eastAsia="es-MX"/>
        </w:rPr>
        <w:t>e</w:t>
      </w:r>
      <w:r w:rsidR="00233041" w:rsidRPr="00344AC3">
        <w:rPr>
          <w:rFonts w:ascii="Arial" w:eastAsia="Arial Unicode MS" w:hAnsi="Arial" w:cs="Arial"/>
          <w:color w:val="000000"/>
          <w:spacing w:val="20"/>
          <w:sz w:val="24"/>
          <w:szCs w:val="24"/>
          <w:bdr w:val="none" w:sz="0" w:space="0" w:color="auto" w:frame="1"/>
          <w:lang w:eastAsia="es-MX"/>
        </w:rPr>
        <w:t xml:space="preserve">n el Capítulo </w:t>
      </w:r>
      <w:r w:rsidR="00344AC3" w:rsidRPr="00344AC3">
        <w:rPr>
          <w:rFonts w:ascii="Arial" w:eastAsia="Arial Unicode MS" w:hAnsi="Arial" w:cs="Arial"/>
          <w:color w:val="000000"/>
          <w:spacing w:val="20"/>
          <w:sz w:val="24"/>
          <w:szCs w:val="24"/>
          <w:bdr w:val="none" w:sz="0" w:space="0" w:color="auto" w:frame="1"/>
          <w:lang w:eastAsia="es-MX"/>
        </w:rPr>
        <w:t>décimo segundo</w:t>
      </w:r>
      <w:r w:rsidR="00233041" w:rsidRPr="00344AC3">
        <w:rPr>
          <w:rFonts w:ascii="Arial" w:eastAsia="Arial Unicode MS" w:hAnsi="Arial" w:cs="Arial"/>
          <w:color w:val="000000"/>
          <w:spacing w:val="20"/>
          <w:sz w:val="24"/>
          <w:szCs w:val="24"/>
          <w:bdr w:val="none" w:sz="0" w:space="0" w:color="auto" w:frame="1"/>
          <w:lang w:eastAsia="es-MX"/>
        </w:rPr>
        <w:t xml:space="preserve"> denominado </w:t>
      </w:r>
      <w:r w:rsidR="00344AC3">
        <w:rPr>
          <w:rFonts w:ascii="Arial" w:eastAsia="Arial Unicode MS" w:hAnsi="Arial" w:cs="Arial"/>
          <w:color w:val="000000"/>
          <w:spacing w:val="20"/>
          <w:sz w:val="24"/>
          <w:szCs w:val="24"/>
          <w:bdr w:val="none" w:sz="0" w:space="0" w:color="auto" w:frame="1"/>
          <w:lang w:eastAsia="es-MX"/>
        </w:rPr>
        <w:t>“</w:t>
      </w:r>
      <w:r w:rsidR="00233041" w:rsidRPr="00344AC3">
        <w:rPr>
          <w:rFonts w:ascii="Arial" w:eastAsia="Arial Unicode MS" w:hAnsi="Arial" w:cs="Arial"/>
          <w:i/>
          <w:color w:val="000000"/>
          <w:spacing w:val="20"/>
          <w:sz w:val="24"/>
          <w:szCs w:val="24"/>
          <w:bdr w:val="none" w:sz="0" w:space="0" w:color="auto" w:frame="1"/>
          <w:lang w:eastAsia="es-MX"/>
        </w:rPr>
        <w:t>POR SERVICIOS  DEL PODER JUDICIAL DEL ESTADO DE COAHUILADE ZARAGOZA”,</w:t>
      </w:r>
      <w:r w:rsidR="00233041" w:rsidRPr="00344AC3">
        <w:rPr>
          <w:rFonts w:ascii="Arial" w:eastAsia="Arial Unicode MS" w:hAnsi="Arial" w:cs="Arial"/>
          <w:color w:val="000000"/>
          <w:spacing w:val="20"/>
          <w:sz w:val="24"/>
          <w:szCs w:val="24"/>
          <w:bdr w:val="none" w:sz="0" w:space="0" w:color="auto" w:frame="1"/>
          <w:lang w:eastAsia="es-MX"/>
        </w:rPr>
        <w:t xml:space="preserve"> </w:t>
      </w:r>
      <w:r w:rsidR="00233041" w:rsidRPr="00344AC3">
        <w:rPr>
          <w:rFonts w:ascii="Arial" w:eastAsia="Arial Unicode MS" w:hAnsi="Arial" w:cs="Arial"/>
          <w:color w:val="000000"/>
          <w:sz w:val="24"/>
          <w:szCs w:val="24"/>
          <w:bdr w:val="none" w:sz="0" w:space="0" w:color="auto" w:frame="1"/>
          <w:lang w:eastAsia="es-MX"/>
        </w:rPr>
        <w:t>la numeración se ajusta</w:t>
      </w:r>
      <w:r w:rsidR="00233041" w:rsidRPr="00344AC3">
        <w:rPr>
          <w:rFonts w:ascii="Arial" w:eastAsia="Arial Unicode MS" w:hAnsi="Arial" w:cs="Arial"/>
          <w:color w:val="000000"/>
          <w:spacing w:val="20"/>
          <w:sz w:val="24"/>
          <w:szCs w:val="24"/>
          <w:bdr w:val="none" w:sz="0" w:space="0" w:color="auto" w:frame="1"/>
          <w:lang w:eastAsia="es-MX"/>
        </w:rPr>
        <w:t xml:space="preserve"> conforme a lo siguiente:</w:t>
      </w:r>
      <w:r w:rsidR="00B77E92">
        <w:rPr>
          <w:rFonts w:ascii="Arial" w:eastAsia="Arial Unicode MS" w:hAnsi="Arial" w:cs="Arial"/>
          <w:color w:val="000000"/>
          <w:spacing w:val="20"/>
          <w:sz w:val="24"/>
          <w:szCs w:val="24"/>
          <w:bdr w:val="none" w:sz="0" w:space="0" w:color="auto" w:frame="1"/>
          <w:lang w:eastAsia="es-MX"/>
        </w:rPr>
        <w:t xml:space="preserve"> </w:t>
      </w:r>
      <w:r w:rsidRPr="007E3612">
        <w:rPr>
          <w:rFonts w:ascii="Arial" w:eastAsia="Arial Unicode MS" w:hAnsi="Arial" w:cs="Arial"/>
          <w:color w:val="000000"/>
          <w:spacing w:val="20"/>
          <w:sz w:val="24"/>
          <w:szCs w:val="24"/>
          <w:bdr w:val="none" w:sz="0" w:space="0" w:color="auto" w:frame="1"/>
          <w:lang w:eastAsia="es-MX"/>
        </w:rPr>
        <w:t>el</w:t>
      </w:r>
      <w:r w:rsidR="003745C5">
        <w:rPr>
          <w:rFonts w:ascii="Arial" w:eastAsia="Arial Unicode MS" w:hAnsi="Arial" w:cs="Arial"/>
          <w:color w:val="000000"/>
          <w:spacing w:val="20"/>
          <w:sz w:val="24"/>
          <w:szCs w:val="24"/>
          <w:bdr w:val="none" w:sz="0" w:space="0" w:color="auto" w:frame="1"/>
          <w:lang w:eastAsia="es-MX"/>
        </w:rPr>
        <w:t xml:space="preserve"> artículo</w:t>
      </w:r>
      <w:r w:rsidRPr="007E3612">
        <w:rPr>
          <w:rFonts w:ascii="Arial" w:eastAsia="Arial Unicode MS" w:hAnsi="Arial" w:cs="Arial"/>
          <w:color w:val="000000"/>
          <w:spacing w:val="20"/>
          <w:sz w:val="24"/>
          <w:szCs w:val="24"/>
          <w:bdr w:val="none" w:sz="0" w:space="0" w:color="auto" w:frame="1"/>
          <w:lang w:eastAsia="es-MX"/>
        </w:rPr>
        <w:t xml:space="preserve"> </w:t>
      </w:r>
      <w:r w:rsidR="003745C5">
        <w:rPr>
          <w:rFonts w:ascii="Arial" w:eastAsia="Arial Unicode MS" w:hAnsi="Arial" w:cs="Arial"/>
          <w:color w:val="000000"/>
          <w:spacing w:val="20"/>
          <w:sz w:val="24"/>
          <w:szCs w:val="24"/>
          <w:bdr w:val="none" w:sz="0" w:space="0" w:color="auto" w:frame="1"/>
          <w:lang w:eastAsia="es-MX"/>
        </w:rPr>
        <w:t>165 pasa a ser</w:t>
      </w:r>
      <w:r w:rsidR="00344AC3">
        <w:rPr>
          <w:rFonts w:ascii="Arial" w:eastAsia="Arial Unicode MS" w:hAnsi="Arial" w:cs="Arial"/>
          <w:color w:val="000000"/>
          <w:spacing w:val="20"/>
          <w:sz w:val="24"/>
          <w:szCs w:val="24"/>
          <w:bdr w:val="none" w:sz="0" w:space="0" w:color="auto" w:frame="1"/>
          <w:lang w:eastAsia="es-MX"/>
        </w:rPr>
        <w:t xml:space="preserve"> </w:t>
      </w:r>
      <w:r w:rsidR="00344AC3" w:rsidRPr="007E3612">
        <w:rPr>
          <w:rFonts w:ascii="Arial" w:eastAsia="Arial Unicode MS" w:hAnsi="Arial" w:cs="Arial"/>
          <w:color w:val="000000"/>
          <w:spacing w:val="20"/>
          <w:sz w:val="24"/>
          <w:szCs w:val="24"/>
          <w:bdr w:val="none" w:sz="0" w:space="0" w:color="auto" w:frame="1"/>
          <w:lang w:eastAsia="es-MX"/>
        </w:rPr>
        <w:t xml:space="preserve">el </w:t>
      </w:r>
      <w:r w:rsidR="00344AC3">
        <w:rPr>
          <w:rFonts w:ascii="Arial" w:eastAsia="Arial Unicode MS" w:hAnsi="Arial" w:cs="Arial"/>
          <w:color w:val="000000"/>
          <w:spacing w:val="20"/>
          <w:sz w:val="24"/>
          <w:szCs w:val="24"/>
          <w:bdr w:val="none" w:sz="0" w:space="0" w:color="auto" w:frame="1"/>
          <w:lang w:eastAsia="es-MX"/>
        </w:rPr>
        <w:t>artículo</w:t>
      </w:r>
      <w:r w:rsidR="003745C5">
        <w:rPr>
          <w:rFonts w:ascii="Arial" w:eastAsia="Arial Unicode MS" w:hAnsi="Arial" w:cs="Arial"/>
          <w:color w:val="000000"/>
          <w:spacing w:val="20"/>
          <w:sz w:val="24"/>
          <w:szCs w:val="24"/>
          <w:bdr w:val="none" w:sz="0" w:space="0" w:color="auto" w:frame="1"/>
          <w:lang w:eastAsia="es-MX"/>
        </w:rPr>
        <w:t xml:space="preserve"> 15</w:t>
      </w:r>
      <w:r w:rsidR="00DF36DC">
        <w:rPr>
          <w:rFonts w:ascii="Arial" w:eastAsia="Arial Unicode MS" w:hAnsi="Arial" w:cs="Arial"/>
          <w:color w:val="000000"/>
          <w:spacing w:val="20"/>
          <w:sz w:val="24"/>
          <w:szCs w:val="24"/>
          <w:bdr w:val="none" w:sz="0" w:space="0" w:color="auto" w:frame="1"/>
          <w:lang w:eastAsia="es-MX"/>
        </w:rPr>
        <w:t>0</w:t>
      </w:r>
      <w:r w:rsidR="003745C5">
        <w:rPr>
          <w:rFonts w:ascii="Arial" w:eastAsia="Arial Unicode MS" w:hAnsi="Arial" w:cs="Arial"/>
          <w:color w:val="000000"/>
          <w:spacing w:val="20"/>
          <w:sz w:val="24"/>
          <w:szCs w:val="24"/>
          <w:bdr w:val="none" w:sz="0" w:space="0" w:color="auto" w:frame="1"/>
          <w:lang w:eastAsia="es-MX"/>
        </w:rPr>
        <w:t>;</w:t>
      </w:r>
      <w:r w:rsidRPr="007E3612">
        <w:rPr>
          <w:rFonts w:ascii="Arial" w:eastAsia="Arial Unicode MS" w:hAnsi="Arial" w:cs="Arial"/>
          <w:color w:val="000000"/>
          <w:spacing w:val="20"/>
          <w:sz w:val="24"/>
          <w:szCs w:val="24"/>
          <w:bdr w:val="none" w:sz="0" w:space="0" w:color="auto" w:frame="1"/>
          <w:lang w:eastAsia="es-MX"/>
        </w:rPr>
        <w:t xml:space="preserve"> el </w:t>
      </w:r>
      <w:r w:rsidR="003745C5">
        <w:rPr>
          <w:rFonts w:ascii="Arial" w:eastAsia="Arial Unicode MS" w:hAnsi="Arial" w:cs="Arial"/>
          <w:color w:val="000000"/>
          <w:spacing w:val="20"/>
          <w:sz w:val="24"/>
          <w:szCs w:val="24"/>
          <w:bdr w:val="none" w:sz="0" w:space="0" w:color="auto" w:frame="1"/>
          <w:lang w:eastAsia="es-MX"/>
        </w:rPr>
        <w:t xml:space="preserve">artículo </w:t>
      </w:r>
      <w:r w:rsidRPr="007E3612">
        <w:rPr>
          <w:rFonts w:ascii="Arial" w:eastAsia="Arial Unicode MS" w:hAnsi="Arial" w:cs="Arial"/>
          <w:color w:val="000000"/>
          <w:spacing w:val="20"/>
          <w:sz w:val="24"/>
          <w:szCs w:val="24"/>
          <w:bdr w:val="none" w:sz="0" w:space="0" w:color="auto" w:frame="1"/>
          <w:lang w:eastAsia="es-MX"/>
        </w:rPr>
        <w:t xml:space="preserve">166 </w:t>
      </w:r>
      <w:r w:rsidR="003745C5">
        <w:rPr>
          <w:rFonts w:ascii="Arial" w:eastAsia="Arial Unicode MS" w:hAnsi="Arial" w:cs="Arial"/>
          <w:color w:val="000000"/>
          <w:spacing w:val="20"/>
          <w:sz w:val="24"/>
          <w:szCs w:val="24"/>
          <w:bdr w:val="none" w:sz="0" w:space="0" w:color="auto" w:frame="1"/>
          <w:lang w:eastAsia="es-MX"/>
        </w:rPr>
        <w:t xml:space="preserve">pasa a ser </w:t>
      </w:r>
      <w:r w:rsidR="00344AC3" w:rsidRPr="007E3612">
        <w:rPr>
          <w:rFonts w:ascii="Arial" w:eastAsia="Arial Unicode MS" w:hAnsi="Arial" w:cs="Arial"/>
          <w:color w:val="000000"/>
          <w:spacing w:val="20"/>
          <w:sz w:val="24"/>
          <w:szCs w:val="24"/>
          <w:bdr w:val="none" w:sz="0" w:space="0" w:color="auto" w:frame="1"/>
          <w:lang w:eastAsia="es-MX"/>
        </w:rPr>
        <w:t xml:space="preserve">el </w:t>
      </w:r>
      <w:r w:rsidR="00344AC3">
        <w:rPr>
          <w:rFonts w:ascii="Arial" w:eastAsia="Arial Unicode MS" w:hAnsi="Arial" w:cs="Arial"/>
          <w:color w:val="000000"/>
          <w:spacing w:val="20"/>
          <w:sz w:val="24"/>
          <w:szCs w:val="24"/>
          <w:bdr w:val="none" w:sz="0" w:space="0" w:color="auto" w:frame="1"/>
          <w:lang w:eastAsia="es-MX"/>
        </w:rPr>
        <w:t xml:space="preserve">artículo </w:t>
      </w:r>
      <w:r w:rsidR="003745C5">
        <w:rPr>
          <w:rFonts w:ascii="Arial" w:eastAsia="Arial Unicode MS" w:hAnsi="Arial" w:cs="Arial"/>
          <w:color w:val="000000"/>
          <w:spacing w:val="20"/>
          <w:sz w:val="24"/>
          <w:szCs w:val="24"/>
          <w:bdr w:val="none" w:sz="0" w:space="0" w:color="auto" w:frame="1"/>
          <w:lang w:eastAsia="es-MX"/>
        </w:rPr>
        <w:t>15</w:t>
      </w:r>
      <w:r w:rsidR="00DF36DC">
        <w:rPr>
          <w:rFonts w:ascii="Arial" w:eastAsia="Arial Unicode MS" w:hAnsi="Arial" w:cs="Arial"/>
          <w:color w:val="000000"/>
          <w:spacing w:val="20"/>
          <w:sz w:val="24"/>
          <w:szCs w:val="24"/>
          <w:bdr w:val="none" w:sz="0" w:space="0" w:color="auto" w:frame="1"/>
          <w:lang w:eastAsia="es-MX"/>
        </w:rPr>
        <w:t>1</w:t>
      </w:r>
      <w:r w:rsidR="003745C5">
        <w:rPr>
          <w:rFonts w:ascii="Arial" w:eastAsia="Arial Unicode MS" w:hAnsi="Arial" w:cs="Arial"/>
          <w:color w:val="000000"/>
          <w:spacing w:val="20"/>
          <w:sz w:val="24"/>
          <w:szCs w:val="24"/>
          <w:bdr w:val="none" w:sz="0" w:space="0" w:color="auto" w:frame="1"/>
          <w:lang w:eastAsia="es-MX"/>
        </w:rPr>
        <w:t>;</w:t>
      </w:r>
      <w:r w:rsidRPr="007E3612">
        <w:rPr>
          <w:rFonts w:ascii="Arial" w:eastAsia="Arial Unicode MS" w:hAnsi="Arial" w:cs="Arial"/>
          <w:color w:val="000000"/>
          <w:spacing w:val="20"/>
          <w:sz w:val="24"/>
          <w:szCs w:val="24"/>
          <w:bdr w:val="none" w:sz="0" w:space="0" w:color="auto" w:frame="1"/>
          <w:lang w:eastAsia="es-MX"/>
        </w:rPr>
        <w:t xml:space="preserve"> el </w:t>
      </w:r>
      <w:r w:rsidR="003745C5">
        <w:rPr>
          <w:rFonts w:ascii="Arial" w:eastAsia="Arial Unicode MS" w:hAnsi="Arial" w:cs="Arial"/>
          <w:color w:val="000000"/>
          <w:spacing w:val="20"/>
          <w:sz w:val="24"/>
          <w:szCs w:val="24"/>
          <w:bdr w:val="none" w:sz="0" w:space="0" w:color="auto" w:frame="1"/>
          <w:lang w:eastAsia="es-MX"/>
        </w:rPr>
        <w:t xml:space="preserve">artículo </w:t>
      </w:r>
      <w:r w:rsidRPr="007E3612">
        <w:rPr>
          <w:rFonts w:ascii="Arial" w:eastAsia="Arial Unicode MS" w:hAnsi="Arial" w:cs="Arial"/>
          <w:color w:val="000000"/>
          <w:spacing w:val="20"/>
          <w:sz w:val="24"/>
          <w:szCs w:val="24"/>
          <w:bdr w:val="none" w:sz="0" w:space="0" w:color="auto" w:frame="1"/>
          <w:lang w:eastAsia="es-MX"/>
        </w:rPr>
        <w:t>167</w:t>
      </w:r>
      <w:r w:rsidR="003745C5" w:rsidRPr="003745C5">
        <w:rPr>
          <w:rFonts w:ascii="Arial" w:eastAsia="Arial Unicode MS" w:hAnsi="Arial" w:cs="Arial"/>
          <w:color w:val="000000"/>
          <w:spacing w:val="20"/>
          <w:sz w:val="24"/>
          <w:szCs w:val="24"/>
          <w:bdr w:val="none" w:sz="0" w:space="0" w:color="auto" w:frame="1"/>
          <w:lang w:eastAsia="es-MX"/>
        </w:rPr>
        <w:t xml:space="preserve"> </w:t>
      </w:r>
      <w:r w:rsidR="003745C5">
        <w:rPr>
          <w:rFonts w:ascii="Arial" w:eastAsia="Arial Unicode MS" w:hAnsi="Arial" w:cs="Arial"/>
          <w:color w:val="000000"/>
          <w:spacing w:val="20"/>
          <w:sz w:val="24"/>
          <w:szCs w:val="24"/>
          <w:bdr w:val="none" w:sz="0" w:space="0" w:color="auto" w:frame="1"/>
          <w:lang w:eastAsia="es-MX"/>
        </w:rPr>
        <w:t>pasa a ser</w:t>
      </w:r>
      <w:r w:rsidR="00344AC3">
        <w:rPr>
          <w:rFonts w:ascii="Arial" w:eastAsia="Arial Unicode MS" w:hAnsi="Arial" w:cs="Arial"/>
          <w:color w:val="000000"/>
          <w:spacing w:val="20"/>
          <w:sz w:val="24"/>
          <w:szCs w:val="24"/>
          <w:bdr w:val="none" w:sz="0" w:space="0" w:color="auto" w:frame="1"/>
          <w:lang w:eastAsia="es-MX"/>
        </w:rPr>
        <w:t xml:space="preserve"> </w:t>
      </w:r>
      <w:r w:rsidR="00344AC3" w:rsidRPr="007E3612">
        <w:rPr>
          <w:rFonts w:ascii="Arial" w:eastAsia="Arial Unicode MS" w:hAnsi="Arial" w:cs="Arial"/>
          <w:color w:val="000000"/>
          <w:spacing w:val="20"/>
          <w:sz w:val="24"/>
          <w:szCs w:val="24"/>
          <w:bdr w:val="none" w:sz="0" w:space="0" w:color="auto" w:frame="1"/>
          <w:lang w:eastAsia="es-MX"/>
        </w:rPr>
        <w:t xml:space="preserve">el </w:t>
      </w:r>
      <w:r w:rsidR="00344AC3">
        <w:rPr>
          <w:rFonts w:ascii="Arial" w:eastAsia="Arial Unicode MS" w:hAnsi="Arial" w:cs="Arial"/>
          <w:color w:val="000000"/>
          <w:spacing w:val="20"/>
          <w:sz w:val="24"/>
          <w:szCs w:val="24"/>
          <w:bdr w:val="none" w:sz="0" w:space="0" w:color="auto" w:frame="1"/>
          <w:lang w:eastAsia="es-MX"/>
        </w:rPr>
        <w:t>artículo</w:t>
      </w:r>
      <w:r w:rsidR="003745C5">
        <w:rPr>
          <w:rFonts w:ascii="Arial" w:eastAsia="Arial Unicode MS" w:hAnsi="Arial" w:cs="Arial"/>
          <w:color w:val="000000"/>
          <w:spacing w:val="20"/>
          <w:sz w:val="24"/>
          <w:szCs w:val="24"/>
          <w:bdr w:val="none" w:sz="0" w:space="0" w:color="auto" w:frame="1"/>
          <w:lang w:eastAsia="es-MX"/>
        </w:rPr>
        <w:t xml:space="preserve"> 15</w:t>
      </w:r>
      <w:r w:rsidR="00DF36DC">
        <w:rPr>
          <w:rFonts w:ascii="Arial" w:eastAsia="Arial Unicode MS" w:hAnsi="Arial" w:cs="Arial"/>
          <w:color w:val="000000"/>
          <w:spacing w:val="20"/>
          <w:sz w:val="24"/>
          <w:szCs w:val="24"/>
          <w:bdr w:val="none" w:sz="0" w:space="0" w:color="auto" w:frame="1"/>
          <w:lang w:eastAsia="es-MX"/>
        </w:rPr>
        <w:t>2</w:t>
      </w:r>
      <w:r w:rsidR="00344AC3">
        <w:rPr>
          <w:rFonts w:ascii="Arial" w:eastAsia="Arial Unicode MS" w:hAnsi="Arial" w:cs="Arial"/>
          <w:color w:val="000000"/>
          <w:spacing w:val="20"/>
          <w:sz w:val="24"/>
          <w:szCs w:val="24"/>
          <w:bdr w:val="none" w:sz="0" w:space="0" w:color="auto" w:frame="1"/>
          <w:lang w:eastAsia="es-MX"/>
        </w:rPr>
        <w:t xml:space="preserve">; </w:t>
      </w:r>
      <w:r w:rsidR="00B77E92" w:rsidRPr="007E3612">
        <w:rPr>
          <w:rFonts w:ascii="Arial" w:eastAsia="Arial Unicode MS" w:hAnsi="Arial" w:cs="Arial"/>
          <w:color w:val="000000"/>
          <w:spacing w:val="20"/>
          <w:sz w:val="24"/>
          <w:szCs w:val="24"/>
          <w:bdr w:val="none" w:sz="0" w:space="0" w:color="auto" w:frame="1"/>
          <w:lang w:eastAsia="es-MX"/>
        </w:rPr>
        <w:t xml:space="preserve">el artículo 172 </w:t>
      </w:r>
      <w:r w:rsidR="00B77E92">
        <w:rPr>
          <w:rFonts w:ascii="Arial" w:eastAsia="Arial Unicode MS" w:hAnsi="Arial" w:cs="Arial"/>
          <w:color w:val="000000"/>
          <w:spacing w:val="20"/>
          <w:sz w:val="24"/>
          <w:szCs w:val="24"/>
          <w:bdr w:val="none" w:sz="0" w:space="0" w:color="auto" w:frame="1"/>
          <w:lang w:eastAsia="es-MX"/>
        </w:rPr>
        <w:t>pasa a ser</w:t>
      </w:r>
      <w:r w:rsidR="00B77E92" w:rsidRPr="007E3612">
        <w:rPr>
          <w:rFonts w:ascii="Arial" w:eastAsia="Arial Unicode MS" w:hAnsi="Arial" w:cs="Arial"/>
          <w:color w:val="000000"/>
          <w:spacing w:val="20"/>
          <w:sz w:val="24"/>
          <w:szCs w:val="24"/>
          <w:bdr w:val="none" w:sz="0" w:space="0" w:color="auto" w:frame="1"/>
          <w:lang w:eastAsia="es-MX"/>
        </w:rPr>
        <w:t xml:space="preserve"> el </w:t>
      </w:r>
      <w:r w:rsidR="00B77E92">
        <w:rPr>
          <w:rFonts w:ascii="Arial" w:eastAsia="Arial Unicode MS" w:hAnsi="Arial" w:cs="Arial"/>
          <w:color w:val="000000"/>
          <w:spacing w:val="20"/>
          <w:sz w:val="24"/>
          <w:szCs w:val="24"/>
          <w:bdr w:val="none" w:sz="0" w:space="0" w:color="auto" w:frame="1"/>
          <w:lang w:eastAsia="es-MX"/>
        </w:rPr>
        <w:t xml:space="preserve">artículo 153; </w:t>
      </w:r>
      <w:r w:rsidR="00344AC3">
        <w:rPr>
          <w:rFonts w:ascii="Arial" w:eastAsia="Arial Unicode MS" w:hAnsi="Arial" w:cs="Arial"/>
          <w:color w:val="000000"/>
          <w:spacing w:val="20"/>
          <w:sz w:val="24"/>
          <w:szCs w:val="24"/>
          <w:bdr w:val="none" w:sz="0" w:space="0" w:color="auto" w:frame="1"/>
          <w:lang w:eastAsia="es-MX"/>
        </w:rPr>
        <w:t>s</w:t>
      </w:r>
      <w:r w:rsidRPr="007E3612">
        <w:rPr>
          <w:rFonts w:ascii="Arial" w:eastAsia="Arial Unicode MS" w:hAnsi="Arial" w:cs="Arial"/>
          <w:color w:val="000000"/>
          <w:spacing w:val="20"/>
          <w:sz w:val="24"/>
          <w:szCs w:val="24"/>
          <w:bdr w:val="none" w:sz="0" w:space="0" w:color="auto" w:frame="1"/>
          <w:lang w:eastAsia="es-MX"/>
        </w:rPr>
        <w:t>e reforma la denominación de la Sección</w:t>
      </w:r>
      <w:r w:rsidR="003745C5">
        <w:rPr>
          <w:rFonts w:ascii="Arial" w:eastAsia="Arial Unicode MS" w:hAnsi="Arial" w:cs="Arial"/>
          <w:color w:val="000000"/>
          <w:spacing w:val="20"/>
          <w:sz w:val="24"/>
          <w:szCs w:val="24"/>
          <w:bdr w:val="none" w:sz="0" w:space="0" w:color="auto" w:frame="1"/>
          <w:lang w:eastAsia="es-MX"/>
        </w:rPr>
        <w:t xml:space="preserve"> Segunda</w:t>
      </w:r>
      <w:r w:rsidRPr="007E3612">
        <w:rPr>
          <w:rFonts w:ascii="Arial" w:eastAsia="Arial Unicode MS" w:hAnsi="Arial" w:cs="Arial"/>
          <w:color w:val="000000"/>
          <w:spacing w:val="20"/>
          <w:sz w:val="24"/>
          <w:szCs w:val="24"/>
          <w:bdr w:val="none" w:sz="0" w:space="0" w:color="auto" w:frame="1"/>
          <w:lang w:eastAsia="es-MX"/>
        </w:rPr>
        <w:t xml:space="preserve"> del capítulo Décimo Tercero, del Título III </w:t>
      </w:r>
      <w:r w:rsidRPr="007E3612">
        <w:rPr>
          <w:rFonts w:ascii="Arial" w:eastAsia="Arial Unicode MS" w:hAnsi="Arial" w:cs="Arial"/>
          <w:i/>
          <w:iCs/>
          <w:color w:val="000000"/>
          <w:spacing w:val="20"/>
          <w:sz w:val="24"/>
          <w:szCs w:val="24"/>
          <w:bdr w:val="none" w:sz="0" w:space="0" w:color="auto" w:frame="1"/>
          <w:lang w:eastAsia="es-MX"/>
        </w:rPr>
        <w:t>“POR SERVICIOS PRESTA</w:t>
      </w:r>
      <w:r w:rsidR="003745C5">
        <w:rPr>
          <w:rFonts w:ascii="Arial" w:eastAsia="Arial Unicode MS" w:hAnsi="Arial" w:cs="Arial"/>
          <w:i/>
          <w:iCs/>
          <w:color w:val="000000"/>
          <w:spacing w:val="20"/>
          <w:sz w:val="24"/>
          <w:szCs w:val="24"/>
          <w:bdr w:val="none" w:sz="0" w:space="0" w:color="auto" w:frame="1"/>
          <w:lang w:eastAsia="es-MX"/>
        </w:rPr>
        <w:t xml:space="preserve">DOS POR EL INSTITUTO ESTATAL DEL </w:t>
      </w:r>
      <w:r w:rsidRPr="007E3612">
        <w:rPr>
          <w:rFonts w:ascii="Arial" w:eastAsia="Arial Unicode MS" w:hAnsi="Arial" w:cs="Arial"/>
          <w:i/>
          <w:iCs/>
          <w:color w:val="000000"/>
          <w:spacing w:val="20"/>
          <w:sz w:val="24"/>
          <w:szCs w:val="24"/>
          <w:bdr w:val="none" w:sz="0" w:space="0" w:color="auto" w:frame="1"/>
          <w:lang w:eastAsia="es-MX"/>
        </w:rPr>
        <w:t xml:space="preserve">DEPORTE </w:t>
      </w:r>
      <w:r w:rsidR="003745C5">
        <w:rPr>
          <w:rFonts w:ascii="Arial" w:eastAsia="Arial Unicode MS" w:hAnsi="Arial" w:cs="Arial"/>
          <w:i/>
          <w:iCs/>
          <w:color w:val="000000"/>
          <w:spacing w:val="20"/>
          <w:sz w:val="24"/>
          <w:szCs w:val="24"/>
          <w:bdr w:val="none" w:sz="0" w:space="0" w:color="auto" w:frame="1"/>
          <w:lang w:eastAsia="es-MX"/>
        </w:rPr>
        <w:t>DEL</w:t>
      </w:r>
      <w:r w:rsidRPr="007E3612">
        <w:rPr>
          <w:rFonts w:ascii="Arial" w:eastAsia="Arial Unicode MS" w:hAnsi="Arial" w:cs="Arial"/>
          <w:i/>
          <w:iCs/>
          <w:color w:val="000000"/>
          <w:spacing w:val="20"/>
          <w:sz w:val="24"/>
          <w:szCs w:val="24"/>
          <w:bdr w:val="none" w:sz="0" w:space="0" w:color="auto" w:frame="1"/>
          <w:lang w:eastAsia="es-MX"/>
        </w:rPr>
        <w:t xml:space="preserve"> ESTADO </w:t>
      </w:r>
      <w:r w:rsidRPr="007E3612">
        <w:rPr>
          <w:rFonts w:ascii="Arial" w:eastAsia="Arial Unicode MS" w:hAnsi="Arial" w:cs="Arial"/>
          <w:i/>
          <w:iCs/>
          <w:color w:val="000000"/>
          <w:spacing w:val="20"/>
          <w:sz w:val="24"/>
          <w:szCs w:val="24"/>
          <w:bdr w:val="none" w:sz="0" w:space="0" w:color="auto" w:frame="1"/>
          <w:lang w:eastAsia="es-MX"/>
        </w:rPr>
        <w:lastRenderedPageBreak/>
        <w:t>DE COAHUILA DE ZARAGOZA”</w:t>
      </w:r>
      <w:r w:rsidR="003745C5">
        <w:rPr>
          <w:rFonts w:ascii="Arial" w:eastAsia="Arial Unicode MS" w:hAnsi="Arial" w:cs="Arial"/>
          <w:i/>
          <w:iCs/>
          <w:color w:val="000000"/>
          <w:spacing w:val="20"/>
          <w:sz w:val="24"/>
          <w:szCs w:val="24"/>
          <w:bdr w:val="none" w:sz="0" w:space="0" w:color="auto" w:frame="1"/>
          <w:lang w:eastAsia="es-MX"/>
        </w:rPr>
        <w:t xml:space="preserve"> y pasa a ser </w:t>
      </w:r>
      <w:r w:rsidR="003745C5" w:rsidRPr="007E3612">
        <w:rPr>
          <w:rFonts w:ascii="Arial" w:eastAsia="Arial Unicode MS" w:hAnsi="Arial" w:cs="Arial"/>
          <w:color w:val="000000"/>
          <w:spacing w:val="20"/>
          <w:sz w:val="24"/>
          <w:szCs w:val="24"/>
          <w:bdr w:val="none" w:sz="0" w:space="0" w:color="auto" w:frame="1"/>
          <w:lang w:eastAsia="es-MX"/>
        </w:rPr>
        <w:t>Sección</w:t>
      </w:r>
      <w:r w:rsidR="003745C5">
        <w:rPr>
          <w:rFonts w:ascii="Arial" w:eastAsia="Arial Unicode MS" w:hAnsi="Arial" w:cs="Arial"/>
          <w:color w:val="000000"/>
          <w:spacing w:val="20"/>
          <w:sz w:val="24"/>
          <w:szCs w:val="24"/>
          <w:bdr w:val="none" w:sz="0" w:space="0" w:color="auto" w:frame="1"/>
          <w:lang w:eastAsia="es-MX"/>
        </w:rPr>
        <w:t xml:space="preserve"> Primera</w:t>
      </w:r>
      <w:r w:rsidR="003745C5" w:rsidRPr="007E3612">
        <w:rPr>
          <w:rFonts w:ascii="Arial" w:eastAsia="Arial Unicode MS" w:hAnsi="Arial" w:cs="Arial"/>
          <w:color w:val="000000"/>
          <w:spacing w:val="20"/>
          <w:sz w:val="24"/>
          <w:szCs w:val="24"/>
          <w:bdr w:val="none" w:sz="0" w:space="0" w:color="auto" w:frame="1"/>
          <w:lang w:eastAsia="es-MX"/>
        </w:rPr>
        <w:t xml:space="preserve"> del capítulo Décimo Tercero, del Título III </w:t>
      </w:r>
      <w:r w:rsidR="003745C5" w:rsidRPr="007E3612">
        <w:rPr>
          <w:rFonts w:ascii="Arial" w:eastAsia="Arial Unicode MS" w:hAnsi="Arial" w:cs="Arial"/>
          <w:i/>
          <w:iCs/>
          <w:color w:val="000000"/>
          <w:spacing w:val="20"/>
          <w:sz w:val="24"/>
          <w:szCs w:val="24"/>
          <w:bdr w:val="none" w:sz="0" w:space="0" w:color="auto" w:frame="1"/>
          <w:lang w:eastAsia="es-MX"/>
        </w:rPr>
        <w:t>“POR SERVICIOS PRESTA</w:t>
      </w:r>
      <w:r w:rsidR="003745C5">
        <w:rPr>
          <w:rFonts w:ascii="Arial" w:eastAsia="Arial Unicode MS" w:hAnsi="Arial" w:cs="Arial"/>
          <w:i/>
          <w:iCs/>
          <w:color w:val="000000"/>
          <w:spacing w:val="20"/>
          <w:sz w:val="24"/>
          <w:szCs w:val="24"/>
          <w:bdr w:val="none" w:sz="0" w:space="0" w:color="auto" w:frame="1"/>
          <w:lang w:eastAsia="es-MX"/>
        </w:rPr>
        <w:t xml:space="preserve">DOS POR EL INSTITUTO ESTATAL DEL </w:t>
      </w:r>
      <w:r w:rsidR="003745C5" w:rsidRPr="007E3612">
        <w:rPr>
          <w:rFonts w:ascii="Arial" w:eastAsia="Arial Unicode MS" w:hAnsi="Arial" w:cs="Arial"/>
          <w:i/>
          <w:iCs/>
          <w:color w:val="000000"/>
          <w:spacing w:val="20"/>
          <w:sz w:val="24"/>
          <w:szCs w:val="24"/>
          <w:bdr w:val="none" w:sz="0" w:space="0" w:color="auto" w:frame="1"/>
          <w:lang w:eastAsia="es-MX"/>
        </w:rPr>
        <w:t xml:space="preserve">DEPORTE </w:t>
      </w:r>
      <w:r w:rsidR="003745C5">
        <w:rPr>
          <w:rFonts w:ascii="Arial" w:eastAsia="Arial Unicode MS" w:hAnsi="Arial" w:cs="Arial"/>
          <w:i/>
          <w:iCs/>
          <w:color w:val="000000"/>
          <w:spacing w:val="20"/>
          <w:sz w:val="24"/>
          <w:szCs w:val="24"/>
          <w:bdr w:val="none" w:sz="0" w:space="0" w:color="auto" w:frame="1"/>
          <w:lang w:eastAsia="es-MX"/>
        </w:rPr>
        <w:t>DEL</w:t>
      </w:r>
      <w:r w:rsidR="003745C5" w:rsidRPr="007E3612">
        <w:rPr>
          <w:rFonts w:ascii="Arial" w:eastAsia="Arial Unicode MS" w:hAnsi="Arial" w:cs="Arial"/>
          <w:i/>
          <w:iCs/>
          <w:color w:val="000000"/>
          <w:spacing w:val="20"/>
          <w:sz w:val="24"/>
          <w:szCs w:val="24"/>
          <w:bdr w:val="none" w:sz="0" w:space="0" w:color="auto" w:frame="1"/>
          <w:lang w:eastAsia="es-MX"/>
        </w:rPr>
        <w:t xml:space="preserve"> ESTADO DE COAHUILA DE ZARAGOZA</w:t>
      </w:r>
      <w:r w:rsidRPr="007E3612">
        <w:rPr>
          <w:rFonts w:ascii="Arial" w:eastAsia="Arial Unicode MS" w:hAnsi="Arial" w:cs="Arial"/>
          <w:color w:val="000000"/>
          <w:spacing w:val="20"/>
          <w:sz w:val="24"/>
          <w:szCs w:val="24"/>
          <w:bdr w:val="none" w:sz="0" w:space="0" w:color="auto" w:frame="1"/>
          <w:lang w:eastAsia="es-MX"/>
        </w:rPr>
        <w:t> y se recorre la numeración para quedar como sigue</w:t>
      </w:r>
      <w:r w:rsidR="00B77E92">
        <w:rPr>
          <w:rFonts w:ascii="Arial" w:eastAsia="Arial Unicode MS" w:hAnsi="Arial" w:cs="Arial"/>
          <w:color w:val="000000"/>
          <w:spacing w:val="20"/>
          <w:sz w:val="24"/>
          <w:szCs w:val="24"/>
          <w:bdr w:val="none" w:sz="0" w:space="0" w:color="auto" w:frame="1"/>
          <w:lang w:eastAsia="es-MX"/>
        </w:rPr>
        <w:t>:</w:t>
      </w:r>
      <w:r w:rsidRPr="007E3612">
        <w:rPr>
          <w:rFonts w:ascii="Arial" w:eastAsia="Arial Unicode MS" w:hAnsi="Arial" w:cs="Arial"/>
          <w:color w:val="000000"/>
          <w:spacing w:val="20"/>
          <w:sz w:val="24"/>
          <w:szCs w:val="24"/>
          <w:bdr w:val="none" w:sz="0" w:space="0" w:color="auto" w:frame="1"/>
          <w:lang w:eastAsia="es-MX"/>
        </w:rPr>
        <w:t xml:space="preserve"> el </w:t>
      </w:r>
      <w:r w:rsidR="00B273FE">
        <w:rPr>
          <w:rFonts w:ascii="Arial" w:eastAsia="Arial Unicode MS" w:hAnsi="Arial" w:cs="Arial"/>
          <w:color w:val="000000"/>
          <w:spacing w:val="20"/>
          <w:sz w:val="24"/>
          <w:szCs w:val="24"/>
          <w:bdr w:val="none" w:sz="0" w:space="0" w:color="auto" w:frame="1"/>
          <w:lang w:eastAsia="es-MX"/>
        </w:rPr>
        <w:t xml:space="preserve">artículo </w:t>
      </w:r>
      <w:r w:rsidRPr="007E3612">
        <w:rPr>
          <w:rFonts w:ascii="Arial" w:eastAsia="Arial Unicode MS" w:hAnsi="Arial" w:cs="Arial"/>
          <w:color w:val="000000"/>
          <w:spacing w:val="20"/>
          <w:sz w:val="24"/>
          <w:szCs w:val="24"/>
          <w:bdr w:val="none" w:sz="0" w:space="0" w:color="auto" w:frame="1"/>
          <w:lang w:eastAsia="es-MX"/>
        </w:rPr>
        <w:t>173</w:t>
      </w:r>
      <w:r w:rsidR="00B273FE" w:rsidRPr="00B273FE">
        <w:rPr>
          <w:rFonts w:ascii="Arial" w:eastAsia="Arial Unicode MS" w:hAnsi="Arial" w:cs="Arial"/>
          <w:color w:val="000000"/>
          <w:spacing w:val="20"/>
          <w:sz w:val="24"/>
          <w:szCs w:val="24"/>
          <w:bdr w:val="none" w:sz="0" w:space="0" w:color="auto" w:frame="1"/>
          <w:lang w:eastAsia="es-MX"/>
        </w:rPr>
        <w:t xml:space="preserve"> </w:t>
      </w:r>
      <w:r w:rsidR="00B273FE">
        <w:rPr>
          <w:rFonts w:ascii="Arial" w:eastAsia="Arial Unicode MS" w:hAnsi="Arial" w:cs="Arial"/>
          <w:color w:val="000000"/>
          <w:spacing w:val="20"/>
          <w:sz w:val="24"/>
          <w:szCs w:val="24"/>
          <w:bdr w:val="none" w:sz="0" w:space="0" w:color="auto" w:frame="1"/>
          <w:lang w:eastAsia="es-MX"/>
        </w:rPr>
        <w:t>pasa a ser</w:t>
      </w:r>
      <w:r w:rsidR="00B273FE" w:rsidRPr="007E3612">
        <w:rPr>
          <w:rFonts w:ascii="Arial" w:eastAsia="Arial Unicode MS" w:hAnsi="Arial" w:cs="Arial"/>
          <w:color w:val="000000"/>
          <w:spacing w:val="20"/>
          <w:sz w:val="24"/>
          <w:szCs w:val="24"/>
          <w:bdr w:val="none" w:sz="0" w:space="0" w:color="auto" w:frame="1"/>
          <w:lang w:eastAsia="es-MX"/>
        </w:rPr>
        <w:t xml:space="preserve"> </w:t>
      </w:r>
      <w:r w:rsidR="00344AC3" w:rsidRPr="007E3612">
        <w:rPr>
          <w:rFonts w:ascii="Arial" w:eastAsia="Arial Unicode MS" w:hAnsi="Arial" w:cs="Arial"/>
          <w:color w:val="000000"/>
          <w:spacing w:val="20"/>
          <w:sz w:val="24"/>
          <w:szCs w:val="24"/>
          <w:bdr w:val="none" w:sz="0" w:space="0" w:color="auto" w:frame="1"/>
          <w:lang w:eastAsia="es-MX"/>
        </w:rPr>
        <w:t xml:space="preserve">el </w:t>
      </w:r>
      <w:r w:rsidR="00344AC3">
        <w:rPr>
          <w:rFonts w:ascii="Arial" w:eastAsia="Arial Unicode MS" w:hAnsi="Arial" w:cs="Arial"/>
          <w:color w:val="000000"/>
          <w:spacing w:val="20"/>
          <w:sz w:val="24"/>
          <w:szCs w:val="24"/>
          <w:bdr w:val="none" w:sz="0" w:space="0" w:color="auto" w:frame="1"/>
          <w:lang w:eastAsia="es-MX"/>
        </w:rPr>
        <w:t xml:space="preserve">artículo </w:t>
      </w:r>
      <w:r w:rsidR="00B273FE">
        <w:rPr>
          <w:rFonts w:ascii="Arial" w:eastAsia="Arial Unicode MS" w:hAnsi="Arial" w:cs="Arial"/>
          <w:color w:val="000000"/>
          <w:spacing w:val="20"/>
          <w:sz w:val="24"/>
          <w:szCs w:val="24"/>
          <w:bdr w:val="none" w:sz="0" w:space="0" w:color="auto" w:frame="1"/>
          <w:lang w:eastAsia="es-MX"/>
        </w:rPr>
        <w:t>15</w:t>
      </w:r>
      <w:r w:rsidR="00DF36DC">
        <w:rPr>
          <w:rFonts w:ascii="Arial" w:eastAsia="Arial Unicode MS" w:hAnsi="Arial" w:cs="Arial"/>
          <w:color w:val="000000"/>
          <w:spacing w:val="20"/>
          <w:sz w:val="24"/>
          <w:szCs w:val="24"/>
          <w:bdr w:val="none" w:sz="0" w:space="0" w:color="auto" w:frame="1"/>
          <w:lang w:eastAsia="es-MX"/>
        </w:rPr>
        <w:t>4</w:t>
      </w:r>
      <w:r w:rsidR="00B273FE">
        <w:rPr>
          <w:rFonts w:ascii="Arial" w:eastAsia="Arial Unicode MS" w:hAnsi="Arial" w:cs="Arial"/>
          <w:color w:val="000000"/>
          <w:spacing w:val="20"/>
          <w:sz w:val="24"/>
          <w:szCs w:val="24"/>
          <w:bdr w:val="none" w:sz="0" w:space="0" w:color="auto" w:frame="1"/>
          <w:lang w:eastAsia="es-MX"/>
        </w:rPr>
        <w:t>;</w:t>
      </w:r>
      <w:r w:rsidRPr="007E3612">
        <w:rPr>
          <w:rFonts w:ascii="Arial" w:eastAsia="Arial Unicode MS" w:hAnsi="Arial" w:cs="Arial"/>
          <w:color w:val="000000"/>
          <w:spacing w:val="20"/>
          <w:sz w:val="24"/>
          <w:szCs w:val="24"/>
          <w:bdr w:val="none" w:sz="0" w:space="0" w:color="auto" w:frame="1"/>
          <w:lang w:eastAsia="es-MX"/>
        </w:rPr>
        <w:t xml:space="preserve"> el</w:t>
      </w:r>
      <w:r w:rsidR="00B273FE">
        <w:rPr>
          <w:rFonts w:ascii="Arial" w:eastAsia="Arial Unicode MS" w:hAnsi="Arial" w:cs="Arial"/>
          <w:color w:val="000000"/>
          <w:spacing w:val="20"/>
          <w:sz w:val="24"/>
          <w:szCs w:val="24"/>
          <w:bdr w:val="none" w:sz="0" w:space="0" w:color="auto" w:frame="1"/>
          <w:lang w:eastAsia="es-MX"/>
        </w:rPr>
        <w:t xml:space="preserve"> artículo</w:t>
      </w:r>
      <w:r w:rsidRPr="007E3612">
        <w:rPr>
          <w:rFonts w:ascii="Arial" w:eastAsia="Arial Unicode MS" w:hAnsi="Arial" w:cs="Arial"/>
          <w:color w:val="000000"/>
          <w:spacing w:val="20"/>
          <w:sz w:val="24"/>
          <w:szCs w:val="24"/>
          <w:bdr w:val="none" w:sz="0" w:space="0" w:color="auto" w:frame="1"/>
          <w:lang w:eastAsia="es-MX"/>
        </w:rPr>
        <w:t xml:space="preserve"> 174 </w:t>
      </w:r>
      <w:r w:rsidR="00B273FE">
        <w:rPr>
          <w:rFonts w:ascii="Arial" w:eastAsia="Arial Unicode MS" w:hAnsi="Arial" w:cs="Arial"/>
          <w:color w:val="000000"/>
          <w:spacing w:val="20"/>
          <w:sz w:val="24"/>
          <w:szCs w:val="24"/>
          <w:bdr w:val="none" w:sz="0" w:space="0" w:color="auto" w:frame="1"/>
          <w:lang w:eastAsia="es-MX"/>
        </w:rPr>
        <w:t xml:space="preserve">pasa a ser </w:t>
      </w:r>
      <w:r w:rsidR="00344AC3" w:rsidRPr="007E3612">
        <w:rPr>
          <w:rFonts w:ascii="Arial" w:eastAsia="Arial Unicode MS" w:hAnsi="Arial" w:cs="Arial"/>
          <w:color w:val="000000"/>
          <w:spacing w:val="20"/>
          <w:sz w:val="24"/>
          <w:szCs w:val="24"/>
          <w:bdr w:val="none" w:sz="0" w:space="0" w:color="auto" w:frame="1"/>
          <w:lang w:eastAsia="es-MX"/>
        </w:rPr>
        <w:t xml:space="preserve">el </w:t>
      </w:r>
      <w:r w:rsidR="00344AC3">
        <w:rPr>
          <w:rFonts w:ascii="Arial" w:eastAsia="Arial Unicode MS" w:hAnsi="Arial" w:cs="Arial"/>
          <w:color w:val="000000"/>
          <w:spacing w:val="20"/>
          <w:sz w:val="24"/>
          <w:szCs w:val="24"/>
          <w:bdr w:val="none" w:sz="0" w:space="0" w:color="auto" w:frame="1"/>
          <w:lang w:eastAsia="es-MX"/>
        </w:rPr>
        <w:t xml:space="preserve">artículo </w:t>
      </w:r>
      <w:r w:rsidR="00B273FE">
        <w:rPr>
          <w:rFonts w:ascii="Arial" w:eastAsia="Arial Unicode MS" w:hAnsi="Arial" w:cs="Arial"/>
          <w:color w:val="000000"/>
          <w:spacing w:val="20"/>
          <w:sz w:val="24"/>
          <w:szCs w:val="24"/>
          <w:bdr w:val="none" w:sz="0" w:space="0" w:color="auto" w:frame="1"/>
          <w:lang w:eastAsia="es-MX"/>
        </w:rPr>
        <w:t>15</w:t>
      </w:r>
      <w:r w:rsidR="00DF36DC">
        <w:rPr>
          <w:rFonts w:ascii="Arial" w:eastAsia="Arial Unicode MS" w:hAnsi="Arial" w:cs="Arial"/>
          <w:color w:val="000000"/>
          <w:spacing w:val="20"/>
          <w:sz w:val="24"/>
          <w:szCs w:val="24"/>
          <w:bdr w:val="none" w:sz="0" w:space="0" w:color="auto" w:frame="1"/>
          <w:lang w:eastAsia="es-MX"/>
        </w:rPr>
        <w:t>5</w:t>
      </w:r>
      <w:r w:rsidR="00B273FE">
        <w:rPr>
          <w:rFonts w:ascii="Arial" w:eastAsia="Arial Unicode MS" w:hAnsi="Arial" w:cs="Arial"/>
          <w:color w:val="000000"/>
          <w:spacing w:val="20"/>
          <w:sz w:val="24"/>
          <w:szCs w:val="24"/>
          <w:bdr w:val="none" w:sz="0" w:space="0" w:color="auto" w:frame="1"/>
          <w:lang w:eastAsia="es-MX"/>
        </w:rPr>
        <w:t xml:space="preserve">; </w:t>
      </w:r>
      <w:r w:rsidRPr="007E3612">
        <w:rPr>
          <w:rFonts w:ascii="Arial" w:eastAsia="Arial Unicode MS" w:hAnsi="Arial" w:cs="Arial"/>
          <w:color w:val="000000"/>
          <w:spacing w:val="20"/>
          <w:sz w:val="24"/>
          <w:szCs w:val="24"/>
          <w:bdr w:val="none" w:sz="0" w:space="0" w:color="auto" w:frame="1"/>
          <w:lang w:eastAsia="es-MX"/>
        </w:rPr>
        <w:t xml:space="preserve"> el</w:t>
      </w:r>
      <w:r w:rsidR="00B273FE">
        <w:rPr>
          <w:rFonts w:ascii="Arial" w:eastAsia="Arial Unicode MS" w:hAnsi="Arial" w:cs="Arial"/>
          <w:color w:val="000000"/>
          <w:spacing w:val="20"/>
          <w:sz w:val="24"/>
          <w:szCs w:val="24"/>
          <w:bdr w:val="none" w:sz="0" w:space="0" w:color="auto" w:frame="1"/>
          <w:lang w:eastAsia="es-MX"/>
        </w:rPr>
        <w:t xml:space="preserve"> artículo</w:t>
      </w:r>
      <w:r w:rsidRPr="007E3612">
        <w:rPr>
          <w:rFonts w:ascii="Arial" w:eastAsia="Arial Unicode MS" w:hAnsi="Arial" w:cs="Arial"/>
          <w:color w:val="000000"/>
          <w:spacing w:val="20"/>
          <w:sz w:val="24"/>
          <w:szCs w:val="24"/>
          <w:bdr w:val="none" w:sz="0" w:space="0" w:color="auto" w:frame="1"/>
          <w:lang w:eastAsia="es-MX"/>
        </w:rPr>
        <w:t xml:space="preserve"> 175 </w:t>
      </w:r>
      <w:r w:rsidR="00B273FE">
        <w:rPr>
          <w:rFonts w:ascii="Arial" w:eastAsia="Arial Unicode MS" w:hAnsi="Arial" w:cs="Arial"/>
          <w:color w:val="000000"/>
          <w:spacing w:val="20"/>
          <w:sz w:val="24"/>
          <w:szCs w:val="24"/>
          <w:bdr w:val="none" w:sz="0" w:space="0" w:color="auto" w:frame="1"/>
          <w:lang w:eastAsia="es-MX"/>
        </w:rPr>
        <w:t xml:space="preserve">pasa a ser </w:t>
      </w:r>
      <w:r w:rsidR="00344AC3" w:rsidRPr="007E3612">
        <w:rPr>
          <w:rFonts w:ascii="Arial" w:eastAsia="Arial Unicode MS" w:hAnsi="Arial" w:cs="Arial"/>
          <w:color w:val="000000"/>
          <w:spacing w:val="20"/>
          <w:sz w:val="24"/>
          <w:szCs w:val="24"/>
          <w:bdr w:val="none" w:sz="0" w:space="0" w:color="auto" w:frame="1"/>
          <w:lang w:eastAsia="es-MX"/>
        </w:rPr>
        <w:t xml:space="preserve">el </w:t>
      </w:r>
      <w:r w:rsidR="00344AC3">
        <w:rPr>
          <w:rFonts w:ascii="Arial" w:eastAsia="Arial Unicode MS" w:hAnsi="Arial" w:cs="Arial"/>
          <w:color w:val="000000"/>
          <w:spacing w:val="20"/>
          <w:sz w:val="24"/>
          <w:szCs w:val="24"/>
          <w:bdr w:val="none" w:sz="0" w:space="0" w:color="auto" w:frame="1"/>
          <w:lang w:eastAsia="es-MX"/>
        </w:rPr>
        <w:t xml:space="preserve">artículo </w:t>
      </w:r>
      <w:r w:rsidR="00B273FE">
        <w:rPr>
          <w:rFonts w:ascii="Arial" w:eastAsia="Arial Unicode MS" w:hAnsi="Arial" w:cs="Arial"/>
          <w:color w:val="000000"/>
          <w:spacing w:val="20"/>
          <w:sz w:val="24"/>
          <w:szCs w:val="24"/>
          <w:bdr w:val="none" w:sz="0" w:space="0" w:color="auto" w:frame="1"/>
          <w:lang w:eastAsia="es-MX"/>
        </w:rPr>
        <w:t>15</w:t>
      </w:r>
      <w:r w:rsidR="00DF36DC">
        <w:rPr>
          <w:rFonts w:ascii="Arial" w:eastAsia="Arial Unicode MS" w:hAnsi="Arial" w:cs="Arial"/>
          <w:color w:val="000000"/>
          <w:spacing w:val="20"/>
          <w:sz w:val="24"/>
          <w:szCs w:val="24"/>
          <w:bdr w:val="none" w:sz="0" w:space="0" w:color="auto" w:frame="1"/>
          <w:lang w:eastAsia="es-MX"/>
        </w:rPr>
        <w:t>6</w:t>
      </w:r>
      <w:r w:rsidR="00B273FE">
        <w:rPr>
          <w:rFonts w:ascii="Arial" w:eastAsia="Arial Unicode MS" w:hAnsi="Arial" w:cs="Arial"/>
          <w:color w:val="000000"/>
          <w:spacing w:val="20"/>
          <w:sz w:val="24"/>
          <w:szCs w:val="24"/>
          <w:bdr w:val="none" w:sz="0" w:space="0" w:color="auto" w:frame="1"/>
          <w:lang w:eastAsia="es-MX"/>
        </w:rPr>
        <w:t>;</w:t>
      </w:r>
      <w:r w:rsidRPr="007E3612">
        <w:rPr>
          <w:rFonts w:ascii="Arial" w:eastAsia="Arial Unicode MS" w:hAnsi="Arial" w:cs="Arial"/>
          <w:color w:val="000000"/>
          <w:spacing w:val="20"/>
          <w:sz w:val="24"/>
          <w:szCs w:val="24"/>
          <w:bdr w:val="none" w:sz="0" w:space="0" w:color="auto" w:frame="1"/>
          <w:lang w:eastAsia="es-MX"/>
        </w:rPr>
        <w:t xml:space="preserve"> </w:t>
      </w:r>
      <w:r w:rsidR="00885C62" w:rsidRPr="007E3612">
        <w:rPr>
          <w:rFonts w:ascii="Arial" w:eastAsia="Arial Unicode MS" w:hAnsi="Arial" w:cs="Arial"/>
          <w:color w:val="000000"/>
          <w:spacing w:val="20"/>
          <w:sz w:val="24"/>
          <w:szCs w:val="24"/>
          <w:bdr w:val="none" w:sz="0" w:space="0" w:color="auto" w:frame="1"/>
          <w:lang w:eastAsia="es-MX"/>
        </w:rPr>
        <w:t xml:space="preserve">el </w:t>
      </w:r>
      <w:r w:rsidR="00885C62">
        <w:rPr>
          <w:rFonts w:ascii="Arial" w:eastAsia="Arial Unicode MS" w:hAnsi="Arial" w:cs="Arial"/>
          <w:color w:val="000000"/>
          <w:spacing w:val="20"/>
          <w:sz w:val="24"/>
          <w:szCs w:val="24"/>
          <w:bdr w:val="none" w:sz="0" w:space="0" w:color="auto" w:frame="1"/>
          <w:lang w:eastAsia="es-MX"/>
        </w:rPr>
        <w:t xml:space="preserve">artículo </w:t>
      </w:r>
      <w:r w:rsidR="00885C62" w:rsidRPr="007E3612">
        <w:rPr>
          <w:rFonts w:ascii="Arial" w:eastAsia="Arial Unicode MS" w:hAnsi="Arial" w:cs="Arial"/>
          <w:color w:val="000000"/>
          <w:spacing w:val="20"/>
          <w:sz w:val="24"/>
          <w:szCs w:val="24"/>
          <w:bdr w:val="none" w:sz="0" w:space="0" w:color="auto" w:frame="1"/>
          <w:lang w:eastAsia="es-MX"/>
        </w:rPr>
        <w:t>176</w:t>
      </w:r>
      <w:r w:rsidR="00885C62" w:rsidRPr="00B273FE">
        <w:rPr>
          <w:rFonts w:ascii="Arial" w:eastAsia="Arial Unicode MS" w:hAnsi="Arial" w:cs="Arial"/>
          <w:color w:val="000000"/>
          <w:spacing w:val="20"/>
          <w:sz w:val="24"/>
          <w:szCs w:val="24"/>
          <w:bdr w:val="none" w:sz="0" w:space="0" w:color="auto" w:frame="1"/>
          <w:lang w:eastAsia="es-MX"/>
        </w:rPr>
        <w:t xml:space="preserve"> </w:t>
      </w:r>
      <w:r w:rsidR="00885C62">
        <w:rPr>
          <w:rFonts w:ascii="Arial" w:eastAsia="Arial Unicode MS" w:hAnsi="Arial" w:cs="Arial"/>
          <w:color w:val="000000"/>
          <w:spacing w:val="20"/>
          <w:sz w:val="24"/>
          <w:szCs w:val="24"/>
          <w:bdr w:val="none" w:sz="0" w:space="0" w:color="auto" w:frame="1"/>
          <w:lang w:eastAsia="es-MX"/>
        </w:rPr>
        <w:t>pasa a ser</w:t>
      </w:r>
      <w:r w:rsidR="00885C62" w:rsidRPr="007E3612">
        <w:rPr>
          <w:rFonts w:ascii="Arial" w:eastAsia="Arial Unicode MS" w:hAnsi="Arial" w:cs="Arial"/>
          <w:color w:val="000000"/>
          <w:spacing w:val="20"/>
          <w:sz w:val="24"/>
          <w:szCs w:val="24"/>
          <w:bdr w:val="none" w:sz="0" w:space="0" w:color="auto" w:frame="1"/>
          <w:lang w:eastAsia="es-MX"/>
        </w:rPr>
        <w:t xml:space="preserve"> el </w:t>
      </w:r>
      <w:r w:rsidR="00885C62">
        <w:rPr>
          <w:rFonts w:ascii="Arial" w:eastAsia="Arial Unicode MS" w:hAnsi="Arial" w:cs="Arial"/>
          <w:color w:val="000000"/>
          <w:spacing w:val="20"/>
          <w:sz w:val="24"/>
          <w:szCs w:val="24"/>
          <w:bdr w:val="none" w:sz="0" w:space="0" w:color="auto" w:frame="1"/>
          <w:lang w:eastAsia="es-MX"/>
        </w:rPr>
        <w:t xml:space="preserve">artículo 157; </w:t>
      </w:r>
      <w:r w:rsidR="00DF36DC" w:rsidRPr="00B6458F">
        <w:rPr>
          <w:rFonts w:ascii="Arial" w:eastAsia="Arial Unicode MS" w:hAnsi="Arial" w:cs="Arial"/>
          <w:color w:val="000000"/>
          <w:spacing w:val="20"/>
          <w:sz w:val="24"/>
          <w:szCs w:val="24"/>
          <w:bdr w:val="none" w:sz="0" w:space="0" w:color="auto" w:frame="1"/>
          <w:lang w:eastAsia="es-MX"/>
        </w:rPr>
        <w:t xml:space="preserve">en el </w:t>
      </w:r>
      <w:r w:rsidR="00233041" w:rsidRPr="00B6458F">
        <w:rPr>
          <w:rFonts w:ascii="Arial" w:eastAsia="Arial Unicode MS" w:hAnsi="Arial" w:cs="Arial"/>
          <w:color w:val="000000"/>
          <w:spacing w:val="20"/>
          <w:sz w:val="24"/>
          <w:szCs w:val="24"/>
          <w:bdr w:val="none" w:sz="0" w:space="0" w:color="auto" w:frame="1"/>
          <w:lang w:eastAsia="es-MX"/>
        </w:rPr>
        <w:t xml:space="preserve">TITULO IV </w:t>
      </w:r>
      <w:r w:rsidR="00DF36DC" w:rsidRPr="00B6458F">
        <w:rPr>
          <w:rFonts w:ascii="Arial" w:eastAsia="Arial Unicode MS" w:hAnsi="Arial" w:cs="Arial"/>
          <w:color w:val="000000"/>
          <w:spacing w:val="20"/>
          <w:sz w:val="24"/>
          <w:szCs w:val="24"/>
          <w:bdr w:val="none" w:sz="0" w:space="0" w:color="auto" w:frame="1"/>
          <w:lang w:eastAsia="es-MX"/>
        </w:rPr>
        <w:t xml:space="preserve">Capítulo </w:t>
      </w:r>
      <w:r w:rsidR="00233041" w:rsidRPr="00B6458F">
        <w:rPr>
          <w:rFonts w:ascii="Arial" w:eastAsia="Arial Unicode MS" w:hAnsi="Arial" w:cs="Arial"/>
          <w:color w:val="000000"/>
          <w:spacing w:val="20"/>
          <w:sz w:val="24"/>
          <w:szCs w:val="24"/>
          <w:bdr w:val="none" w:sz="0" w:space="0" w:color="auto" w:frame="1"/>
          <w:lang w:eastAsia="es-MX"/>
        </w:rPr>
        <w:t>P</w:t>
      </w:r>
      <w:r w:rsidR="00B6458F" w:rsidRPr="00B6458F">
        <w:rPr>
          <w:rFonts w:ascii="Arial" w:eastAsia="Arial Unicode MS" w:hAnsi="Arial" w:cs="Arial"/>
          <w:color w:val="000000"/>
          <w:spacing w:val="20"/>
          <w:sz w:val="24"/>
          <w:szCs w:val="24"/>
          <w:bdr w:val="none" w:sz="0" w:space="0" w:color="auto" w:frame="1"/>
          <w:lang w:eastAsia="es-MX"/>
        </w:rPr>
        <w:t>rimero</w:t>
      </w:r>
      <w:r w:rsidR="00233041" w:rsidRPr="00B6458F">
        <w:rPr>
          <w:rFonts w:ascii="Arial" w:eastAsia="Arial Unicode MS" w:hAnsi="Arial" w:cs="Arial"/>
          <w:color w:val="000000"/>
          <w:spacing w:val="20"/>
          <w:sz w:val="24"/>
          <w:szCs w:val="24"/>
          <w:bdr w:val="none" w:sz="0" w:space="0" w:color="auto" w:frame="1"/>
          <w:lang w:eastAsia="es-MX"/>
        </w:rPr>
        <w:t xml:space="preserve"> </w:t>
      </w:r>
      <w:r w:rsidR="00DF36DC" w:rsidRPr="00B6458F">
        <w:rPr>
          <w:rFonts w:ascii="Arial" w:eastAsia="Arial Unicode MS" w:hAnsi="Arial" w:cs="Arial"/>
          <w:color w:val="000000"/>
          <w:spacing w:val="20"/>
          <w:sz w:val="24"/>
          <w:szCs w:val="24"/>
          <w:bdr w:val="none" w:sz="0" w:space="0" w:color="auto" w:frame="1"/>
          <w:lang w:eastAsia="es-MX"/>
        </w:rPr>
        <w:t xml:space="preserve">denominado </w:t>
      </w:r>
      <w:r w:rsidR="00B6458F">
        <w:rPr>
          <w:rFonts w:ascii="Arial" w:eastAsia="Arial Unicode MS" w:hAnsi="Arial" w:cs="Arial"/>
          <w:color w:val="000000"/>
          <w:spacing w:val="20"/>
          <w:sz w:val="24"/>
          <w:szCs w:val="24"/>
          <w:bdr w:val="none" w:sz="0" w:space="0" w:color="auto" w:frame="1"/>
          <w:lang w:eastAsia="es-MX"/>
        </w:rPr>
        <w:t>“</w:t>
      </w:r>
      <w:r w:rsidR="00233041" w:rsidRPr="00B6458F">
        <w:rPr>
          <w:rFonts w:ascii="Arial" w:eastAsia="Arial Unicode MS" w:hAnsi="Arial" w:cs="Arial"/>
          <w:color w:val="000000"/>
          <w:spacing w:val="20"/>
          <w:sz w:val="24"/>
          <w:szCs w:val="24"/>
          <w:bdr w:val="none" w:sz="0" w:space="0" w:color="auto" w:frame="1"/>
          <w:lang w:eastAsia="es-MX"/>
        </w:rPr>
        <w:t xml:space="preserve">CONTRIBUCIÓN </w:t>
      </w:r>
      <w:r w:rsidR="00DF36DC" w:rsidRPr="00B6458F">
        <w:rPr>
          <w:rFonts w:ascii="Arial" w:eastAsia="Arial Unicode MS" w:hAnsi="Arial" w:cs="Arial"/>
          <w:i/>
          <w:color w:val="000000"/>
          <w:spacing w:val="20"/>
          <w:sz w:val="24"/>
          <w:szCs w:val="24"/>
          <w:bdr w:val="none" w:sz="0" w:space="0" w:color="auto" w:frame="1"/>
          <w:lang w:eastAsia="es-MX"/>
        </w:rPr>
        <w:t xml:space="preserve">POR </w:t>
      </w:r>
      <w:r w:rsidR="00233041" w:rsidRPr="00B6458F">
        <w:rPr>
          <w:rFonts w:ascii="Arial" w:eastAsia="Arial Unicode MS" w:hAnsi="Arial" w:cs="Arial"/>
          <w:i/>
          <w:color w:val="000000"/>
          <w:spacing w:val="20"/>
          <w:sz w:val="24"/>
          <w:szCs w:val="24"/>
          <w:bdr w:val="none" w:sz="0" w:space="0" w:color="auto" w:frame="1"/>
          <w:lang w:eastAsia="es-MX"/>
        </w:rPr>
        <w:t>GASTO</w:t>
      </w:r>
      <w:r w:rsidR="00DF36DC" w:rsidRPr="00B6458F">
        <w:rPr>
          <w:rFonts w:ascii="Arial" w:eastAsia="Arial Unicode MS" w:hAnsi="Arial" w:cs="Arial"/>
          <w:i/>
          <w:color w:val="000000"/>
          <w:spacing w:val="20"/>
          <w:sz w:val="24"/>
          <w:szCs w:val="24"/>
          <w:bdr w:val="none" w:sz="0" w:space="0" w:color="auto" w:frame="1"/>
          <w:lang w:eastAsia="es-MX"/>
        </w:rPr>
        <w:t>”,</w:t>
      </w:r>
      <w:r w:rsidR="00DF36DC" w:rsidRPr="00B6458F">
        <w:rPr>
          <w:rFonts w:ascii="Arial" w:eastAsia="Arial Unicode MS" w:hAnsi="Arial" w:cs="Arial"/>
          <w:color w:val="000000"/>
          <w:spacing w:val="20"/>
          <w:sz w:val="24"/>
          <w:szCs w:val="24"/>
          <w:bdr w:val="none" w:sz="0" w:space="0" w:color="auto" w:frame="1"/>
          <w:lang w:eastAsia="es-MX"/>
        </w:rPr>
        <w:t xml:space="preserve"> </w:t>
      </w:r>
      <w:r w:rsidR="00DF36DC" w:rsidRPr="00B6458F">
        <w:rPr>
          <w:rFonts w:ascii="Arial" w:eastAsia="Arial Unicode MS" w:hAnsi="Arial" w:cs="Arial"/>
          <w:color w:val="000000"/>
          <w:sz w:val="24"/>
          <w:szCs w:val="24"/>
          <w:bdr w:val="none" w:sz="0" w:space="0" w:color="auto" w:frame="1"/>
          <w:lang w:eastAsia="es-MX"/>
        </w:rPr>
        <w:t>la numeración se ajusta</w:t>
      </w:r>
      <w:r w:rsidR="00DF36DC" w:rsidRPr="00B6458F">
        <w:rPr>
          <w:rFonts w:ascii="Arial" w:eastAsia="Arial Unicode MS" w:hAnsi="Arial" w:cs="Arial"/>
          <w:color w:val="000000"/>
          <w:spacing w:val="20"/>
          <w:sz w:val="24"/>
          <w:szCs w:val="24"/>
          <w:bdr w:val="none" w:sz="0" w:space="0" w:color="auto" w:frame="1"/>
          <w:lang w:eastAsia="es-MX"/>
        </w:rPr>
        <w:t xml:space="preserve"> conforme a lo siguiente:</w:t>
      </w:r>
      <w:r w:rsidRPr="007E3612">
        <w:rPr>
          <w:rFonts w:ascii="Arial" w:eastAsia="Arial Unicode MS" w:hAnsi="Arial" w:cs="Arial"/>
          <w:color w:val="000000"/>
          <w:spacing w:val="20"/>
          <w:sz w:val="24"/>
          <w:szCs w:val="24"/>
          <w:bdr w:val="none" w:sz="0" w:space="0" w:color="auto" w:frame="1"/>
          <w:lang w:eastAsia="es-MX"/>
        </w:rPr>
        <w:t xml:space="preserve"> el </w:t>
      </w:r>
      <w:r w:rsidR="00B273FE">
        <w:rPr>
          <w:rFonts w:ascii="Arial" w:eastAsia="Arial Unicode MS" w:hAnsi="Arial" w:cs="Arial"/>
          <w:color w:val="000000"/>
          <w:spacing w:val="20"/>
          <w:sz w:val="24"/>
          <w:szCs w:val="24"/>
          <w:bdr w:val="none" w:sz="0" w:space="0" w:color="auto" w:frame="1"/>
          <w:lang w:eastAsia="es-MX"/>
        </w:rPr>
        <w:t xml:space="preserve">artículo </w:t>
      </w:r>
      <w:r w:rsidRPr="007E3612">
        <w:rPr>
          <w:rFonts w:ascii="Arial" w:eastAsia="Arial Unicode MS" w:hAnsi="Arial" w:cs="Arial"/>
          <w:color w:val="000000"/>
          <w:spacing w:val="20"/>
          <w:sz w:val="24"/>
          <w:szCs w:val="24"/>
          <w:bdr w:val="none" w:sz="0" w:space="0" w:color="auto" w:frame="1"/>
          <w:lang w:eastAsia="es-MX"/>
        </w:rPr>
        <w:t xml:space="preserve">177 </w:t>
      </w:r>
      <w:r w:rsidR="00B273FE">
        <w:rPr>
          <w:rFonts w:ascii="Arial" w:eastAsia="Arial Unicode MS" w:hAnsi="Arial" w:cs="Arial"/>
          <w:color w:val="000000"/>
          <w:spacing w:val="20"/>
          <w:sz w:val="24"/>
          <w:szCs w:val="24"/>
          <w:bdr w:val="none" w:sz="0" w:space="0" w:color="auto" w:frame="1"/>
          <w:lang w:eastAsia="es-MX"/>
        </w:rPr>
        <w:t>pasa a ser</w:t>
      </w:r>
      <w:r w:rsidR="00344AC3" w:rsidRPr="00344AC3">
        <w:rPr>
          <w:rFonts w:ascii="Arial" w:eastAsia="Arial Unicode MS" w:hAnsi="Arial" w:cs="Arial"/>
          <w:color w:val="000000"/>
          <w:spacing w:val="20"/>
          <w:sz w:val="24"/>
          <w:szCs w:val="24"/>
          <w:bdr w:val="none" w:sz="0" w:space="0" w:color="auto" w:frame="1"/>
          <w:lang w:eastAsia="es-MX"/>
        </w:rPr>
        <w:t xml:space="preserve"> </w:t>
      </w:r>
      <w:r w:rsidR="00344AC3" w:rsidRPr="007E3612">
        <w:rPr>
          <w:rFonts w:ascii="Arial" w:eastAsia="Arial Unicode MS" w:hAnsi="Arial" w:cs="Arial"/>
          <w:color w:val="000000"/>
          <w:spacing w:val="20"/>
          <w:sz w:val="24"/>
          <w:szCs w:val="24"/>
          <w:bdr w:val="none" w:sz="0" w:space="0" w:color="auto" w:frame="1"/>
          <w:lang w:eastAsia="es-MX"/>
        </w:rPr>
        <w:t xml:space="preserve">el </w:t>
      </w:r>
      <w:r w:rsidR="00344AC3">
        <w:rPr>
          <w:rFonts w:ascii="Arial" w:eastAsia="Arial Unicode MS" w:hAnsi="Arial" w:cs="Arial"/>
          <w:color w:val="000000"/>
          <w:spacing w:val="20"/>
          <w:sz w:val="24"/>
          <w:szCs w:val="24"/>
          <w:bdr w:val="none" w:sz="0" w:space="0" w:color="auto" w:frame="1"/>
          <w:lang w:eastAsia="es-MX"/>
        </w:rPr>
        <w:t>artículo</w:t>
      </w:r>
      <w:r w:rsidR="00B273FE">
        <w:rPr>
          <w:rFonts w:ascii="Arial" w:eastAsia="Arial Unicode MS" w:hAnsi="Arial" w:cs="Arial"/>
          <w:color w:val="000000"/>
          <w:spacing w:val="20"/>
          <w:sz w:val="24"/>
          <w:szCs w:val="24"/>
          <w:bdr w:val="none" w:sz="0" w:space="0" w:color="auto" w:frame="1"/>
          <w:lang w:eastAsia="es-MX"/>
        </w:rPr>
        <w:t xml:space="preserve"> 15</w:t>
      </w:r>
      <w:r w:rsidR="00DF36DC">
        <w:rPr>
          <w:rFonts w:ascii="Arial" w:eastAsia="Arial Unicode MS" w:hAnsi="Arial" w:cs="Arial"/>
          <w:color w:val="000000"/>
          <w:spacing w:val="20"/>
          <w:sz w:val="24"/>
          <w:szCs w:val="24"/>
          <w:bdr w:val="none" w:sz="0" w:space="0" w:color="auto" w:frame="1"/>
          <w:lang w:eastAsia="es-MX"/>
        </w:rPr>
        <w:t>8</w:t>
      </w:r>
      <w:r w:rsidR="00B273FE">
        <w:rPr>
          <w:rFonts w:ascii="Arial" w:eastAsia="Arial Unicode MS" w:hAnsi="Arial" w:cs="Arial"/>
          <w:color w:val="000000"/>
          <w:spacing w:val="20"/>
          <w:sz w:val="24"/>
          <w:szCs w:val="24"/>
          <w:bdr w:val="none" w:sz="0" w:space="0" w:color="auto" w:frame="1"/>
          <w:lang w:eastAsia="es-MX"/>
        </w:rPr>
        <w:t>;</w:t>
      </w:r>
      <w:r w:rsidRPr="007E3612">
        <w:rPr>
          <w:rFonts w:ascii="Arial" w:eastAsia="Arial Unicode MS" w:hAnsi="Arial" w:cs="Arial"/>
          <w:color w:val="000000"/>
          <w:spacing w:val="20"/>
          <w:sz w:val="24"/>
          <w:szCs w:val="24"/>
          <w:bdr w:val="none" w:sz="0" w:space="0" w:color="auto" w:frame="1"/>
          <w:lang w:eastAsia="es-MX"/>
        </w:rPr>
        <w:t xml:space="preserve"> el </w:t>
      </w:r>
      <w:r w:rsidR="00B273FE">
        <w:rPr>
          <w:rFonts w:ascii="Arial" w:eastAsia="Arial Unicode MS" w:hAnsi="Arial" w:cs="Arial"/>
          <w:color w:val="000000"/>
          <w:spacing w:val="20"/>
          <w:sz w:val="24"/>
          <w:szCs w:val="24"/>
          <w:bdr w:val="none" w:sz="0" w:space="0" w:color="auto" w:frame="1"/>
          <w:lang w:eastAsia="es-MX"/>
        </w:rPr>
        <w:t xml:space="preserve">artículo </w:t>
      </w:r>
      <w:r w:rsidRPr="007E3612">
        <w:rPr>
          <w:rFonts w:ascii="Arial" w:eastAsia="Arial Unicode MS" w:hAnsi="Arial" w:cs="Arial"/>
          <w:color w:val="000000"/>
          <w:spacing w:val="20"/>
          <w:sz w:val="24"/>
          <w:szCs w:val="24"/>
          <w:bdr w:val="none" w:sz="0" w:space="0" w:color="auto" w:frame="1"/>
          <w:lang w:eastAsia="es-MX"/>
        </w:rPr>
        <w:t xml:space="preserve">178 </w:t>
      </w:r>
      <w:r w:rsidR="00B273FE">
        <w:rPr>
          <w:rFonts w:ascii="Arial" w:eastAsia="Arial Unicode MS" w:hAnsi="Arial" w:cs="Arial"/>
          <w:color w:val="000000"/>
          <w:spacing w:val="20"/>
          <w:sz w:val="24"/>
          <w:szCs w:val="24"/>
          <w:bdr w:val="none" w:sz="0" w:space="0" w:color="auto" w:frame="1"/>
          <w:lang w:eastAsia="es-MX"/>
        </w:rPr>
        <w:t>pasa a ser</w:t>
      </w:r>
      <w:r w:rsidR="00344AC3" w:rsidRPr="00344AC3">
        <w:rPr>
          <w:rFonts w:ascii="Arial" w:eastAsia="Arial Unicode MS" w:hAnsi="Arial" w:cs="Arial"/>
          <w:color w:val="000000"/>
          <w:spacing w:val="20"/>
          <w:sz w:val="24"/>
          <w:szCs w:val="24"/>
          <w:bdr w:val="none" w:sz="0" w:space="0" w:color="auto" w:frame="1"/>
          <w:lang w:eastAsia="es-MX"/>
        </w:rPr>
        <w:t xml:space="preserve"> </w:t>
      </w:r>
      <w:r w:rsidR="00344AC3" w:rsidRPr="007E3612">
        <w:rPr>
          <w:rFonts w:ascii="Arial" w:eastAsia="Arial Unicode MS" w:hAnsi="Arial" w:cs="Arial"/>
          <w:color w:val="000000"/>
          <w:spacing w:val="20"/>
          <w:sz w:val="24"/>
          <w:szCs w:val="24"/>
          <w:bdr w:val="none" w:sz="0" w:space="0" w:color="auto" w:frame="1"/>
          <w:lang w:eastAsia="es-MX"/>
        </w:rPr>
        <w:t xml:space="preserve">el </w:t>
      </w:r>
      <w:r w:rsidR="00344AC3">
        <w:rPr>
          <w:rFonts w:ascii="Arial" w:eastAsia="Arial Unicode MS" w:hAnsi="Arial" w:cs="Arial"/>
          <w:color w:val="000000"/>
          <w:spacing w:val="20"/>
          <w:sz w:val="24"/>
          <w:szCs w:val="24"/>
          <w:bdr w:val="none" w:sz="0" w:space="0" w:color="auto" w:frame="1"/>
          <w:lang w:eastAsia="es-MX"/>
        </w:rPr>
        <w:t>artículo</w:t>
      </w:r>
      <w:r w:rsidR="00B273FE">
        <w:rPr>
          <w:rFonts w:ascii="Arial" w:eastAsia="Arial Unicode MS" w:hAnsi="Arial" w:cs="Arial"/>
          <w:color w:val="000000"/>
          <w:spacing w:val="20"/>
          <w:sz w:val="24"/>
          <w:szCs w:val="24"/>
          <w:bdr w:val="none" w:sz="0" w:space="0" w:color="auto" w:frame="1"/>
          <w:lang w:eastAsia="es-MX"/>
        </w:rPr>
        <w:t xml:space="preserve"> 1</w:t>
      </w:r>
      <w:r w:rsidR="00DF36DC">
        <w:rPr>
          <w:rFonts w:ascii="Arial" w:eastAsia="Arial Unicode MS" w:hAnsi="Arial" w:cs="Arial"/>
          <w:color w:val="000000"/>
          <w:spacing w:val="20"/>
          <w:sz w:val="24"/>
          <w:szCs w:val="24"/>
          <w:bdr w:val="none" w:sz="0" w:space="0" w:color="auto" w:frame="1"/>
          <w:lang w:eastAsia="es-MX"/>
        </w:rPr>
        <w:t>59</w:t>
      </w:r>
      <w:r w:rsidR="00B273FE">
        <w:rPr>
          <w:rFonts w:ascii="Arial" w:eastAsia="Arial Unicode MS" w:hAnsi="Arial" w:cs="Arial"/>
          <w:color w:val="000000"/>
          <w:spacing w:val="20"/>
          <w:sz w:val="24"/>
          <w:szCs w:val="24"/>
          <w:bdr w:val="none" w:sz="0" w:space="0" w:color="auto" w:frame="1"/>
          <w:lang w:eastAsia="es-MX"/>
        </w:rPr>
        <w:t>;</w:t>
      </w:r>
      <w:r w:rsidRPr="007E3612">
        <w:rPr>
          <w:rFonts w:ascii="Arial" w:eastAsia="Arial Unicode MS" w:hAnsi="Arial" w:cs="Arial"/>
          <w:color w:val="000000"/>
          <w:spacing w:val="20"/>
          <w:sz w:val="24"/>
          <w:szCs w:val="24"/>
          <w:bdr w:val="none" w:sz="0" w:space="0" w:color="auto" w:frame="1"/>
          <w:lang w:eastAsia="es-MX"/>
        </w:rPr>
        <w:t xml:space="preserve"> el</w:t>
      </w:r>
      <w:r w:rsidR="00B273FE">
        <w:rPr>
          <w:rFonts w:ascii="Arial" w:eastAsia="Arial Unicode MS" w:hAnsi="Arial" w:cs="Arial"/>
          <w:color w:val="000000"/>
          <w:spacing w:val="20"/>
          <w:sz w:val="24"/>
          <w:szCs w:val="24"/>
          <w:bdr w:val="none" w:sz="0" w:space="0" w:color="auto" w:frame="1"/>
          <w:lang w:eastAsia="es-MX"/>
        </w:rPr>
        <w:t xml:space="preserve"> artículo</w:t>
      </w:r>
      <w:r w:rsidRPr="007E3612">
        <w:rPr>
          <w:rFonts w:ascii="Arial" w:eastAsia="Arial Unicode MS" w:hAnsi="Arial" w:cs="Arial"/>
          <w:color w:val="000000"/>
          <w:spacing w:val="20"/>
          <w:sz w:val="24"/>
          <w:szCs w:val="24"/>
          <w:bdr w:val="none" w:sz="0" w:space="0" w:color="auto" w:frame="1"/>
          <w:lang w:eastAsia="es-MX"/>
        </w:rPr>
        <w:t xml:space="preserve"> 179 </w:t>
      </w:r>
      <w:r w:rsidR="00B273FE">
        <w:rPr>
          <w:rFonts w:ascii="Arial" w:eastAsia="Arial Unicode MS" w:hAnsi="Arial" w:cs="Arial"/>
          <w:color w:val="000000"/>
          <w:spacing w:val="20"/>
          <w:sz w:val="24"/>
          <w:szCs w:val="24"/>
          <w:bdr w:val="none" w:sz="0" w:space="0" w:color="auto" w:frame="1"/>
          <w:lang w:eastAsia="es-MX"/>
        </w:rPr>
        <w:t xml:space="preserve">pasa a ser </w:t>
      </w:r>
      <w:r w:rsidR="00344AC3" w:rsidRPr="007E3612">
        <w:rPr>
          <w:rFonts w:ascii="Arial" w:eastAsia="Arial Unicode MS" w:hAnsi="Arial" w:cs="Arial"/>
          <w:color w:val="000000"/>
          <w:spacing w:val="20"/>
          <w:sz w:val="24"/>
          <w:szCs w:val="24"/>
          <w:bdr w:val="none" w:sz="0" w:space="0" w:color="auto" w:frame="1"/>
          <w:lang w:eastAsia="es-MX"/>
        </w:rPr>
        <w:t xml:space="preserve">el </w:t>
      </w:r>
      <w:r w:rsidR="00344AC3">
        <w:rPr>
          <w:rFonts w:ascii="Arial" w:eastAsia="Arial Unicode MS" w:hAnsi="Arial" w:cs="Arial"/>
          <w:color w:val="000000"/>
          <w:spacing w:val="20"/>
          <w:sz w:val="24"/>
          <w:szCs w:val="24"/>
          <w:bdr w:val="none" w:sz="0" w:space="0" w:color="auto" w:frame="1"/>
          <w:lang w:eastAsia="es-MX"/>
        </w:rPr>
        <w:t xml:space="preserve">artículo </w:t>
      </w:r>
      <w:r w:rsidR="00B273FE">
        <w:rPr>
          <w:rFonts w:ascii="Arial" w:eastAsia="Arial Unicode MS" w:hAnsi="Arial" w:cs="Arial"/>
          <w:color w:val="000000"/>
          <w:spacing w:val="20"/>
          <w:sz w:val="24"/>
          <w:szCs w:val="24"/>
          <w:bdr w:val="none" w:sz="0" w:space="0" w:color="auto" w:frame="1"/>
          <w:lang w:eastAsia="es-MX"/>
        </w:rPr>
        <w:t>16</w:t>
      </w:r>
      <w:r w:rsidR="00DF36DC">
        <w:rPr>
          <w:rFonts w:ascii="Arial" w:eastAsia="Arial Unicode MS" w:hAnsi="Arial" w:cs="Arial"/>
          <w:color w:val="000000"/>
          <w:spacing w:val="20"/>
          <w:sz w:val="24"/>
          <w:szCs w:val="24"/>
          <w:bdr w:val="none" w:sz="0" w:space="0" w:color="auto" w:frame="1"/>
          <w:lang w:eastAsia="es-MX"/>
        </w:rPr>
        <w:t>0</w:t>
      </w:r>
      <w:r w:rsidR="00B273FE">
        <w:rPr>
          <w:rFonts w:ascii="Arial" w:eastAsia="Arial Unicode MS" w:hAnsi="Arial" w:cs="Arial"/>
          <w:color w:val="000000"/>
          <w:spacing w:val="20"/>
          <w:sz w:val="24"/>
          <w:szCs w:val="24"/>
          <w:bdr w:val="none" w:sz="0" w:space="0" w:color="auto" w:frame="1"/>
          <w:lang w:eastAsia="es-MX"/>
        </w:rPr>
        <w:t>;</w:t>
      </w:r>
      <w:r w:rsidRPr="007E3612">
        <w:rPr>
          <w:rFonts w:ascii="Arial" w:eastAsia="Arial Unicode MS" w:hAnsi="Arial" w:cs="Arial"/>
          <w:color w:val="000000"/>
          <w:spacing w:val="20"/>
          <w:sz w:val="24"/>
          <w:szCs w:val="24"/>
          <w:bdr w:val="none" w:sz="0" w:space="0" w:color="auto" w:frame="1"/>
          <w:lang w:eastAsia="es-MX"/>
        </w:rPr>
        <w:t xml:space="preserve"> el </w:t>
      </w:r>
      <w:r w:rsidR="00B273FE">
        <w:rPr>
          <w:rFonts w:ascii="Arial" w:eastAsia="Arial Unicode MS" w:hAnsi="Arial" w:cs="Arial"/>
          <w:color w:val="000000"/>
          <w:spacing w:val="20"/>
          <w:sz w:val="24"/>
          <w:szCs w:val="24"/>
          <w:bdr w:val="none" w:sz="0" w:space="0" w:color="auto" w:frame="1"/>
          <w:lang w:eastAsia="es-MX"/>
        </w:rPr>
        <w:t xml:space="preserve">artículo </w:t>
      </w:r>
      <w:r w:rsidRPr="007E3612">
        <w:rPr>
          <w:rFonts w:ascii="Arial" w:eastAsia="Arial Unicode MS" w:hAnsi="Arial" w:cs="Arial"/>
          <w:color w:val="000000"/>
          <w:spacing w:val="20"/>
          <w:sz w:val="24"/>
          <w:szCs w:val="24"/>
          <w:bdr w:val="none" w:sz="0" w:space="0" w:color="auto" w:frame="1"/>
          <w:lang w:eastAsia="es-MX"/>
        </w:rPr>
        <w:t xml:space="preserve">180 </w:t>
      </w:r>
      <w:r w:rsidR="00B273FE">
        <w:rPr>
          <w:rFonts w:ascii="Arial" w:eastAsia="Arial Unicode MS" w:hAnsi="Arial" w:cs="Arial"/>
          <w:color w:val="000000"/>
          <w:spacing w:val="20"/>
          <w:sz w:val="24"/>
          <w:szCs w:val="24"/>
          <w:bdr w:val="none" w:sz="0" w:space="0" w:color="auto" w:frame="1"/>
          <w:lang w:eastAsia="es-MX"/>
        </w:rPr>
        <w:t>pasa a ser</w:t>
      </w:r>
      <w:r w:rsidR="00344AC3">
        <w:rPr>
          <w:rFonts w:ascii="Arial" w:eastAsia="Arial Unicode MS" w:hAnsi="Arial" w:cs="Arial"/>
          <w:color w:val="000000"/>
          <w:spacing w:val="20"/>
          <w:sz w:val="24"/>
          <w:szCs w:val="24"/>
          <w:bdr w:val="none" w:sz="0" w:space="0" w:color="auto" w:frame="1"/>
          <w:lang w:eastAsia="es-MX"/>
        </w:rPr>
        <w:t xml:space="preserve"> </w:t>
      </w:r>
      <w:r w:rsidR="00344AC3" w:rsidRPr="007E3612">
        <w:rPr>
          <w:rFonts w:ascii="Arial" w:eastAsia="Arial Unicode MS" w:hAnsi="Arial" w:cs="Arial"/>
          <w:color w:val="000000"/>
          <w:spacing w:val="20"/>
          <w:sz w:val="24"/>
          <w:szCs w:val="24"/>
          <w:bdr w:val="none" w:sz="0" w:space="0" w:color="auto" w:frame="1"/>
          <w:lang w:eastAsia="es-MX"/>
        </w:rPr>
        <w:t xml:space="preserve">el </w:t>
      </w:r>
      <w:r w:rsidR="00344AC3">
        <w:rPr>
          <w:rFonts w:ascii="Arial" w:eastAsia="Arial Unicode MS" w:hAnsi="Arial" w:cs="Arial"/>
          <w:color w:val="000000"/>
          <w:spacing w:val="20"/>
          <w:sz w:val="24"/>
          <w:szCs w:val="24"/>
          <w:bdr w:val="none" w:sz="0" w:space="0" w:color="auto" w:frame="1"/>
          <w:lang w:eastAsia="es-MX"/>
        </w:rPr>
        <w:t>artículo</w:t>
      </w:r>
      <w:r w:rsidR="00B273FE">
        <w:rPr>
          <w:rFonts w:ascii="Arial" w:eastAsia="Arial Unicode MS" w:hAnsi="Arial" w:cs="Arial"/>
          <w:color w:val="000000"/>
          <w:spacing w:val="20"/>
          <w:sz w:val="24"/>
          <w:szCs w:val="24"/>
          <w:bdr w:val="none" w:sz="0" w:space="0" w:color="auto" w:frame="1"/>
          <w:lang w:eastAsia="es-MX"/>
        </w:rPr>
        <w:t xml:space="preserve"> 16</w:t>
      </w:r>
      <w:r w:rsidR="00DF36DC">
        <w:rPr>
          <w:rFonts w:ascii="Arial" w:eastAsia="Arial Unicode MS" w:hAnsi="Arial" w:cs="Arial"/>
          <w:color w:val="000000"/>
          <w:spacing w:val="20"/>
          <w:sz w:val="24"/>
          <w:szCs w:val="24"/>
          <w:bdr w:val="none" w:sz="0" w:space="0" w:color="auto" w:frame="1"/>
          <w:lang w:eastAsia="es-MX"/>
        </w:rPr>
        <w:t>1</w:t>
      </w:r>
      <w:r w:rsidR="00B273FE">
        <w:rPr>
          <w:rFonts w:ascii="Arial" w:eastAsia="Arial Unicode MS" w:hAnsi="Arial" w:cs="Arial"/>
          <w:color w:val="000000"/>
          <w:spacing w:val="20"/>
          <w:sz w:val="24"/>
          <w:szCs w:val="24"/>
          <w:bdr w:val="none" w:sz="0" w:space="0" w:color="auto" w:frame="1"/>
          <w:lang w:eastAsia="es-MX"/>
        </w:rPr>
        <w:t>;</w:t>
      </w:r>
      <w:r w:rsidRPr="007E3612">
        <w:rPr>
          <w:rFonts w:ascii="Arial" w:eastAsia="Arial Unicode MS" w:hAnsi="Arial" w:cs="Arial"/>
          <w:color w:val="000000"/>
          <w:spacing w:val="20"/>
          <w:sz w:val="24"/>
          <w:szCs w:val="24"/>
          <w:bdr w:val="none" w:sz="0" w:space="0" w:color="auto" w:frame="1"/>
          <w:lang w:eastAsia="es-MX"/>
        </w:rPr>
        <w:t xml:space="preserve"> el</w:t>
      </w:r>
      <w:r w:rsidR="00B273FE">
        <w:rPr>
          <w:rFonts w:ascii="Arial" w:eastAsia="Arial Unicode MS" w:hAnsi="Arial" w:cs="Arial"/>
          <w:color w:val="000000"/>
          <w:spacing w:val="20"/>
          <w:sz w:val="24"/>
          <w:szCs w:val="24"/>
          <w:bdr w:val="none" w:sz="0" w:space="0" w:color="auto" w:frame="1"/>
          <w:lang w:eastAsia="es-MX"/>
        </w:rPr>
        <w:t xml:space="preserve"> artículo</w:t>
      </w:r>
      <w:r w:rsidRPr="007E3612">
        <w:rPr>
          <w:rFonts w:ascii="Arial" w:eastAsia="Arial Unicode MS" w:hAnsi="Arial" w:cs="Arial"/>
          <w:color w:val="000000"/>
          <w:spacing w:val="20"/>
          <w:sz w:val="24"/>
          <w:szCs w:val="24"/>
          <w:bdr w:val="none" w:sz="0" w:space="0" w:color="auto" w:frame="1"/>
          <w:lang w:eastAsia="es-MX"/>
        </w:rPr>
        <w:t xml:space="preserve"> 181 </w:t>
      </w:r>
      <w:r w:rsidR="00B273FE">
        <w:rPr>
          <w:rFonts w:ascii="Arial" w:eastAsia="Arial Unicode MS" w:hAnsi="Arial" w:cs="Arial"/>
          <w:color w:val="000000"/>
          <w:spacing w:val="20"/>
          <w:sz w:val="24"/>
          <w:szCs w:val="24"/>
          <w:bdr w:val="none" w:sz="0" w:space="0" w:color="auto" w:frame="1"/>
          <w:lang w:eastAsia="es-MX"/>
        </w:rPr>
        <w:t>pasa a ser</w:t>
      </w:r>
      <w:r w:rsidR="00344AC3" w:rsidRPr="00344AC3">
        <w:rPr>
          <w:rFonts w:ascii="Arial" w:eastAsia="Arial Unicode MS" w:hAnsi="Arial" w:cs="Arial"/>
          <w:color w:val="000000"/>
          <w:spacing w:val="20"/>
          <w:sz w:val="24"/>
          <w:szCs w:val="24"/>
          <w:bdr w:val="none" w:sz="0" w:space="0" w:color="auto" w:frame="1"/>
          <w:lang w:eastAsia="es-MX"/>
        </w:rPr>
        <w:t xml:space="preserve"> </w:t>
      </w:r>
      <w:r w:rsidR="00344AC3" w:rsidRPr="007E3612">
        <w:rPr>
          <w:rFonts w:ascii="Arial" w:eastAsia="Arial Unicode MS" w:hAnsi="Arial" w:cs="Arial"/>
          <w:color w:val="000000"/>
          <w:spacing w:val="20"/>
          <w:sz w:val="24"/>
          <w:szCs w:val="24"/>
          <w:bdr w:val="none" w:sz="0" w:space="0" w:color="auto" w:frame="1"/>
          <w:lang w:eastAsia="es-MX"/>
        </w:rPr>
        <w:t xml:space="preserve">el </w:t>
      </w:r>
      <w:r w:rsidR="00344AC3">
        <w:rPr>
          <w:rFonts w:ascii="Arial" w:eastAsia="Arial Unicode MS" w:hAnsi="Arial" w:cs="Arial"/>
          <w:color w:val="000000"/>
          <w:spacing w:val="20"/>
          <w:sz w:val="24"/>
          <w:szCs w:val="24"/>
          <w:bdr w:val="none" w:sz="0" w:space="0" w:color="auto" w:frame="1"/>
          <w:lang w:eastAsia="es-MX"/>
        </w:rPr>
        <w:t>artículo</w:t>
      </w:r>
      <w:r w:rsidR="00B273FE">
        <w:rPr>
          <w:rFonts w:ascii="Arial" w:eastAsia="Arial Unicode MS" w:hAnsi="Arial" w:cs="Arial"/>
          <w:color w:val="000000"/>
          <w:spacing w:val="20"/>
          <w:sz w:val="24"/>
          <w:szCs w:val="24"/>
          <w:bdr w:val="none" w:sz="0" w:space="0" w:color="auto" w:frame="1"/>
          <w:lang w:eastAsia="es-MX"/>
        </w:rPr>
        <w:t xml:space="preserve"> 16</w:t>
      </w:r>
      <w:r w:rsidR="00DF36DC">
        <w:rPr>
          <w:rFonts w:ascii="Arial" w:eastAsia="Arial Unicode MS" w:hAnsi="Arial" w:cs="Arial"/>
          <w:color w:val="000000"/>
          <w:spacing w:val="20"/>
          <w:sz w:val="24"/>
          <w:szCs w:val="24"/>
          <w:bdr w:val="none" w:sz="0" w:space="0" w:color="auto" w:frame="1"/>
          <w:lang w:eastAsia="es-MX"/>
        </w:rPr>
        <w:t>2</w:t>
      </w:r>
      <w:r w:rsidR="00B273FE">
        <w:rPr>
          <w:rFonts w:ascii="Arial" w:eastAsia="Arial Unicode MS" w:hAnsi="Arial" w:cs="Arial"/>
          <w:color w:val="000000"/>
          <w:spacing w:val="20"/>
          <w:sz w:val="24"/>
          <w:szCs w:val="24"/>
          <w:bdr w:val="none" w:sz="0" w:space="0" w:color="auto" w:frame="1"/>
          <w:lang w:eastAsia="es-MX"/>
        </w:rPr>
        <w:t>;</w:t>
      </w:r>
      <w:r w:rsidRPr="007E3612">
        <w:rPr>
          <w:rFonts w:ascii="Arial" w:eastAsia="Arial Unicode MS" w:hAnsi="Arial" w:cs="Arial"/>
          <w:color w:val="000000"/>
          <w:spacing w:val="20"/>
          <w:sz w:val="24"/>
          <w:szCs w:val="24"/>
          <w:bdr w:val="none" w:sz="0" w:space="0" w:color="auto" w:frame="1"/>
          <w:lang w:eastAsia="es-MX"/>
        </w:rPr>
        <w:t xml:space="preserve"> el</w:t>
      </w:r>
      <w:r w:rsidR="00B273FE">
        <w:rPr>
          <w:rFonts w:ascii="Arial" w:eastAsia="Arial Unicode MS" w:hAnsi="Arial" w:cs="Arial"/>
          <w:color w:val="000000"/>
          <w:spacing w:val="20"/>
          <w:sz w:val="24"/>
          <w:szCs w:val="24"/>
          <w:bdr w:val="none" w:sz="0" w:space="0" w:color="auto" w:frame="1"/>
          <w:lang w:eastAsia="es-MX"/>
        </w:rPr>
        <w:t xml:space="preserve"> artículo</w:t>
      </w:r>
      <w:r w:rsidRPr="007E3612">
        <w:rPr>
          <w:rFonts w:ascii="Arial" w:eastAsia="Arial Unicode MS" w:hAnsi="Arial" w:cs="Arial"/>
          <w:color w:val="000000"/>
          <w:spacing w:val="20"/>
          <w:sz w:val="24"/>
          <w:szCs w:val="24"/>
          <w:bdr w:val="none" w:sz="0" w:space="0" w:color="auto" w:frame="1"/>
          <w:lang w:eastAsia="es-MX"/>
        </w:rPr>
        <w:t xml:space="preserve"> 182 </w:t>
      </w:r>
      <w:r w:rsidR="00B273FE">
        <w:rPr>
          <w:rFonts w:ascii="Arial" w:eastAsia="Arial Unicode MS" w:hAnsi="Arial" w:cs="Arial"/>
          <w:color w:val="000000"/>
          <w:spacing w:val="20"/>
          <w:sz w:val="24"/>
          <w:szCs w:val="24"/>
          <w:bdr w:val="none" w:sz="0" w:space="0" w:color="auto" w:frame="1"/>
          <w:lang w:eastAsia="es-MX"/>
        </w:rPr>
        <w:t xml:space="preserve">pasa a ser </w:t>
      </w:r>
      <w:r w:rsidR="00344AC3" w:rsidRPr="007E3612">
        <w:rPr>
          <w:rFonts w:ascii="Arial" w:eastAsia="Arial Unicode MS" w:hAnsi="Arial" w:cs="Arial"/>
          <w:color w:val="000000"/>
          <w:spacing w:val="20"/>
          <w:sz w:val="24"/>
          <w:szCs w:val="24"/>
          <w:bdr w:val="none" w:sz="0" w:space="0" w:color="auto" w:frame="1"/>
          <w:lang w:eastAsia="es-MX"/>
        </w:rPr>
        <w:t xml:space="preserve">el </w:t>
      </w:r>
      <w:r w:rsidR="00344AC3">
        <w:rPr>
          <w:rFonts w:ascii="Arial" w:eastAsia="Arial Unicode MS" w:hAnsi="Arial" w:cs="Arial"/>
          <w:color w:val="000000"/>
          <w:spacing w:val="20"/>
          <w:sz w:val="24"/>
          <w:szCs w:val="24"/>
          <w:bdr w:val="none" w:sz="0" w:space="0" w:color="auto" w:frame="1"/>
          <w:lang w:eastAsia="es-MX"/>
        </w:rPr>
        <w:t xml:space="preserve">artículo </w:t>
      </w:r>
      <w:r w:rsidR="00B273FE">
        <w:rPr>
          <w:rFonts w:ascii="Arial" w:eastAsia="Arial Unicode MS" w:hAnsi="Arial" w:cs="Arial"/>
          <w:color w:val="000000"/>
          <w:spacing w:val="20"/>
          <w:sz w:val="24"/>
          <w:szCs w:val="24"/>
          <w:bdr w:val="none" w:sz="0" w:space="0" w:color="auto" w:frame="1"/>
          <w:lang w:eastAsia="es-MX"/>
        </w:rPr>
        <w:t>16</w:t>
      </w:r>
      <w:r w:rsidR="00DF36DC">
        <w:rPr>
          <w:rFonts w:ascii="Arial" w:eastAsia="Arial Unicode MS" w:hAnsi="Arial" w:cs="Arial"/>
          <w:color w:val="000000"/>
          <w:spacing w:val="20"/>
          <w:sz w:val="24"/>
          <w:szCs w:val="24"/>
          <w:bdr w:val="none" w:sz="0" w:space="0" w:color="auto" w:frame="1"/>
          <w:lang w:eastAsia="es-MX"/>
        </w:rPr>
        <w:t>3</w:t>
      </w:r>
      <w:r w:rsidR="00B273FE">
        <w:rPr>
          <w:rFonts w:ascii="Arial" w:eastAsia="Arial Unicode MS" w:hAnsi="Arial" w:cs="Arial"/>
          <w:color w:val="000000"/>
          <w:spacing w:val="20"/>
          <w:sz w:val="24"/>
          <w:szCs w:val="24"/>
          <w:bdr w:val="none" w:sz="0" w:space="0" w:color="auto" w:frame="1"/>
          <w:lang w:eastAsia="es-MX"/>
        </w:rPr>
        <w:t>;</w:t>
      </w:r>
      <w:r w:rsidRPr="007E3612">
        <w:rPr>
          <w:rFonts w:ascii="Arial" w:eastAsia="Arial Unicode MS" w:hAnsi="Arial" w:cs="Arial"/>
          <w:color w:val="000000"/>
          <w:spacing w:val="20"/>
          <w:sz w:val="24"/>
          <w:szCs w:val="24"/>
          <w:bdr w:val="none" w:sz="0" w:space="0" w:color="auto" w:frame="1"/>
          <w:lang w:eastAsia="es-MX"/>
        </w:rPr>
        <w:t xml:space="preserve"> el </w:t>
      </w:r>
      <w:r w:rsidR="00B273FE">
        <w:rPr>
          <w:rFonts w:ascii="Arial" w:eastAsia="Arial Unicode MS" w:hAnsi="Arial" w:cs="Arial"/>
          <w:color w:val="000000"/>
          <w:spacing w:val="20"/>
          <w:sz w:val="24"/>
          <w:szCs w:val="24"/>
          <w:bdr w:val="none" w:sz="0" w:space="0" w:color="auto" w:frame="1"/>
          <w:lang w:eastAsia="es-MX"/>
        </w:rPr>
        <w:t>artículo 183</w:t>
      </w:r>
      <w:r w:rsidR="00B273FE" w:rsidRPr="00B273FE">
        <w:rPr>
          <w:rFonts w:ascii="Arial" w:eastAsia="Arial Unicode MS" w:hAnsi="Arial" w:cs="Arial"/>
          <w:color w:val="000000"/>
          <w:spacing w:val="20"/>
          <w:sz w:val="24"/>
          <w:szCs w:val="24"/>
          <w:bdr w:val="none" w:sz="0" w:space="0" w:color="auto" w:frame="1"/>
          <w:lang w:eastAsia="es-MX"/>
        </w:rPr>
        <w:t xml:space="preserve"> </w:t>
      </w:r>
      <w:r w:rsidR="00B273FE">
        <w:rPr>
          <w:rFonts w:ascii="Arial" w:eastAsia="Arial Unicode MS" w:hAnsi="Arial" w:cs="Arial"/>
          <w:color w:val="000000"/>
          <w:spacing w:val="20"/>
          <w:sz w:val="24"/>
          <w:szCs w:val="24"/>
          <w:bdr w:val="none" w:sz="0" w:space="0" w:color="auto" w:frame="1"/>
          <w:lang w:eastAsia="es-MX"/>
        </w:rPr>
        <w:t>pasa a ser</w:t>
      </w:r>
      <w:r w:rsidR="00B273FE" w:rsidRPr="007E3612">
        <w:rPr>
          <w:rFonts w:ascii="Arial" w:eastAsia="Arial Unicode MS" w:hAnsi="Arial" w:cs="Arial"/>
          <w:color w:val="000000"/>
          <w:spacing w:val="20"/>
          <w:sz w:val="24"/>
          <w:szCs w:val="24"/>
          <w:bdr w:val="none" w:sz="0" w:space="0" w:color="auto" w:frame="1"/>
          <w:lang w:eastAsia="es-MX"/>
        </w:rPr>
        <w:t xml:space="preserve"> </w:t>
      </w:r>
      <w:r w:rsidR="00344AC3" w:rsidRPr="007E3612">
        <w:rPr>
          <w:rFonts w:ascii="Arial" w:eastAsia="Arial Unicode MS" w:hAnsi="Arial" w:cs="Arial"/>
          <w:color w:val="000000"/>
          <w:spacing w:val="20"/>
          <w:sz w:val="24"/>
          <w:szCs w:val="24"/>
          <w:bdr w:val="none" w:sz="0" w:space="0" w:color="auto" w:frame="1"/>
          <w:lang w:eastAsia="es-MX"/>
        </w:rPr>
        <w:t xml:space="preserve">el </w:t>
      </w:r>
      <w:r w:rsidR="00344AC3">
        <w:rPr>
          <w:rFonts w:ascii="Arial" w:eastAsia="Arial Unicode MS" w:hAnsi="Arial" w:cs="Arial"/>
          <w:color w:val="000000"/>
          <w:spacing w:val="20"/>
          <w:sz w:val="24"/>
          <w:szCs w:val="24"/>
          <w:bdr w:val="none" w:sz="0" w:space="0" w:color="auto" w:frame="1"/>
          <w:lang w:eastAsia="es-MX"/>
        </w:rPr>
        <w:t xml:space="preserve">artículo </w:t>
      </w:r>
      <w:r w:rsidR="00B273FE">
        <w:rPr>
          <w:rFonts w:ascii="Arial" w:eastAsia="Arial Unicode MS" w:hAnsi="Arial" w:cs="Arial"/>
          <w:color w:val="000000"/>
          <w:spacing w:val="20"/>
          <w:sz w:val="24"/>
          <w:szCs w:val="24"/>
          <w:bdr w:val="none" w:sz="0" w:space="0" w:color="auto" w:frame="1"/>
          <w:lang w:eastAsia="es-MX"/>
        </w:rPr>
        <w:t>16</w:t>
      </w:r>
      <w:r w:rsidR="00DF36DC">
        <w:rPr>
          <w:rFonts w:ascii="Arial" w:eastAsia="Arial Unicode MS" w:hAnsi="Arial" w:cs="Arial"/>
          <w:color w:val="000000"/>
          <w:spacing w:val="20"/>
          <w:sz w:val="24"/>
          <w:szCs w:val="24"/>
          <w:bdr w:val="none" w:sz="0" w:space="0" w:color="auto" w:frame="1"/>
          <w:lang w:eastAsia="es-MX"/>
        </w:rPr>
        <w:t>4</w:t>
      </w:r>
      <w:r w:rsidR="00B273FE">
        <w:rPr>
          <w:rFonts w:ascii="Arial" w:eastAsia="Arial Unicode MS" w:hAnsi="Arial" w:cs="Arial"/>
          <w:color w:val="000000"/>
          <w:spacing w:val="20"/>
          <w:sz w:val="24"/>
          <w:szCs w:val="24"/>
          <w:bdr w:val="none" w:sz="0" w:space="0" w:color="auto" w:frame="1"/>
          <w:lang w:eastAsia="es-MX"/>
        </w:rPr>
        <w:t>;</w:t>
      </w:r>
      <w:r w:rsidRPr="007E3612">
        <w:rPr>
          <w:rFonts w:ascii="Arial" w:eastAsia="Arial Unicode MS" w:hAnsi="Arial" w:cs="Arial"/>
          <w:color w:val="000000"/>
          <w:spacing w:val="20"/>
          <w:sz w:val="24"/>
          <w:szCs w:val="24"/>
          <w:bdr w:val="none" w:sz="0" w:space="0" w:color="auto" w:frame="1"/>
          <w:lang w:eastAsia="es-MX"/>
        </w:rPr>
        <w:t xml:space="preserve"> </w:t>
      </w:r>
      <w:r w:rsidR="00885C62">
        <w:rPr>
          <w:rFonts w:ascii="Arial" w:eastAsia="Arial Unicode MS" w:hAnsi="Arial" w:cs="Arial"/>
          <w:color w:val="000000"/>
          <w:spacing w:val="20"/>
          <w:sz w:val="24"/>
          <w:szCs w:val="24"/>
          <w:bdr w:val="none" w:sz="0" w:space="0" w:color="auto" w:frame="1"/>
          <w:lang w:eastAsia="es-MX"/>
        </w:rPr>
        <w:t>el artículo</w:t>
      </w:r>
      <w:r w:rsidR="00885C62" w:rsidRPr="007E3612">
        <w:rPr>
          <w:rFonts w:ascii="Arial" w:eastAsia="Arial Unicode MS" w:hAnsi="Arial" w:cs="Arial"/>
          <w:color w:val="000000"/>
          <w:spacing w:val="20"/>
          <w:sz w:val="24"/>
          <w:szCs w:val="24"/>
          <w:bdr w:val="none" w:sz="0" w:space="0" w:color="auto" w:frame="1"/>
          <w:lang w:eastAsia="es-MX"/>
        </w:rPr>
        <w:t xml:space="preserve"> 184 </w:t>
      </w:r>
      <w:r w:rsidR="00885C62">
        <w:rPr>
          <w:rFonts w:ascii="Arial" w:eastAsia="Arial Unicode MS" w:hAnsi="Arial" w:cs="Arial"/>
          <w:color w:val="000000"/>
          <w:spacing w:val="20"/>
          <w:sz w:val="24"/>
          <w:szCs w:val="24"/>
          <w:bdr w:val="none" w:sz="0" w:space="0" w:color="auto" w:frame="1"/>
          <w:lang w:eastAsia="es-MX"/>
        </w:rPr>
        <w:t>pasa a ser</w:t>
      </w:r>
      <w:r w:rsidR="00885C62" w:rsidRPr="00344AC3">
        <w:rPr>
          <w:rFonts w:ascii="Arial" w:eastAsia="Arial Unicode MS" w:hAnsi="Arial" w:cs="Arial"/>
          <w:color w:val="000000"/>
          <w:spacing w:val="20"/>
          <w:sz w:val="24"/>
          <w:szCs w:val="24"/>
          <w:bdr w:val="none" w:sz="0" w:space="0" w:color="auto" w:frame="1"/>
          <w:lang w:eastAsia="es-MX"/>
        </w:rPr>
        <w:t xml:space="preserve"> </w:t>
      </w:r>
      <w:r w:rsidR="00885C62" w:rsidRPr="007E3612">
        <w:rPr>
          <w:rFonts w:ascii="Arial" w:eastAsia="Arial Unicode MS" w:hAnsi="Arial" w:cs="Arial"/>
          <w:color w:val="000000"/>
          <w:spacing w:val="20"/>
          <w:sz w:val="24"/>
          <w:szCs w:val="24"/>
          <w:bdr w:val="none" w:sz="0" w:space="0" w:color="auto" w:frame="1"/>
          <w:lang w:eastAsia="es-MX"/>
        </w:rPr>
        <w:t xml:space="preserve">el </w:t>
      </w:r>
      <w:r w:rsidR="00885C62">
        <w:rPr>
          <w:rFonts w:ascii="Arial" w:eastAsia="Arial Unicode MS" w:hAnsi="Arial" w:cs="Arial"/>
          <w:color w:val="000000"/>
          <w:spacing w:val="20"/>
          <w:sz w:val="24"/>
          <w:szCs w:val="24"/>
          <w:bdr w:val="none" w:sz="0" w:space="0" w:color="auto" w:frame="1"/>
          <w:lang w:eastAsia="es-MX"/>
        </w:rPr>
        <w:t xml:space="preserve">artículo 165; </w:t>
      </w:r>
      <w:r w:rsidR="00233041" w:rsidRPr="00B6458F">
        <w:rPr>
          <w:rFonts w:ascii="Arial" w:eastAsia="Arial Unicode MS" w:hAnsi="Arial" w:cs="Arial"/>
          <w:color w:val="000000"/>
          <w:spacing w:val="20"/>
          <w:sz w:val="24"/>
          <w:szCs w:val="24"/>
          <w:bdr w:val="none" w:sz="0" w:space="0" w:color="auto" w:frame="1"/>
          <w:lang w:eastAsia="es-MX"/>
        </w:rPr>
        <w:t xml:space="preserve">en el Capítulo SEGUNDO denominado </w:t>
      </w:r>
      <w:r w:rsidR="00B6458F">
        <w:rPr>
          <w:rFonts w:ascii="Arial" w:eastAsia="Arial Unicode MS" w:hAnsi="Arial" w:cs="Arial"/>
          <w:color w:val="000000"/>
          <w:spacing w:val="20"/>
          <w:sz w:val="24"/>
          <w:szCs w:val="24"/>
          <w:bdr w:val="none" w:sz="0" w:space="0" w:color="auto" w:frame="1"/>
          <w:lang w:eastAsia="es-MX"/>
        </w:rPr>
        <w:t>“</w:t>
      </w:r>
      <w:r w:rsidR="00233041" w:rsidRPr="00B6458F">
        <w:rPr>
          <w:rFonts w:ascii="Arial" w:eastAsia="Arial Unicode MS" w:hAnsi="Arial" w:cs="Arial"/>
          <w:color w:val="000000"/>
          <w:spacing w:val="20"/>
          <w:sz w:val="24"/>
          <w:szCs w:val="24"/>
          <w:bdr w:val="none" w:sz="0" w:space="0" w:color="auto" w:frame="1"/>
          <w:lang w:eastAsia="es-MX"/>
        </w:rPr>
        <w:t>PA</w:t>
      </w:r>
      <w:r w:rsidR="00B6458F">
        <w:rPr>
          <w:rFonts w:ascii="Arial" w:eastAsia="Arial Unicode MS" w:hAnsi="Arial" w:cs="Arial"/>
          <w:color w:val="000000"/>
          <w:spacing w:val="20"/>
          <w:sz w:val="24"/>
          <w:szCs w:val="24"/>
          <w:bdr w:val="none" w:sz="0" w:space="0" w:color="auto" w:frame="1"/>
          <w:lang w:eastAsia="es-MX"/>
        </w:rPr>
        <w:t>R</w:t>
      </w:r>
      <w:r w:rsidR="00233041" w:rsidRPr="00B6458F">
        <w:rPr>
          <w:rFonts w:ascii="Arial" w:eastAsia="Arial Unicode MS" w:hAnsi="Arial" w:cs="Arial"/>
          <w:color w:val="000000"/>
          <w:spacing w:val="20"/>
          <w:sz w:val="24"/>
          <w:szCs w:val="24"/>
          <w:bdr w:val="none" w:sz="0" w:space="0" w:color="auto" w:frame="1"/>
          <w:lang w:eastAsia="es-MX"/>
        </w:rPr>
        <w:t>A EL FOMENTO A</w:t>
      </w:r>
      <w:r w:rsidR="00B6458F">
        <w:rPr>
          <w:rFonts w:ascii="Arial" w:eastAsia="Arial Unicode MS" w:hAnsi="Arial" w:cs="Arial"/>
          <w:color w:val="000000"/>
          <w:spacing w:val="20"/>
          <w:sz w:val="24"/>
          <w:szCs w:val="24"/>
          <w:bdr w:val="none" w:sz="0" w:space="0" w:color="auto" w:frame="1"/>
          <w:lang w:eastAsia="es-MX"/>
        </w:rPr>
        <w:t xml:space="preserve"> </w:t>
      </w:r>
      <w:r w:rsidR="00233041" w:rsidRPr="00B6458F">
        <w:rPr>
          <w:rFonts w:ascii="Arial" w:eastAsia="Arial Unicode MS" w:hAnsi="Arial" w:cs="Arial"/>
          <w:color w:val="000000"/>
          <w:spacing w:val="20"/>
          <w:sz w:val="24"/>
          <w:szCs w:val="24"/>
          <w:bdr w:val="none" w:sz="0" w:space="0" w:color="auto" w:frame="1"/>
          <w:lang w:eastAsia="es-MX"/>
        </w:rPr>
        <w:t xml:space="preserve">LA </w:t>
      </w:r>
      <w:r w:rsidR="00B6458F" w:rsidRPr="00B6458F">
        <w:rPr>
          <w:rFonts w:ascii="Arial" w:eastAsia="Arial Unicode MS" w:hAnsi="Arial" w:cs="Arial"/>
          <w:color w:val="000000"/>
          <w:spacing w:val="20"/>
          <w:sz w:val="24"/>
          <w:szCs w:val="24"/>
          <w:bdr w:val="none" w:sz="0" w:space="0" w:color="auto" w:frame="1"/>
          <w:lang w:eastAsia="es-MX"/>
        </w:rPr>
        <w:t>EDUCACIÓN</w:t>
      </w:r>
      <w:r w:rsidR="00B6458F">
        <w:rPr>
          <w:rFonts w:ascii="Arial" w:eastAsia="Arial Unicode MS" w:hAnsi="Arial" w:cs="Arial"/>
          <w:color w:val="000000"/>
          <w:spacing w:val="20"/>
          <w:sz w:val="24"/>
          <w:szCs w:val="24"/>
          <w:bdr w:val="none" w:sz="0" w:space="0" w:color="auto" w:frame="1"/>
          <w:lang w:eastAsia="es-MX"/>
        </w:rPr>
        <w:t xml:space="preserve"> Y DE LA SEGURI</w:t>
      </w:r>
      <w:r w:rsidR="00233041" w:rsidRPr="00B6458F">
        <w:rPr>
          <w:rFonts w:ascii="Arial" w:eastAsia="Arial Unicode MS" w:hAnsi="Arial" w:cs="Arial"/>
          <w:color w:val="000000"/>
          <w:spacing w:val="20"/>
          <w:sz w:val="24"/>
          <w:szCs w:val="24"/>
          <w:bdr w:val="none" w:sz="0" w:space="0" w:color="auto" w:frame="1"/>
          <w:lang w:eastAsia="es-MX"/>
        </w:rPr>
        <w:t>DAD PUBLICA EN EL ESTADO</w:t>
      </w:r>
      <w:r w:rsidR="00233041" w:rsidRPr="00B6458F">
        <w:rPr>
          <w:rFonts w:ascii="Arial" w:eastAsia="Arial Unicode MS" w:hAnsi="Arial" w:cs="Arial"/>
          <w:i/>
          <w:color w:val="000000"/>
          <w:spacing w:val="20"/>
          <w:sz w:val="24"/>
          <w:szCs w:val="24"/>
          <w:bdr w:val="none" w:sz="0" w:space="0" w:color="auto" w:frame="1"/>
          <w:lang w:eastAsia="es-MX"/>
        </w:rPr>
        <w:t>”,</w:t>
      </w:r>
      <w:r w:rsidR="00233041" w:rsidRPr="00B6458F">
        <w:rPr>
          <w:rFonts w:ascii="Arial" w:eastAsia="Arial Unicode MS" w:hAnsi="Arial" w:cs="Arial"/>
          <w:color w:val="000000"/>
          <w:spacing w:val="20"/>
          <w:sz w:val="24"/>
          <w:szCs w:val="24"/>
          <w:bdr w:val="none" w:sz="0" w:space="0" w:color="auto" w:frame="1"/>
          <w:lang w:eastAsia="es-MX"/>
        </w:rPr>
        <w:t xml:space="preserve"> </w:t>
      </w:r>
      <w:r w:rsidR="00233041" w:rsidRPr="00B6458F">
        <w:rPr>
          <w:rFonts w:ascii="Arial" w:eastAsia="Arial Unicode MS" w:hAnsi="Arial" w:cs="Arial"/>
          <w:color w:val="000000"/>
          <w:sz w:val="24"/>
          <w:szCs w:val="24"/>
          <w:bdr w:val="none" w:sz="0" w:space="0" w:color="auto" w:frame="1"/>
          <w:lang w:eastAsia="es-MX"/>
        </w:rPr>
        <w:t>la numeración se ajusta</w:t>
      </w:r>
      <w:r w:rsidR="00233041" w:rsidRPr="00B6458F">
        <w:rPr>
          <w:rFonts w:ascii="Arial" w:eastAsia="Arial Unicode MS" w:hAnsi="Arial" w:cs="Arial"/>
          <w:color w:val="000000"/>
          <w:spacing w:val="20"/>
          <w:sz w:val="24"/>
          <w:szCs w:val="24"/>
          <w:bdr w:val="none" w:sz="0" w:space="0" w:color="auto" w:frame="1"/>
          <w:lang w:eastAsia="es-MX"/>
        </w:rPr>
        <w:t xml:space="preserve"> conforme a lo siguiente:</w:t>
      </w:r>
      <w:r w:rsidRPr="007E3612">
        <w:rPr>
          <w:rFonts w:ascii="Arial" w:eastAsia="Arial Unicode MS" w:hAnsi="Arial" w:cs="Arial"/>
          <w:color w:val="000000"/>
          <w:spacing w:val="20"/>
          <w:sz w:val="24"/>
          <w:szCs w:val="24"/>
          <w:bdr w:val="none" w:sz="0" w:space="0" w:color="auto" w:frame="1"/>
          <w:lang w:eastAsia="es-MX"/>
        </w:rPr>
        <w:t xml:space="preserve"> </w:t>
      </w:r>
      <w:r w:rsidR="005C33F6" w:rsidRPr="007E3612">
        <w:rPr>
          <w:rFonts w:ascii="Arial" w:eastAsia="Arial Unicode MS" w:hAnsi="Arial" w:cs="Arial"/>
          <w:color w:val="000000"/>
          <w:spacing w:val="20"/>
          <w:sz w:val="24"/>
          <w:szCs w:val="24"/>
          <w:bdr w:val="none" w:sz="0" w:space="0" w:color="auto" w:frame="1"/>
          <w:lang w:eastAsia="es-MX"/>
        </w:rPr>
        <w:t>el</w:t>
      </w:r>
      <w:r w:rsidR="005C33F6">
        <w:rPr>
          <w:rFonts w:ascii="Arial" w:eastAsia="Arial Unicode MS" w:hAnsi="Arial" w:cs="Arial"/>
          <w:color w:val="000000"/>
          <w:spacing w:val="20"/>
          <w:sz w:val="24"/>
          <w:szCs w:val="24"/>
          <w:bdr w:val="none" w:sz="0" w:space="0" w:color="auto" w:frame="1"/>
          <w:lang w:eastAsia="es-MX"/>
        </w:rPr>
        <w:t xml:space="preserve"> artículo</w:t>
      </w:r>
      <w:r w:rsidRPr="007E3612">
        <w:rPr>
          <w:rFonts w:ascii="Arial" w:eastAsia="Arial Unicode MS" w:hAnsi="Arial" w:cs="Arial"/>
          <w:color w:val="000000"/>
          <w:spacing w:val="20"/>
          <w:sz w:val="24"/>
          <w:szCs w:val="24"/>
          <w:bdr w:val="none" w:sz="0" w:space="0" w:color="auto" w:frame="1"/>
          <w:lang w:eastAsia="es-MX"/>
        </w:rPr>
        <w:t xml:space="preserve"> 185 </w:t>
      </w:r>
      <w:r w:rsidR="00B273FE">
        <w:rPr>
          <w:rFonts w:ascii="Arial" w:eastAsia="Arial Unicode MS" w:hAnsi="Arial" w:cs="Arial"/>
          <w:color w:val="000000"/>
          <w:spacing w:val="20"/>
          <w:sz w:val="24"/>
          <w:szCs w:val="24"/>
          <w:bdr w:val="none" w:sz="0" w:space="0" w:color="auto" w:frame="1"/>
          <w:lang w:eastAsia="es-MX"/>
        </w:rPr>
        <w:t xml:space="preserve">pasa a ser </w:t>
      </w:r>
      <w:r w:rsidR="00344AC3" w:rsidRPr="007E3612">
        <w:rPr>
          <w:rFonts w:ascii="Arial" w:eastAsia="Arial Unicode MS" w:hAnsi="Arial" w:cs="Arial"/>
          <w:color w:val="000000"/>
          <w:spacing w:val="20"/>
          <w:sz w:val="24"/>
          <w:szCs w:val="24"/>
          <w:bdr w:val="none" w:sz="0" w:space="0" w:color="auto" w:frame="1"/>
          <w:lang w:eastAsia="es-MX"/>
        </w:rPr>
        <w:t xml:space="preserve">el </w:t>
      </w:r>
      <w:r w:rsidR="00344AC3">
        <w:rPr>
          <w:rFonts w:ascii="Arial" w:eastAsia="Arial Unicode MS" w:hAnsi="Arial" w:cs="Arial"/>
          <w:color w:val="000000"/>
          <w:spacing w:val="20"/>
          <w:sz w:val="24"/>
          <w:szCs w:val="24"/>
          <w:bdr w:val="none" w:sz="0" w:space="0" w:color="auto" w:frame="1"/>
          <w:lang w:eastAsia="es-MX"/>
        </w:rPr>
        <w:t xml:space="preserve">artículo </w:t>
      </w:r>
      <w:r w:rsidR="00B273FE">
        <w:rPr>
          <w:rFonts w:ascii="Arial" w:eastAsia="Arial Unicode MS" w:hAnsi="Arial" w:cs="Arial"/>
          <w:color w:val="000000"/>
          <w:spacing w:val="20"/>
          <w:sz w:val="24"/>
          <w:szCs w:val="24"/>
          <w:bdr w:val="none" w:sz="0" w:space="0" w:color="auto" w:frame="1"/>
          <w:lang w:eastAsia="es-MX"/>
        </w:rPr>
        <w:t>16</w:t>
      </w:r>
      <w:r w:rsidR="00233041">
        <w:rPr>
          <w:rFonts w:ascii="Arial" w:eastAsia="Arial Unicode MS" w:hAnsi="Arial" w:cs="Arial"/>
          <w:color w:val="000000"/>
          <w:spacing w:val="20"/>
          <w:sz w:val="24"/>
          <w:szCs w:val="24"/>
          <w:bdr w:val="none" w:sz="0" w:space="0" w:color="auto" w:frame="1"/>
          <w:lang w:eastAsia="es-MX"/>
        </w:rPr>
        <w:t>6</w:t>
      </w:r>
      <w:r w:rsidR="00B273FE">
        <w:rPr>
          <w:rFonts w:ascii="Arial" w:eastAsia="Arial Unicode MS" w:hAnsi="Arial" w:cs="Arial"/>
          <w:color w:val="000000"/>
          <w:spacing w:val="20"/>
          <w:sz w:val="24"/>
          <w:szCs w:val="24"/>
          <w:bdr w:val="none" w:sz="0" w:space="0" w:color="auto" w:frame="1"/>
          <w:lang w:eastAsia="es-MX"/>
        </w:rPr>
        <w:t>;</w:t>
      </w:r>
      <w:r w:rsidRPr="007E3612">
        <w:rPr>
          <w:rFonts w:ascii="Arial" w:eastAsia="Arial Unicode MS" w:hAnsi="Arial" w:cs="Arial"/>
          <w:color w:val="000000"/>
          <w:spacing w:val="20"/>
          <w:sz w:val="24"/>
          <w:szCs w:val="24"/>
          <w:bdr w:val="none" w:sz="0" w:space="0" w:color="auto" w:frame="1"/>
          <w:lang w:eastAsia="es-MX"/>
        </w:rPr>
        <w:t xml:space="preserve"> el </w:t>
      </w:r>
      <w:r w:rsidR="00B273FE">
        <w:rPr>
          <w:rFonts w:ascii="Arial" w:eastAsia="Arial Unicode MS" w:hAnsi="Arial" w:cs="Arial"/>
          <w:color w:val="000000"/>
          <w:spacing w:val="20"/>
          <w:sz w:val="24"/>
          <w:szCs w:val="24"/>
          <w:bdr w:val="none" w:sz="0" w:space="0" w:color="auto" w:frame="1"/>
          <w:lang w:eastAsia="es-MX"/>
        </w:rPr>
        <w:t xml:space="preserve">artículo </w:t>
      </w:r>
      <w:r w:rsidRPr="007E3612">
        <w:rPr>
          <w:rFonts w:ascii="Arial" w:eastAsia="Arial Unicode MS" w:hAnsi="Arial" w:cs="Arial"/>
          <w:color w:val="000000"/>
          <w:spacing w:val="20"/>
          <w:sz w:val="24"/>
          <w:szCs w:val="24"/>
          <w:bdr w:val="none" w:sz="0" w:space="0" w:color="auto" w:frame="1"/>
          <w:lang w:eastAsia="es-MX"/>
        </w:rPr>
        <w:t xml:space="preserve">186 </w:t>
      </w:r>
      <w:r w:rsidR="00B273FE">
        <w:rPr>
          <w:rFonts w:ascii="Arial" w:eastAsia="Arial Unicode MS" w:hAnsi="Arial" w:cs="Arial"/>
          <w:color w:val="000000"/>
          <w:spacing w:val="20"/>
          <w:sz w:val="24"/>
          <w:szCs w:val="24"/>
          <w:bdr w:val="none" w:sz="0" w:space="0" w:color="auto" w:frame="1"/>
          <w:lang w:eastAsia="es-MX"/>
        </w:rPr>
        <w:t>pasa a ser</w:t>
      </w:r>
      <w:r w:rsidR="00344AC3" w:rsidRPr="00344AC3">
        <w:rPr>
          <w:rFonts w:ascii="Arial" w:eastAsia="Arial Unicode MS" w:hAnsi="Arial" w:cs="Arial"/>
          <w:color w:val="000000"/>
          <w:spacing w:val="20"/>
          <w:sz w:val="24"/>
          <w:szCs w:val="24"/>
          <w:bdr w:val="none" w:sz="0" w:space="0" w:color="auto" w:frame="1"/>
          <w:lang w:eastAsia="es-MX"/>
        </w:rPr>
        <w:t xml:space="preserve"> </w:t>
      </w:r>
      <w:r w:rsidR="00344AC3" w:rsidRPr="007E3612">
        <w:rPr>
          <w:rFonts w:ascii="Arial" w:eastAsia="Arial Unicode MS" w:hAnsi="Arial" w:cs="Arial"/>
          <w:color w:val="000000"/>
          <w:spacing w:val="20"/>
          <w:sz w:val="24"/>
          <w:szCs w:val="24"/>
          <w:bdr w:val="none" w:sz="0" w:space="0" w:color="auto" w:frame="1"/>
          <w:lang w:eastAsia="es-MX"/>
        </w:rPr>
        <w:t xml:space="preserve">el </w:t>
      </w:r>
      <w:r w:rsidR="00344AC3">
        <w:rPr>
          <w:rFonts w:ascii="Arial" w:eastAsia="Arial Unicode MS" w:hAnsi="Arial" w:cs="Arial"/>
          <w:color w:val="000000"/>
          <w:spacing w:val="20"/>
          <w:sz w:val="24"/>
          <w:szCs w:val="24"/>
          <w:bdr w:val="none" w:sz="0" w:space="0" w:color="auto" w:frame="1"/>
          <w:lang w:eastAsia="es-MX"/>
        </w:rPr>
        <w:t>artículo</w:t>
      </w:r>
      <w:r w:rsidR="00B273FE">
        <w:rPr>
          <w:rFonts w:ascii="Arial" w:eastAsia="Arial Unicode MS" w:hAnsi="Arial" w:cs="Arial"/>
          <w:color w:val="000000"/>
          <w:spacing w:val="20"/>
          <w:sz w:val="24"/>
          <w:szCs w:val="24"/>
          <w:bdr w:val="none" w:sz="0" w:space="0" w:color="auto" w:frame="1"/>
          <w:lang w:eastAsia="es-MX"/>
        </w:rPr>
        <w:t xml:space="preserve"> 16</w:t>
      </w:r>
      <w:r w:rsidR="00233041">
        <w:rPr>
          <w:rFonts w:ascii="Arial" w:eastAsia="Arial Unicode MS" w:hAnsi="Arial" w:cs="Arial"/>
          <w:color w:val="000000"/>
          <w:spacing w:val="20"/>
          <w:sz w:val="24"/>
          <w:szCs w:val="24"/>
          <w:bdr w:val="none" w:sz="0" w:space="0" w:color="auto" w:frame="1"/>
          <w:lang w:eastAsia="es-MX"/>
        </w:rPr>
        <w:t>7</w:t>
      </w:r>
      <w:r w:rsidR="00B273FE">
        <w:rPr>
          <w:rFonts w:ascii="Arial" w:eastAsia="Arial Unicode MS" w:hAnsi="Arial" w:cs="Arial"/>
          <w:color w:val="000000"/>
          <w:spacing w:val="20"/>
          <w:sz w:val="24"/>
          <w:szCs w:val="24"/>
          <w:bdr w:val="none" w:sz="0" w:space="0" w:color="auto" w:frame="1"/>
          <w:lang w:eastAsia="es-MX"/>
        </w:rPr>
        <w:t>;</w:t>
      </w:r>
      <w:r w:rsidRPr="007E3612">
        <w:rPr>
          <w:rFonts w:ascii="Arial" w:eastAsia="Arial Unicode MS" w:hAnsi="Arial" w:cs="Arial"/>
          <w:color w:val="000000"/>
          <w:spacing w:val="20"/>
          <w:sz w:val="24"/>
          <w:szCs w:val="24"/>
          <w:bdr w:val="none" w:sz="0" w:space="0" w:color="auto" w:frame="1"/>
          <w:lang w:eastAsia="es-MX"/>
        </w:rPr>
        <w:t xml:space="preserve"> el </w:t>
      </w:r>
      <w:r w:rsidR="005C33F6">
        <w:rPr>
          <w:rFonts w:ascii="Arial" w:eastAsia="Arial Unicode MS" w:hAnsi="Arial" w:cs="Arial"/>
          <w:color w:val="000000"/>
          <w:spacing w:val="20"/>
          <w:sz w:val="24"/>
          <w:szCs w:val="24"/>
          <w:bdr w:val="none" w:sz="0" w:space="0" w:color="auto" w:frame="1"/>
          <w:lang w:eastAsia="es-MX"/>
        </w:rPr>
        <w:t>artículo</w:t>
      </w:r>
      <w:r w:rsidR="00B273FE">
        <w:rPr>
          <w:rFonts w:ascii="Arial" w:eastAsia="Arial Unicode MS" w:hAnsi="Arial" w:cs="Arial"/>
          <w:color w:val="000000"/>
          <w:spacing w:val="20"/>
          <w:sz w:val="24"/>
          <w:szCs w:val="24"/>
          <w:bdr w:val="none" w:sz="0" w:space="0" w:color="auto" w:frame="1"/>
          <w:lang w:eastAsia="es-MX"/>
        </w:rPr>
        <w:t xml:space="preserve"> </w:t>
      </w:r>
      <w:r w:rsidRPr="007E3612">
        <w:rPr>
          <w:rFonts w:ascii="Arial" w:eastAsia="Arial Unicode MS" w:hAnsi="Arial" w:cs="Arial"/>
          <w:color w:val="000000"/>
          <w:spacing w:val="20"/>
          <w:sz w:val="24"/>
          <w:szCs w:val="24"/>
          <w:bdr w:val="none" w:sz="0" w:space="0" w:color="auto" w:frame="1"/>
          <w:lang w:eastAsia="es-MX"/>
        </w:rPr>
        <w:t xml:space="preserve">187 </w:t>
      </w:r>
      <w:r w:rsidR="00B273FE">
        <w:rPr>
          <w:rFonts w:ascii="Arial" w:eastAsia="Arial Unicode MS" w:hAnsi="Arial" w:cs="Arial"/>
          <w:color w:val="000000"/>
          <w:spacing w:val="20"/>
          <w:sz w:val="24"/>
          <w:szCs w:val="24"/>
          <w:bdr w:val="none" w:sz="0" w:space="0" w:color="auto" w:frame="1"/>
          <w:lang w:eastAsia="es-MX"/>
        </w:rPr>
        <w:t xml:space="preserve">pasa a ser </w:t>
      </w:r>
      <w:r w:rsidR="00344AC3" w:rsidRPr="007E3612">
        <w:rPr>
          <w:rFonts w:ascii="Arial" w:eastAsia="Arial Unicode MS" w:hAnsi="Arial" w:cs="Arial"/>
          <w:color w:val="000000"/>
          <w:spacing w:val="20"/>
          <w:sz w:val="24"/>
          <w:szCs w:val="24"/>
          <w:bdr w:val="none" w:sz="0" w:space="0" w:color="auto" w:frame="1"/>
          <w:lang w:eastAsia="es-MX"/>
        </w:rPr>
        <w:t xml:space="preserve">el </w:t>
      </w:r>
      <w:r w:rsidR="00344AC3">
        <w:rPr>
          <w:rFonts w:ascii="Arial" w:eastAsia="Arial Unicode MS" w:hAnsi="Arial" w:cs="Arial"/>
          <w:color w:val="000000"/>
          <w:spacing w:val="20"/>
          <w:sz w:val="24"/>
          <w:szCs w:val="24"/>
          <w:bdr w:val="none" w:sz="0" w:space="0" w:color="auto" w:frame="1"/>
          <w:lang w:eastAsia="es-MX"/>
        </w:rPr>
        <w:t xml:space="preserve">artículo </w:t>
      </w:r>
      <w:r w:rsidR="00B273FE">
        <w:rPr>
          <w:rFonts w:ascii="Arial" w:eastAsia="Arial Unicode MS" w:hAnsi="Arial" w:cs="Arial"/>
          <w:color w:val="000000"/>
          <w:spacing w:val="20"/>
          <w:sz w:val="24"/>
          <w:szCs w:val="24"/>
          <w:bdr w:val="none" w:sz="0" w:space="0" w:color="auto" w:frame="1"/>
          <w:lang w:eastAsia="es-MX"/>
        </w:rPr>
        <w:t>16</w:t>
      </w:r>
      <w:r w:rsidR="00233041">
        <w:rPr>
          <w:rFonts w:ascii="Arial" w:eastAsia="Arial Unicode MS" w:hAnsi="Arial" w:cs="Arial"/>
          <w:color w:val="000000"/>
          <w:spacing w:val="20"/>
          <w:sz w:val="24"/>
          <w:szCs w:val="24"/>
          <w:bdr w:val="none" w:sz="0" w:space="0" w:color="auto" w:frame="1"/>
          <w:lang w:eastAsia="es-MX"/>
        </w:rPr>
        <w:t>8</w:t>
      </w:r>
      <w:r w:rsidR="00B273FE">
        <w:rPr>
          <w:rFonts w:ascii="Arial" w:eastAsia="Arial Unicode MS" w:hAnsi="Arial" w:cs="Arial"/>
          <w:color w:val="000000"/>
          <w:spacing w:val="20"/>
          <w:sz w:val="24"/>
          <w:szCs w:val="24"/>
          <w:bdr w:val="none" w:sz="0" w:space="0" w:color="auto" w:frame="1"/>
          <w:lang w:eastAsia="es-MX"/>
        </w:rPr>
        <w:t>;</w:t>
      </w:r>
      <w:r w:rsidRPr="007E3612">
        <w:rPr>
          <w:rFonts w:ascii="Arial" w:eastAsia="Arial Unicode MS" w:hAnsi="Arial" w:cs="Arial"/>
          <w:color w:val="000000"/>
          <w:spacing w:val="20"/>
          <w:sz w:val="24"/>
          <w:szCs w:val="24"/>
          <w:bdr w:val="none" w:sz="0" w:space="0" w:color="auto" w:frame="1"/>
          <w:lang w:eastAsia="es-MX"/>
        </w:rPr>
        <w:t xml:space="preserve"> el</w:t>
      </w:r>
      <w:r w:rsidR="00B273FE">
        <w:rPr>
          <w:rFonts w:ascii="Arial" w:eastAsia="Arial Unicode MS" w:hAnsi="Arial" w:cs="Arial"/>
          <w:color w:val="000000"/>
          <w:spacing w:val="20"/>
          <w:sz w:val="24"/>
          <w:szCs w:val="24"/>
          <w:bdr w:val="none" w:sz="0" w:space="0" w:color="auto" w:frame="1"/>
          <w:lang w:eastAsia="es-MX"/>
        </w:rPr>
        <w:t xml:space="preserve"> </w:t>
      </w:r>
      <w:r w:rsidR="005C33F6">
        <w:rPr>
          <w:rFonts w:ascii="Arial" w:eastAsia="Arial Unicode MS" w:hAnsi="Arial" w:cs="Arial"/>
          <w:color w:val="000000"/>
          <w:spacing w:val="20"/>
          <w:sz w:val="24"/>
          <w:szCs w:val="24"/>
          <w:bdr w:val="none" w:sz="0" w:space="0" w:color="auto" w:frame="1"/>
          <w:lang w:eastAsia="es-MX"/>
        </w:rPr>
        <w:t>artículo</w:t>
      </w:r>
      <w:r w:rsidRPr="007E3612">
        <w:rPr>
          <w:rFonts w:ascii="Arial" w:eastAsia="Arial Unicode MS" w:hAnsi="Arial" w:cs="Arial"/>
          <w:color w:val="000000"/>
          <w:spacing w:val="20"/>
          <w:sz w:val="24"/>
          <w:szCs w:val="24"/>
          <w:bdr w:val="none" w:sz="0" w:space="0" w:color="auto" w:frame="1"/>
          <w:lang w:eastAsia="es-MX"/>
        </w:rPr>
        <w:t xml:space="preserve"> 188 </w:t>
      </w:r>
      <w:r w:rsidR="00B273FE">
        <w:rPr>
          <w:rFonts w:ascii="Arial" w:eastAsia="Arial Unicode MS" w:hAnsi="Arial" w:cs="Arial"/>
          <w:color w:val="000000"/>
          <w:spacing w:val="20"/>
          <w:sz w:val="24"/>
          <w:szCs w:val="24"/>
          <w:bdr w:val="none" w:sz="0" w:space="0" w:color="auto" w:frame="1"/>
          <w:lang w:eastAsia="es-MX"/>
        </w:rPr>
        <w:t>pasa a ser</w:t>
      </w:r>
      <w:r w:rsidR="00344AC3" w:rsidRPr="00344AC3">
        <w:rPr>
          <w:rFonts w:ascii="Arial" w:eastAsia="Arial Unicode MS" w:hAnsi="Arial" w:cs="Arial"/>
          <w:color w:val="000000"/>
          <w:spacing w:val="20"/>
          <w:sz w:val="24"/>
          <w:szCs w:val="24"/>
          <w:bdr w:val="none" w:sz="0" w:space="0" w:color="auto" w:frame="1"/>
          <w:lang w:eastAsia="es-MX"/>
        </w:rPr>
        <w:t xml:space="preserve"> </w:t>
      </w:r>
      <w:r w:rsidR="00344AC3" w:rsidRPr="007E3612">
        <w:rPr>
          <w:rFonts w:ascii="Arial" w:eastAsia="Arial Unicode MS" w:hAnsi="Arial" w:cs="Arial"/>
          <w:color w:val="000000"/>
          <w:spacing w:val="20"/>
          <w:sz w:val="24"/>
          <w:szCs w:val="24"/>
          <w:bdr w:val="none" w:sz="0" w:space="0" w:color="auto" w:frame="1"/>
          <w:lang w:eastAsia="es-MX"/>
        </w:rPr>
        <w:t xml:space="preserve">el </w:t>
      </w:r>
      <w:r w:rsidR="00344AC3">
        <w:rPr>
          <w:rFonts w:ascii="Arial" w:eastAsia="Arial Unicode MS" w:hAnsi="Arial" w:cs="Arial"/>
          <w:color w:val="000000"/>
          <w:spacing w:val="20"/>
          <w:sz w:val="24"/>
          <w:szCs w:val="24"/>
          <w:bdr w:val="none" w:sz="0" w:space="0" w:color="auto" w:frame="1"/>
          <w:lang w:eastAsia="es-MX"/>
        </w:rPr>
        <w:t>artículo</w:t>
      </w:r>
      <w:r w:rsidR="005C33F6">
        <w:rPr>
          <w:rFonts w:ascii="Arial" w:eastAsia="Arial Unicode MS" w:hAnsi="Arial" w:cs="Arial"/>
          <w:color w:val="000000"/>
          <w:spacing w:val="20"/>
          <w:sz w:val="24"/>
          <w:szCs w:val="24"/>
          <w:bdr w:val="none" w:sz="0" w:space="0" w:color="auto" w:frame="1"/>
          <w:lang w:eastAsia="es-MX"/>
        </w:rPr>
        <w:t xml:space="preserve"> 1</w:t>
      </w:r>
      <w:r w:rsidR="00233041">
        <w:rPr>
          <w:rFonts w:ascii="Arial" w:eastAsia="Arial Unicode MS" w:hAnsi="Arial" w:cs="Arial"/>
          <w:color w:val="000000"/>
          <w:spacing w:val="20"/>
          <w:sz w:val="24"/>
          <w:szCs w:val="24"/>
          <w:bdr w:val="none" w:sz="0" w:space="0" w:color="auto" w:frame="1"/>
          <w:lang w:eastAsia="es-MX"/>
        </w:rPr>
        <w:t>69</w:t>
      </w:r>
      <w:r w:rsidR="005C33F6">
        <w:rPr>
          <w:rFonts w:ascii="Arial" w:eastAsia="Arial Unicode MS" w:hAnsi="Arial" w:cs="Arial"/>
          <w:color w:val="000000"/>
          <w:spacing w:val="20"/>
          <w:sz w:val="24"/>
          <w:szCs w:val="24"/>
          <w:bdr w:val="none" w:sz="0" w:space="0" w:color="auto" w:frame="1"/>
          <w:lang w:eastAsia="es-MX"/>
        </w:rPr>
        <w:t>;</w:t>
      </w:r>
      <w:r w:rsidRPr="007E3612">
        <w:rPr>
          <w:rFonts w:ascii="Arial" w:eastAsia="Arial Unicode MS" w:hAnsi="Arial" w:cs="Arial"/>
          <w:color w:val="000000"/>
          <w:spacing w:val="20"/>
          <w:sz w:val="24"/>
          <w:szCs w:val="24"/>
          <w:bdr w:val="none" w:sz="0" w:space="0" w:color="auto" w:frame="1"/>
          <w:lang w:eastAsia="es-MX"/>
        </w:rPr>
        <w:t xml:space="preserve"> </w:t>
      </w:r>
      <w:r w:rsidR="00885C62" w:rsidRPr="007E3612">
        <w:rPr>
          <w:rFonts w:ascii="Arial" w:eastAsia="Arial Unicode MS" w:hAnsi="Arial" w:cs="Arial"/>
          <w:color w:val="000000"/>
          <w:spacing w:val="20"/>
          <w:sz w:val="24"/>
          <w:szCs w:val="24"/>
          <w:bdr w:val="none" w:sz="0" w:space="0" w:color="auto" w:frame="1"/>
          <w:lang w:eastAsia="es-MX"/>
        </w:rPr>
        <w:t xml:space="preserve">el artículo 194 </w:t>
      </w:r>
      <w:r w:rsidR="00885C62">
        <w:rPr>
          <w:rFonts w:ascii="Arial" w:eastAsia="Arial Unicode MS" w:hAnsi="Arial" w:cs="Arial"/>
          <w:i/>
          <w:iCs/>
          <w:color w:val="000000"/>
          <w:spacing w:val="20"/>
          <w:sz w:val="24"/>
          <w:szCs w:val="24"/>
          <w:bdr w:val="none" w:sz="0" w:space="0" w:color="auto" w:frame="1"/>
          <w:lang w:eastAsia="es-MX"/>
        </w:rPr>
        <w:t>pasa a ser</w:t>
      </w:r>
      <w:r w:rsidR="00885C62" w:rsidRPr="00344AC3">
        <w:rPr>
          <w:rFonts w:ascii="Arial" w:eastAsia="Arial Unicode MS" w:hAnsi="Arial" w:cs="Arial"/>
          <w:color w:val="000000"/>
          <w:spacing w:val="20"/>
          <w:sz w:val="24"/>
          <w:szCs w:val="24"/>
          <w:bdr w:val="none" w:sz="0" w:space="0" w:color="auto" w:frame="1"/>
          <w:lang w:eastAsia="es-MX"/>
        </w:rPr>
        <w:t xml:space="preserve"> </w:t>
      </w:r>
      <w:r w:rsidR="00885C62" w:rsidRPr="007E3612">
        <w:rPr>
          <w:rFonts w:ascii="Arial" w:eastAsia="Arial Unicode MS" w:hAnsi="Arial" w:cs="Arial"/>
          <w:color w:val="000000"/>
          <w:spacing w:val="20"/>
          <w:sz w:val="24"/>
          <w:szCs w:val="24"/>
          <w:bdr w:val="none" w:sz="0" w:space="0" w:color="auto" w:frame="1"/>
          <w:lang w:eastAsia="es-MX"/>
        </w:rPr>
        <w:t xml:space="preserve">el </w:t>
      </w:r>
      <w:r w:rsidR="00885C62">
        <w:rPr>
          <w:rFonts w:ascii="Arial" w:eastAsia="Arial Unicode MS" w:hAnsi="Arial" w:cs="Arial"/>
          <w:color w:val="000000"/>
          <w:spacing w:val="20"/>
          <w:sz w:val="24"/>
          <w:szCs w:val="24"/>
          <w:bdr w:val="none" w:sz="0" w:space="0" w:color="auto" w:frame="1"/>
          <w:lang w:eastAsia="es-MX"/>
        </w:rPr>
        <w:t xml:space="preserve">artículo 170; </w:t>
      </w:r>
      <w:r w:rsidRPr="007E3612">
        <w:rPr>
          <w:rFonts w:ascii="Arial" w:eastAsia="Arial Unicode MS" w:hAnsi="Arial" w:cs="Arial"/>
          <w:color w:val="000000"/>
          <w:spacing w:val="20"/>
          <w:sz w:val="24"/>
          <w:szCs w:val="24"/>
          <w:bdr w:val="none" w:sz="0" w:space="0" w:color="auto" w:frame="1"/>
          <w:lang w:eastAsia="es-MX"/>
        </w:rPr>
        <w:t xml:space="preserve">se reforma la denominación del Capítulo </w:t>
      </w:r>
      <w:r w:rsidR="005C33F6">
        <w:rPr>
          <w:rFonts w:ascii="Arial" w:eastAsia="Arial Unicode MS" w:hAnsi="Arial" w:cs="Arial"/>
          <w:color w:val="000000"/>
          <w:spacing w:val="20"/>
          <w:sz w:val="24"/>
          <w:szCs w:val="24"/>
          <w:bdr w:val="none" w:sz="0" w:space="0" w:color="auto" w:frame="1"/>
          <w:lang w:eastAsia="es-MX"/>
        </w:rPr>
        <w:t>Cuarto</w:t>
      </w:r>
      <w:r w:rsidRPr="007E3612">
        <w:rPr>
          <w:rFonts w:ascii="Arial" w:eastAsia="Arial Unicode MS" w:hAnsi="Arial" w:cs="Arial"/>
          <w:color w:val="000000"/>
          <w:spacing w:val="20"/>
          <w:sz w:val="24"/>
          <w:szCs w:val="24"/>
          <w:bdr w:val="none" w:sz="0" w:space="0" w:color="auto" w:frame="1"/>
          <w:lang w:eastAsia="es-MX"/>
        </w:rPr>
        <w:t xml:space="preserve"> del Título IV </w:t>
      </w:r>
      <w:r w:rsidR="005C33F6">
        <w:rPr>
          <w:rFonts w:ascii="Arial" w:eastAsia="Arial Unicode MS" w:hAnsi="Arial" w:cs="Arial"/>
          <w:i/>
          <w:iCs/>
          <w:color w:val="000000"/>
          <w:spacing w:val="20"/>
          <w:sz w:val="24"/>
          <w:szCs w:val="24"/>
          <w:bdr w:val="none" w:sz="0" w:space="0" w:color="auto" w:frame="1"/>
          <w:lang w:eastAsia="es-MX"/>
        </w:rPr>
        <w:t xml:space="preserve">“CONTRIBUCIÓN POR OBRA PÚBLICA” y pasa a ser </w:t>
      </w:r>
      <w:r w:rsidR="005C33F6" w:rsidRPr="007E3612">
        <w:rPr>
          <w:rFonts w:ascii="Arial" w:eastAsia="Arial Unicode MS" w:hAnsi="Arial" w:cs="Arial"/>
          <w:color w:val="000000"/>
          <w:spacing w:val="20"/>
          <w:sz w:val="24"/>
          <w:szCs w:val="24"/>
          <w:bdr w:val="none" w:sz="0" w:space="0" w:color="auto" w:frame="1"/>
          <w:lang w:eastAsia="es-MX"/>
        </w:rPr>
        <w:t xml:space="preserve">Capítulo </w:t>
      </w:r>
      <w:r w:rsidR="005C33F6">
        <w:rPr>
          <w:rFonts w:ascii="Arial" w:eastAsia="Arial Unicode MS" w:hAnsi="Arial" w:cs="Arial"/>
          <w:color w:val="000000"/>
          <w:spacing w:val="20"/>
          <w:sz w:val="24"/>
          <w:szCs w:val="24"/>
          <w:bdr w:val="none" w:sz="0" w:space="0" w:color="auto" w:frame="1"/>
          <w:lang w:eastAsia="es-MX"/>
        </w:rPr>
        <w:t xml:space="preserve">Tercero del Título IV, </w:t>
      </w:r>
      <w:r w:rsidRPr="007E3612">
        <w:rPr>
          <w:rFonts w:ascii="Arial" w:eastAsia="Arial Unicode MS" w:hAnsi="Arial" w:cs="Arial"/>
          <w:color w:val="000000"/>
          <w:spacing w:val="20"/>
          <w:sz w:val="24"/>
          <w:szCs w:val="24"/>
          <w:bdr w:val="none" w:sz="0" w:space="0" w:color="auto" w:frame="1"/>
          <w:lang w:eastAsia="es-MX"/>
        </w:rPr>
        <w:t>y se recorre la numeración para quedar como sigue: el</w:t>
      </w:r>
      <w:r w:rsidR="005C33F6">
        <w:rPr>
          <w:rFonts w:ascii="Arial" w:eastAsia="Arial Unicode MS" w:hAnsi="Arial" w:cs="Arial"/>
          <w:color w:val="000000"/>
          <w:spacing w:val="20"/>
          <w:sz w:val="24"/>
          <w:szCs w:val="24"/>
          <w:bdr w:val="none" w:sz="0" w:space="0" w:color="auto" w:frame="1"/>
          <w:lang w:eastAsia="es-MX"/>
        </w:rPr>
        <w:t xml:space="preserve"> artículo</w:t>
      </w:r>
      <w:r w:rsidRPr="007E3612">
        <w:rPr>
          <w:rFonts w:ascii="Arial" w:eastAsia="Arial Unicode MS" w:hAnsi="Arial" w:cs="Arial"/>
          <w:color w:val="000000"/>
          <w:spacing w:val="20"/>
          <w:sz w:val="24"/>
          <w:szCs w:val="24"/>
          <w:bdr w:val="none" w:sz="0" w:space="0" w:color="auto" w:frame="1"/>
          <w:lang w:eastAsia="es-MX"/>
        </w:rPr>
        <w:t xml:space="preserve"> 195 </w:t>
      </w:r>
      <w:r w:rsidR="005C33F6">
        <w:rPr>
          <w:rFonts w:ascii="Arial" w:eastAsia="Arial Unicode MS" w:hAnsi="Arial" w:cs="Arial"/>
          <w:i/>
          <w:iCs/>
          <w:color w:val="000000"/>
          <w:spacing w:val="20"/>
          <w:sz w:val="24"/>
          <w:szCs w:val="24"/>
          <w:bdr w:val="none" w:sz="0" w:space="0" w:color="auto" w:frame="1"/>
          <w:lang w:eastAsia="es-MX"/>
        </w:rPr>
        <w:t>pasa a ser</w:t>
      </w:r>
      <w:r w:rsidR="005C33F6">
        <w:rPr>
          <w:rFonts w:ascii="Arial" w:eastAsia="Arial Unicode MS" w:hAnsi="Arial" w:cs="Arial"/>
          <w:color w:val="000000"/>
          <w:spacing w:val="20"/>
          <w:sz w:val="24"/>
          <w:szCs w:val="24"/>
          <w:bdr w:val="none" w:sz="0" w:space="0" w:color="auto" w:frame="1"/>
          <w:lang w:eastAsia="es-MX"/>
        </w:rPr>
        <w:t xml:space="preserve"> </w:t>
      </w:r>
      <w:r w:rsidR="00344AC3" w:rsidRPr="007E3612">
        <w:rPr>
          <w:rFonts w:ascii="Arial" w:eastAsia="Arial Unicode MS" w:hAnsi="Arial" w:cs="Arial"/>
          <w:color w:val="000000"/>
          <w:spacing w:val="20"/>
          <w:sz w:val="24"/>
          <w:szCs w:val="24"/>
          <w:bdr w:val="none" w:sz="0" w:space="0" w:color="auto" w:frame="1"/>
          <w:lang w:eastAsia="es-MX"/>
        </w:rPr>
        <w:t xml:space="preserve">el </w:t>
      </w:r>
      <w:r w:rsidR="00344AC3">
        <w:rPr>
          <w:rFonts w:ascii="Arial" w:eastAsia="Arial Unicode MS" w:hAnsi="Arial" w:cs="Arial"/>
          <w:color w:val="000000"/>
          <w:spacing w:val="20"/>
          <w:sz w:val="24"/>
          <w:szCs w:val="24"/>
          <w:bdr w:val="none" w:sz="0" w:space="0" w:color="auto" w:frame="1"/>
          <w:lang w:eastAsia="es-MX"/>
        </w:rPr>
        <w:t xml:space="preserve">artículo </w:t>
      </w:r>
      <w:r w:rsidR="005C33F6">
        <w:rPr>
          <w:rFonts w:ascii="Arial" w:eastAsia="Arial Unicode MS" w:hAnsi="Arial" w:cs="Arial"/>
          <w:color w:val="000000"/>
          <w:spacing w:val="20"/>
          <w:sz w:val="24"/>
          <w:szCs w:val="24"/>
          <w:bdr w:val="none" w:sz="0" w:space="0" w:color="auto" w:frame="1"/>
          <w:lang w:eastAsia="es-MX"/>
        </w:rPr>
        <w:t>17</w:t>
      </w:r>
      <w:r w:rsidR="00233041">
        <w:rPr>
          <w:rFonts w:ascii="Arial" w:eastAsia="Arial Unicode MS" w:hAnsi="Arial" w:cs="Arial"/>
          <w:color w:val="000000"/>
          <w:spacing w:val="20"/>
          <w:sz w:val="24"/>
          <w:szCs w:val="24"/>
          <w:bdr w:val="none" w:sz="0" w:space="0" w:color="auto" w:frame="1"/>
          <w:lang w:eastAsia="es-MX"/>
        </w:rPr>
        <w:t>1</w:t>
      </w:r>
      <w:r w:rsidR="005C33F6">
        <w:rPr>
          <w:rFonts w:ascii="Arial" w:eastAsia="Arial Unicode MS" w:hAnsi="Arial" w:cs="Arial"/>
          <w:color w:val="000000"/>
          <w:spacing w:val="20"/>
          <w:sz w:val="24"/>
          <w:szCs w:val="24"/>
          <w:bdr w:val="none" w:sz="0" w:space="0" w:color="auto" w:frame="1"/>
          <w:lang w:eastAsia="es-MX"/>
        </w:rPr>
        <w:t>;</w:t>
      </w:r>
      <w:r w:rsidRPr="007E3612">
        <w:rPr>
          <w:rFonts w:ascii="Arial" w:eastAsia="Arial Unicode MS" w:hAnsi="Arial" w:cs="Arial"/>
          <w:color w:val="000000"/>
          <w:spacing w:val="20"/>
          <w:sz w:val="24"/>
          <w:szCs w:val="24"/>
          <w:bdr w:val="none" w:sz="0" w:space="0" w:color="auto" w:frame="1"/>
          <w:lang w:eastAsia="es-MX"/>
        </w:rPr>
        <w:t xml:space="preserve"> el </w:t>
      </w:r>
      <w:r w:rsidR="005C33F6">
        <w:rPr>
          <w:rFonts w:ascii="Arial" w:eastAsia="Arial Unicode MS" w:hAnsi="Arial" w:cs="Arial"/>
          <w:color w:val="000000"/>
          <w:spacing w:val="20"/>
          <w:sz w:val="24"/>
          <w:szCs w:val="24"/>
          <w:bdr w:val="none" w:sz="0" w:space="0" w:color="auto" w:frame="1"/>
          <w:lang w:eastAsia="es-MX"/>
        </w:rPr>
        <w:t xml:space="preserve">artículo </w:t>
      </w:r>
      <w:r w:rsidRPr="007E3612">
        <w:rPr>
          <w:rFonts w:ascii="Arial" w:eastAsia="Arial Unicode MS" w:hAnsi="Arial" w:cs="Arial"/>
          <w:color w:val="000000"/>
          <w:spacing w:val="20"/>
          <w:sz w:val="24"/>
          <w:szCs w:val="24"/>
          <w:bdr w:val="none" w:sz="0" w:space="0" w:color="auto" w:frame="1"/>
          <w:lang w:eastAsia="es-MX"/>
        </w:rPr>
        <w:t>196</w:t>
      </w:r>
      <w:r w:rsidR="005C33F6" w:rsidRPr="005C33F6">
        <w:rPr>
          <w:rFonts w:ascii="Arial" w:eastAsia="Arial Unicode MS" w:hAnsi="Arial" w:cs="Arial"/>
          <w:i/>
          <w:iCs/>
          <w:color w:val="000000"/>
          <w:spacing w:val="20"/>
          <w:sz w:val="24"/>
          <w:szCs w:val="24"/>
          <w:bdr w:val="none" w:sz="0" w:space="0" w:color="auto" w:frame="1"/>
          <w:lang w:eastAsia="es-MX"/>
        </w:rPr>
        <w:t xml:space="preserve"> </w:t>
      </w:r>
      <w:r w:rsidR="005C33F6">
        <w:rPr>
          <w:rFonts w:ascii="Arial" w:eastAsia="Arial Unicode MS" w:hAnsi="Arial" w:cs="Arial"/>
          <w:i/>
          <w:iCs/>
          <w:color w:val="000000"/>
          <w:spacing w:val="20"/>
          <w:sz w:val="24"/>
          <w:szCs w:val="24"/>
          <w:bdr w:val="none" w:sz="0" w:space="0" w:color="auto" w:frame="1"/>
          <w:lang w:eastAsia="es-MX"/>
        </w:rPr>
        <w:t xml:space="preserve">pasa a ser </w:t>
      </w:r>
      <w:r w:rsidR="00344AC3" w:rsidRPr="007E3612">
        <w:rPr>
          <w:rFonts w:ascii="Arial" w:eastAsia="Arial Unicode MS" w:hAnsi="Arial" w:cs="Arial"/>
          <w:color w:val="000000"/>
          <w:spacing w:val="20"/>
          <w:sz w:val="24"/>
          <w:szCs w:val="24"/>
          <w:bdr w:val="none" w:sz="0" w:space="0" w:color="auto" w:frame="1"/>
          <w:lang w:eastAsia="es-MX"/>
        </w:rPr>
        <w:t xml:space="preserve">el </w:t>
      </w:r>
      <w:r w:rsidR="00344AC3">
        <w:rPr>
          <w:rFonts w:ascii="Arial" w:eastAsia="Arial Unicode MS" w:hAnsi="Arial" w:cs="Arial"/>
          <w:color w:val="000000"/>
          <w:spacing w:val="20"/>
          <w:sz w:val="24"/>
          <w:szCs w:val="24"/>
          <w:bdr w:val="none" w:sz="0" w:space="0" w:color="auto" w:frame="1"/>
          <w:lang w:eastAsia="es-MX"/>
        </w:rPr>
        <w:t xml:space="preserve">artículo </w:t>
      </w:r>
      <w:r w:rsidR="005C33F6">
        <w:rPr>
          <w:rFonts w:ascii="Arial" w:eastAsia="Arial Unicode MS" w:hAnsi="Arial" w:cs="Arial"/>
          <w:color w:val="000000"/>
          <w:spacing w:val="20"/>
          <w:sz w:val="24"/>
          <w:szCs w:val="24"/>
          <w:bdr w:val="none" w:sz="0" w:space="0" w:color="auto" w:frame="1"/>
          <w:lang w:eastAsia="es-MX"/>
        </w:rPr>
        <w:t>17</w:t>
      </w:r>
      <w:r w:rsidR="00D64B99">
        <w:rPr>
          <w:rFonts w:ascii="Arial" w:eastAsia="Arial Unicode MS" w:hAnsi="Arial" w:cs="Arial"/>
          <w:color w:val="000000"/>
          <w:spacing w:val="20"/>
          <w:sz w:val="24"/>
          <w:szCs w:val="24"/>
          <w:bdr w:val="none" w:sz="0" w:space="0" w:color="auto" w:frame="1"/>
          <w:lang w:eastAsia="es-MX"/>
        </w:rPr>
        <w:t>2</w:t>
      </w:r>
      <w:r w:rsidR="005C33F6">
        <w:rPr>
          <w:rFonts w:ascii="Arial" w:eastAsia="Arial Unicode MS" w:hAnsi="Arial" w:cs="Arial"/>
          <w:color w:val="000000"/>
          <w:spacing w:val="20"/>
          <w:sz w:val="24"/>
          <w:szCs w:val="24"/>
          <w:bdr w:val="none" w:sz="0" w:space="0" w:color="auto" w:frame="1"/>
          <w:lang w:eastAsia="es-MX"/>
        </w:rPr>
        <w:t>;</w:t>
      </w:r>
      <w:r w:rsidRPr="007E3612">
        <w:rPr>
          <w:rFonts w:ascii="Arial" w:eastAsia="Arial Unicode MS" w:hAnsi="Arial" w:cs="Arial"/>
          <w:color w:val="000000"/>
          <w:spacing w:val="20"/>
          <w:sz w:val="24"/>
          <w:szCs w:val="24"/>
          <w:bdr w:val="none" w:sz="0" w:space="0" w:color="auto" w:frame="1"/>
          <w:lang w:eastAsia="es-MX"/>
        </w:rPr>
        <w:t xml:space="preserve"> el </w:t>
      </w:r>
      <w:r w:rsidR="005C33F6">
        <w:rPr>
          <w:rFonts w:ascii="Arial" w:eastAsia="Arial Unicode MS" w:hAnsi="Arial" w:cs="Arial"/>
          <w:color w:val="000000"/>
          <w:spacing w:val="20"/>
          <w:sz w:val="24"/>
          <w:szCs w:val="24"/>
          <w:bdr w:val="none" w:sz="0" w:space="0" w:color="auto" w:frame="1"/>
          <w:lang w:eastAsia="es-MX"/>
        </w:rPr>
        <w:t xml:space="preserve">artículo </w:t>
      </w:r>
      <w:r w:rsidRPr="007E3612">
        <w:rPr>
          <w:rFonts w:ascii="Arial" w:eastAsia="Arial Unicode MS" w:hAnsi="Arial" w:cs="Arial"/>
          <w:color w:val="000000"/>
          <w:spacing w:val="20"/>
          <w:sz w:val="24"/>
          <w:szCs w:val="24"/>
          <w:bdr w:val="none" w:sz="0" w:space="0" w:color="auto" w:frame="1"/>
          <w:lang w:eastAsia="es-MX"/>
        </w:rPr>
        <w:t xml:space="preserve">197 </w:t>
      </w:r>
      <w:r w:rsidR="005C33F6">
        <w:rPr>
          <w:rFonts w:ascii="Arial" w:eastAsia="Arial Unicode MS" w:hAnsi="Arial" w:cs="Arial"/>
          <w:color w:val="000000"/>
          <w:spacing w:val="20"/>
          <w:sz w:val="24"/>
          <w:szCs w:val="24"/>
          <w:bdr w:val="none" w:sz="0" w:space="0" w:color="auto" w:frame="1"/>
          <w:lang w:eastAsia="es-MX"/>
        </w:rPr>
        <w:t xml:space="preserve">pasa a ser </w:t>
      </w:r>
      <w:r w:rsidR="00344AC3" w:rsidRPr="007E3612">
        <w:rPr>
          <w:rFonts w:ascii="Arial" w:eastAsia="Arial Unicode MS" w:hAnsi="Arial" w:cs="Arial"/>
          <w:color w:val="000000"/>
          <w:spacing w:val="20"/>
          <w:sz w:val="24"/>
          <w:szCs w:val="24"/>
          <w:bdr w:val="none" w:sz="0" w:space="0" w:color="auto" w:frame="1"/>
          <w:lang w:eastAsia="es-MX"/>
        </w:rPr>
        <w:t xml:space="preserve">el </w:t>
      </w:r>
      <w:r w:rsidR="00344AC3">
        <w:rPr>
          <w:rFonts w:ascii="Arial" w:eastAsia="Arial Unicode MS" w:hAnsi="Arial" w:cs="Arial"/>
          <w:color w:val="000000"/>
          <w:spacing w:val="20"/>
          <w:sz w:val="24"/>
          <w:szCs w:val="24"/>
          <w:bdr w:val="none" w:sz="0" w:space="0" w:color="auto" w:frame="1"/>
          <w:lang w:eastAsia="es-MX"/>
        </w:rPr>
        <w:t xml:space="preserve">artículo </w:t>
      </w:r>
      <w:r w:rsidR="005C33F6">
        <w:rPr>
          <w:rFonts w:ascii="Arial" w:eastAsia="Arial Unicode MS" w:hAnsi="Arial" w:cs="Arial"/>
          <w:color w:val="000000"/>
          <w:spacing w:val="20"/>
          <w:sz w:val="24"/>
          <w:szCs w:val="24"/>
          <w:bdr w:val="none" w:sz="0" w:space="0" w:color="auto" w:frame="1"/>
          <w:lang w:eastAsia="es-MX"/>
        </w:rPr>
        <w:t>17</w:t>
      </w:r>
      <w:r w:rsidR="00D64B99">
        <w:rPr>
          <w:rFonts w:ascii="Arial" w:eastAsia="Arial Unicode MS" w:hAnsi="Arial" w:cs="Arial"/>
          <w:color w:val="000000"/>
          <w:spacing w:val="20"/>
          <w:sz w:val="24"/>
          <w:szCs w:val="24"/>
          <w:bdr w:val="none" w:sz="0" w:space="0" w:color="auto" w:frame="1"/>
          <w:lang w:eastAsia="es-MX"/>
        </w:rPr>
        <w:t>3</w:t>
      </w:r>
      <w:r w:rsidR="005C33F6">
        <w:rPr>
          <w:rFonts w:ascii="Arial" w:eastAsia="Arial Unicode MS" w:hAnsi="Arial" w:cs="Arial"/>
          <w:color w:val="000000"/>
          <w:spacing w:val="20"/>
          <w:sz w:val="24"/>
          <w:szCs w:val="24"/>
          <w:bdr w:val="none" w:sz="0" w:space="0" w:color="auto" w:frame="1"/>
          <w:lang w:eastAsia="es-MX"/>
        </w:rPr>
        <w:t>;</w:t>
      </w:r>
      <w:r w:rsidRPr="007E3612">
        <w:rPr>
          <w:rFonts w:ascii="Arial" w:eastAsia="Arial Unicode MS" w:hAnsi="Arial" w:cs="Arial"/>
          <w:color w:val="000000"/>
          <w:spacing w:val="20"/>
          <w:sz w:val="24"/>
          <w:szCs w:val="24"/>
          <w:bdr w:val="none" w:sz="0" w:space="0" w:color="auto" w:frame="1"/>
          <w:lang w:eastAsia="es-MX"/>
        </w:rPr>
        <w:t xml:space="preserve"> el</w:t>
      </w:r>
      <w:r w:rsidR="005C33F6">
        <w:rPr>
          <w:rFonts w:ascii="Arial" w:eastAsia="Arial Unicode MS" w:hAnsi="Arial" w:cs="Arial"/>
          <w:color w:val="000000"/>
          <w:spacing w:val="20"/>
          <w:sz w:val="24"/>
          <w:szCs w:val="24"/>
          <w:bdr w:val="none" w:sz="0" w:space="0" w:color="auto" w:frame="1"/>
          <w:lang w:eastAsia="es-MX"/>
        </w:rPr>
        <w:t xml:space="preserve"> artículo</w:t>
      </w:r>
      <w:r w:rsidRPr="007E3612">
        <w:rPr>
          <w:rFonts w:ascii="Arial" w:eastAsia="Arial Unicode MS" w:hAnsi="Arial" w:cs="Arial"/>
          <w:color w:val="000000"/>
          <w:spacing w:val="20"/>
          <w:sz w:val="24"/>
          <w:szCs w:val="24"/>
          <w:bdr w:val="none" w:sz="0" w:space="0" w:color="auto" w:frame="1"/>
          <w:lang w:eastAsia="es-MX"/>
        </w:rPr>
        <w:t xml:space="preserve"> 198 </w:t>
      </w:r>
      <w:r w:rsidR="005C33F6">
        <w:rPr>
          <w:rFonts w:ascii="Arial" w:eastAsia="Arial Unicode MS" w:hAnsi="Arial" w:cs="Arial"/>
          <w:color w:val="000000"/>
          <w:spacing w:val="20"/>
          <w:sz w:val="24"/>
          <w:szCs w:val="24"/>
          <w:bdr w:val="none" w:sz="0" w:space="0" w:color="auto" w:frame="1"/>
          <w:lang w:eastAsia="es-MX"/>
        </w:rPr>
        <w:t>pasa a ser</w:t>
      </w:r>
      <w:r w:rsidR="00344AC3" w:rsidRPr="00344AC3">
        <w:rPr>
          <w:rFonts w:ascii="Arial" w:eastAsia="Arial Unicode MS" w:hAnsi="Arial" w:cs="Arial"/>
          <w:color w:val="000000"/>
          <w:spacing w:val="20"/>
          <w:sz w:val="24"/>
          <w:szCs w:val="24"/>
          <w:bdr w:val="none" w:sz="0" w:space="0" w:color="auto" w:frame="1"/>
          <w:lang w:eastAsia="es-MX"/>
        </w:rPr>
        <w:t xml:space="preserve"> </w:t>
      </w:r>
      <w:r w:rsidR="00344AC3" w:rsidRPr="007E3612">
        <w:rPr>
          <w:rFonts w:ascii="Arial" w:eastAsia="Arial Unicode MS" w:hAnsi="Arial" w:cs="Arial"/>
          <w:color w:val="000000"/>
          <w:spacing w:val="20"/>
          <w:sz w:val="24"/>
          <w:szCs w:val="24"/>
          <w:bdr w:val="none" w:sz="0" w:space="0" w:color="auto" w:frame="1"/>
          <w:lang w:eastAsia="es-MX"/>
        </w:rPr>
        <w:t xml:space="preserve">el </w:t>
      </w:r>
      <w:r w:rsidR="00344AC3">
        <w:rPr>
          <w:rFonts w:ascii="Arial" w:eastAsia="Arial Unicode MS" w:hAnsi="Arial" w:cs="Arial"/>
          <w:color w:val="000000"/>
          <w:spacing w:val="20"/>
          <w:sz w:val="24"/>
          <w:szCs w:val="24"/>
          <w:bdr w:val="none" w:sz="0" w:space="0" w:color="auto" w:frame="1"/>
          <w:lang w:eastAsia="es-MX"/>
        </w:rPr>
        <w:t>artículo</w:t>
      </w:r>
      <w:r w:rsidR="005C33F6">
        <w:rPr>
          <w:rFonts w:ascii="Arial" w:eastAsia="Arial Unicode MS" w:hAnsi="Arial" w:cs="Arial"/>
          <w:color w:val="000000"/>
          <w:spacing w:val="20"/>
          <w:sz w:val="24"/>
          <w:szCs w:val="24"/>
          <w:bdr w:val="none" w:sz="0" w:space="0" w:color="auto" w:frame="1"/>
          <w:lang w:eastAsia="es-MX"/>
        </w:rPr>
        <w:t xml:space="preserve"> </w:t>
      </w:r>
      <w:r w:rsidRPr="007E3612">
        <w:rPr>
          <w:rFonts w:ascii="Arial" w:eastAsia="Arial Unicode MS" w:hAnsi="Arial" w:cs="Arial"/>
          <w:color w:val="000000"/>
          <w:spacing w:val="20"/>
          <w:sz w:val="24"/>
          <w:szCs w:val="24"/>
          <w:bdr w:val="none" w:sz="0" w:space="0" w:color="auto" w:frame="1"/>
          <w:lang w:eastAsia="es-MX"/>
        </w:rPr>
        <w:t>17</w:t>
      </w:r>
      <w:r w:rsidR="00D64B99">
        <w:rPr>
          <w:rFonts w:ascii="Arial" w:eastAsia="Arial Unicode MS" w:hAnsi="Arial" w:cs="Arial"/>
          <w:color w:val="000000"/>
          <w:spacing w:val="20"/>
          <w:sz w:val="24"/>
          <w:szCs w:val="24"/>
          <w:bdr w:val="none" w:sz="0" w:space="0" w:color="auto" w:frame="1"/>
          <w:lang w:eastAsia="es-MX"/>
        </w:rPr>
        <w:t>4</w:t>
      </w:r>
      <w:r w:rsidR="005C33F6">
        <w:rPr>
          <w:rFonts w:ascii="Arial" w:eastAsia="Arial Unicode MS" w:hAnsi="Arial" w:cs="Arial"/>
          <w:color w:val="000000"/>
          <w:spacing w:val="20"/>
          <w:sz w:val="24"/>
          <w:szCs w:val="24"/>
          <w:bdr w:val="none" w:sz="0" w:space="0" w:color="auto" w:frame="1"/>
          <w:lang w:eastAsia="es-MX"/>
        </w:rPr>
        <w:t>;</w:t>
      </w:r>
      <w:r w:rsidRPr="007E3612">
        <w:rPr>
          <w:rFonts w:ascii="Arial" w:eastAsia="Arial Unicode MS" w:hAnsi="Arial" w:cs="Arial"/>
          <w:color w:val="000000"/>
          <w:spacing w:val="20"/>
          <w:sz w:val="24"/>
          <w:szCs w:val="24"/>
          <w:bdr w:val="none" w:sz="0" w:space="0" w:color="auto" w:frame="1"/>
          <w:lang w:eastAsia="es-MX"/>
        </w:rPr>
        <w:t xml:space="preserve"> el </w:t>
      </w:r>
      <w:r w:rsidR="005C33F6">
        <w:rPr>
          <w:rFonts w:ascii="Arial" w:eastAsia="Arial Unicode MS" w:hAnsi="Arial" w:cs="Arial"/>
          <w:color w:val="000000"/>
          <w:spacing w:val="20"/>
          <w:sz w:val="24"/>
          <w:szCs w:val="24"/>
          <w:bdr w:val="none" w:sz="0" w:space="0" w:color="auto" w:frame="1"/>
          <w:lang w:eastAsia="es-MX"/>
        </w:rPr>
        <w:t xml:space="preserve">artículo </w:t>
      </w:r>
      <w:r w:rsidRPr="007E3612">
        <w:rPr>
          <w:rFonts w:ascii="Arial" w:eastAsia="Arial Unicode MS" w:hAnsi="Arial" w:cs="Arial"/>
          <w:color w:val="000000"/>
          <w:spacing w:val="20"/>
          <w:sz w:val="24"/>
          <w:szCs w:val="24"/>
          <w:bdr w:val="none" w:sz="0" w:space="0" w:color="auto" w:frame="1"/>
          <w:lang w:eastAsia="es-MX"/>
        </w:rPr>
        <w:t xml:space="preserve">199 </w:t>
      </w:r>
      <w:r w:rsidR="005C33F6">
        <w:rPr>
          <w:rFonts w:ascii="Arial" w:eastAsia="Arial Unicode MS" w:hAnsi="Arial" w:cs="Arial"/>
          <w:color w:val="000000"/>
          <w:spacing w:val="20"/>
          <w:sz w:val="24"/>
          <w:szCs w:val="24"/>
          <w:bdr w:val="none" w:sz="0" w:space="0" w:color="auto" w:frame="1"/>
          <w:lang w:eastAsia="es-MX"/>
        </w:rPr>
        <w:t>pasa a ser</w:t>
      </w:r>
      <w:r w:rsidR="00344AC3" w:rsidRPr="00344AC3">
        <w:rPr>
          <w:rFonts w:ascii="Arial" w:eastAsia="Arial Unicode MS" w:hAnsi="Arial" w:cs="Arial"/>
          <w:color w:val="000000"/>
          <w:spacing w:val="20"/>
          <w:sz w:val="24"/>
          <w:szCs w:val="24"/>
          <w:bdr w:val="none" w:sz="0" w:space="0" w:color="auto" w:frame="1"/>
          <w:lang w:eastAsia="es-MX"/>
        </w:rPr>
        <w:t xml:space="preserve"> </w:t>
      </w:r>
      <w:r w:rsidR="00344AC3" w:rsidRPr="007E3612">
        <w:rPr>
          <w:rFonts w:ascii="Arial" w:eastAsia="Arial Unicode MS" w:hAnsi="Arial" w:cs="Arial"/>
          <w:color w:val="000000"/>
          <w:spacing w:val="20"/>
          <w:sz w:val="24"/>
          <w:szCs w:val="24"/>
          <w:bdr w:val="none" w:sz="0" w:space="0" w:color="auto" w:frame="1"/>
          <w:lang w:eastAsia="es-MX"/>
        </w:rPr>
        <w:t xml:space="preserve">el </w:t>
      </w:r>
      <w:r w:rsidR="00344AC3">
        <w:rPr>
          <w:rFonts w:ascii="Arial" w:eastAsia="Arial Unicode MS" w:hAnsi="Arial" w:cs="Arial"/>
          <w:color w:val="000000"/>
          <w:spacing w:val="20"/>
          <w:sz w:val="24"/>
          <w:szCs w:val="24"/>
          <w:bdr w:val="none" w:sz="0" w:space="0" w:color="auto" w:frame="1"/>
          <w:lang w:eastAsia="es-MX"/>
        </w:rPr>
        <w:t>artículo</w:t>
      </w:r>
      <w:r w:rsidR="005C33F6">
        <w:rPr>
          <w:rFonts w:ascii="Arial" w:eastAsia="Arial Unicode MS" w:hAnsi="Arial" w:cs="Arial"/>
          <w:color w:val="000000"/>
          <w:spacing w:val="20"/>
          <w:sz w:val="24"/>
          <w:szCs w:val="24"/>
          <w:bdr w:val="none" w:sz="0" w:space="0" w:color="auto" w:frame="1"/>
          <w:lang w:eastAsia="es-MX"/>
        </w:rPr>
        <w:t xml:space="preserve"> 17</w:t>
      </w:r>
      <w:r w:rsidR="00D64B99">
        <w:rPr>
          <w:rFonts w:ascii="Arial" w:eastAsia="Arial Unicode MS" w:hAnsi="Arial" w:cs="Arial"/>
          <w:color w:val="000000"/>
          <w:spacing w:val="20"/>
          <w:sz w:val="24"/>
          <w:szCs w:val="24"/>
          <w:bdr w:val="none" w:sz="0" w:space="0" w:color="auto" w:frame="1"/>
          <w:lang w:eastAsia="es-MX"/>
        </w:rPr>
        <w:t>5</w:t>
      </w:r>
      <w:r w:rsidR="005C33F6">
        <w:rPr>
          <w:rFonts w:ascii="Arial" w:eastAsia="Arial Unicode MS" w:hAnsi="Arial" w:cs="Arial"/>
          <w:color w:val="000000"/>
          <w:spacing w:val="20"/>
          <w:sz w:val="24"/>
          <w:szCs w:val="24"/>
          <w:bdr w:val="none" w:sz="0" w:space="0" w:color="auto" w:frame="1"/>
          <w:lang w:eastAsia="es-MX"/>
        </w:rPr>
        <w:t>;</w:t>
      </w:r>
      <w:r w:rsidRPr="007E3612">
        <w:rPr>
          <w:rFonts w:ascii="Arial" w:eastAsia="Arial Unicode MS" w:hAnsi="Arial" w:cs="Arial"/>
          <w:color w:val="000000"/>
          <w:spacing w:val="20"/>
          <w:sz w:val="24"/>
          <w:szCs w:val="24"/>
          <w:bdr w:val="none" w:sz="0" w:space="0" w:color="auto" w:frame="1"/>
          <w:lang w:eastAsia="es-MX"/>
        </w:rPr>
        <w:t xml:space="preserve"> el</w:t>
      </w:r>
      <w:r w:rsidR="005C33F6">
        <w:rPr>
          <w:rFonts w:ascii="Arial" w:eastAsia="Arial Unicode MS" w:hAnsi="Arial" w:cs="Arial"/>
          <w:color w:val="000000"/>
          <w:spacing w:val="20"/>
          <w:sz w:val="24"/>
          <w:szCs w:val="24"/>
          <w:bdr w:val="none" w:sz="0" w:space="0" w:color="auto" w:frame="1"/>
          <w:lang w:eastAsia="es-MX"/>
        </w:rPr>
        <w:t xml:space="preserve"> artículo</w:t>
      </w:r>
      <w:r w:rsidRPr="007E3612">
        <w:rPr>
          <w:rFonts w:ascii="Arial" w:eastAsia="Arial Unicode MS" w:hAnsi="Arial" w:cs="Arial"/>
          <w:color w:val="000000"/>
          <w:spacing w:val="20"/>
          <w:sz w:val="24"/>
          <w:szCs w:val="24"/>
          <w:bdr w:val="none" w:sz="0" w:space="0" w:color="auto" w:frame="1"/>
          <w:lang w:eastAsia="es-MX"/>
        </w:rPr>
        <w:t xml:space="preserve"> 200 </w:t>
      </w:r>
      <w:r w:rsidR="005C33F6">
        <w:rPr>
          <w:rFonts w:ascii="Arial" w:eastAsia="Arial Unicode MS" w:hAnsi="Arial" w:cs="Arial"/>
          <w:color w:val="000000"/>
          <w:spacing w:val="20"/>
          <w:sz w:val="24"/>
          <w:szCs w:val="24"/>
          <w:bdr w:val="none" w:sz="0" w:space="0" w:color="auto" w:frame="1"/>
          <w:lang w:eastAsia="es-MX"/>
        </w:rPr>
        <w:t xml:space="preserve">pasa a ser </w:t>
      </w:r>
      <w:r w:rsidR="00EE4490" w:rsidRPr="007E3612">
        <w:rPr>
          <w:rFonts w:ascii="Arial" w:eastAsia="Arial Unicode MS" w:hAnsi="Arial" w:cs="Arial"/>
          <w:color w:val="000000"/>
          <w:spacing w:val="20"/>
          <w:sz w:val="24"/>
          <w:szCs w:val="24"/>
          <w:bdr w:val="none" w:sz="0" w:space="0" w:color="auto" w:frame="1"/>
          <w:lang w:eastAsia="es-MX"/>
        </w:rPr>
        <w:t xml:space="preserve">el </w:t>
      </w:r>
      <w:r w:rsidR="00EE4490">
        <w:rPr>
          <w:rFonts w:ascii="Arial" w:eastAsia="Arial Unicode MS" w:hAnsi="Arial" w:cs="Arial"/>
          <w:color w:val="000000"/>
          <w:spacing w:val="20"/>
          <w:sz w:val="24"/>
          <w:szCs w:val="24"/>
          <w:bdr w:val="none" w:sz="0" w:space="0" w:color="auto" w:frame="1"/>
          <w:lang w:eastAsia="es-MX"/>
        </w:rPr>
        <w:t xml:space="preserve">artículo </w:t>
      </w:r>
      <w:r w:rsidR="005C33F6">
        <w:rPr>
          <w:rFonts w:ascii="Arial" w:eastAsia="Arial Unicode MS" w:hAnsi="Arial" w:cs="Arial"/>
          <w:color w:val="000000"/>
          <w:spacing w:val="20"/>
          <w:sz w:val="24"/>
          <w:szCs w:val="24"/>
          <w:bdr w:val="none" w:sz="0" w:space="0" w:color="auto" w:frame="1"/>
          <w:lang w:eastAsia="es-MX"/>
        </w:rPr>
        <w:t>17</w:t>
      </w:r>
      <w:r w:rsidR="00D64B99">
        <w:rPr>
          <w:rFonts w:ascii="Arial" w:eastAsia="Arial Unicode MS" w:hAnsi="Arial" w:cs="Arial"/>
          <w:color w:val="000000"/>
          <w:spacing w:val="20"/>
          <w:sz w:val="24"/>
          <w:szCs w:val="24"/>
          <w:bdr w:val="none" w:sz="0" w:space="0" w:color="auto" w:frame="1"/>
          <w:lang w:eastAsia="es-MX"/>
        </w:rPr>
        <w:t>6</w:t>
      </w:r>
      <w:r w:rsidR="005C33F6">
        <w:rPr>
          <w:rFonts w:ascii="Arial" w:eastAsia="Arial Unicode MS" w:hAnsi="Arial" w:cs="Arial"/>
          <w:color w:val="000000"/>
          <w:spacing w:val="20"/>
          <w:sz w:val="24"/>
          <w:szCs w:val="24"/>
          <w:bdr w:val="none" w:sz="0" w:space="0" w:color="auto" w:frame="1"/>
          <w:lang w:eastAsia="es-MX"/>
        </w:rPr>
        <w:t>;</w:t>
      </w:r>
      <w:r w:rsidRPr="007E3612">
        <w:rPr>
          <w:rFonts w:ascii="Arial" w:eastAsia="Arial Unicode MS" w:hAnsi="Arial" w:cs="Arial"/>
          <w:color w:val="000000"/>
          <w:spacing w:val="20"/>
          <w:sz w:val="24"/>
          <w:szCs w:val="24"/>
          <w:bdr w:val="none" w:sz="0" w:space="0" w:color="auto" w:frame="1"/>
          <w:lang w:eastAsia="es-MX"/>
        </w:rPr>
        <w:t xml:space="preserve"> el </w:t>
      </w:r>
      <w:r w:rsidR="005C33F6">
        <w:rPr>
          <w:rFonts w:ascii="Arial" w:eastAsia="Arial Unicode MS" w:hAnsi="Arial" w:cs="Arial"/>
          <w:color w:val="000000"/>
          <w:spacing w:val="20"/>
          <w:sz w:val="24"/>
          <w:szCs w:val="24"/>
          <w:bdr w:val="none" w:sz="0" w:space="0" w:color="auto" w:frame="1"/>
          <w:lang w:eastAsia="es-MX"/>
        </w:rPr>
        <w:t xml:space="preserve">artículo </w:t>
      </w:r>
      <w:r w:rsidRPr="007E3612">
        <w:rPr>
          <w:rFonts w:ascii="Arial" w:eastAsia="Arial Unicode MS" w:hAnsi="Arial" w:cs="Arial"/>
          <w:color w:val="000000"/>
          <w:spacing w:val="20"/>
          <w:sz w:val="24"/>
          <w:szCs w:val="24"/>
          <w:bdr w:val="none" w:sz="0" w:space="0" w:color="auto" w:frame="1"/>
          <w:lang w:eastAsia="es-MX"/>
        </w:rPr>
        <w:t xml:space="preserve">201 </w:t>
      </w:r>
      <w:r w:rsidR="005C33F6">
        <w:rPr>
          <w:rFonts w:ascii="Arial" w:eastAsia="Arial Unicode MS" w:hAnsi="Arial" w:cs="Arial"/>
          <w:color w:val="000000"/>
          <w:spacing w:val="20"/>
          <w:sz w:val="24"/>
          <w:szCs w:val="24"/>
          <w:bdr w:val="none" w:sz="0" w:space="0" w:color="auto" w:frame="1"/>
          <w:lang w:eastAsia="es-MX"/>
        </w:rPr>
        <w:t>pasa a ser</w:t>
      </w:r>
      <w:r w:rsidR="00EE4490" w:rsidRPr="00EE4490">
        <w:rPr>
          <w:rFonts w:ascii="Arial" w:eastAsia="Arial Unicode MS" w:hAnsi="Arial" w:cs="Arial"/>
          <w:color w:val="000000"/>
          <w:spacing w:val="20"/>
          <w:sz w:val="24"/>
          <w:szCs w:val="24"/>
          <w:bdr w:val="none" w:sz="0" w:space="0" w:color="auto" w:frame="1"/>
          <w:lang w:eastAsia="es-MX"/>
        </w:rPr>
        <w:t xml:space="preserve"> </w:t>
      </w:r>
      <w:r w:rsidR="00EE4490" w:rsidRPr="007E3612">
        <w:rPr>
          <w:rFonts w:ascii="Arial" w:eastAsia="Arial Unicode MS" w:hAnsi="Arial" w:cs="Arial"/>
          <w:color w:val="000000"/>
          <w:spacing w:val="20"/>
          <w:sz w:val="24"/>
          <w:szCs w:val="24"/>
          <w:bdr w:val="none" w:sz="0" w:space="0" w:color="auto" w:frame="1"/>
          <w:lang w:eastAsia="es-MX"/>
        </w:rPr>
        <w:t xml:space="preserve">el </w:t>
      </w:r>
      <w:r w:rsidR="00EE4490">
        <w:rPr>
          <w:rFonts w:ascii="Arial" w:eastAsia="Arial Unicode MS" w:hAnsi="Arial" w:cs="Arial"/>
          <w:color w:val="000000"/>
          <w:spacing w:val="20"/>
          <w:sz w:val="24"/>
          <w:szCs w:val="24"/>
          <w:bdr w:val="none" w:sz="0" w:space="0" w:color="auto" w:frame="1"/>
          <w:lang w:eastAsia="es-MX"/>
        </w:rPr>
        <w:t>artículo</w:t>
      </w:r>
      <w:r w:rsidR="005C33F6">
        <w:rPr>
          <w:rFonts w:ascii="Arial" w:eastAsia="Arial Unicode MS" w:hAnsi="Arial" w:cs="Arial"/>
          <w:color w:val="000000"/>
          <w:spacing w:val="20"/>
          <w:sz w:val="24"/>
          <w:szCs w:val="24"/>
          <w:bdr w:val="none" w:sz="0" w:space="0" w:color="auto" w:frame="1"/>
          <w:lang w:eastAsia="es-MX"/>
        </w:rPr>
        <w:t xml:space="preserve"> 17</w:t>
      </w:r>
      <w:r w:rsidR="00D64B99">
        <w:rPr>
          <w:rFonts w:ascii="Arial" w:eastAsia="Arial Unicode MS" w:hAnsi="Arial" w:cs="Arial"/>
          <w:color w:val="000000"/>
          <w:spacing w:val="20"/>
          <w:sz w:val="24"/>
          <w:szCs w:val="24"/>
          <w:bdr w:val="none" w:sz="0" w:space="0" w:color="auto" w:frame="1"/>
          <w:lang w:eastAsia="es-MX"/>
        </w:rPr>
        <w:t>7</w:t>
      </w:r>
      <w:r w:rsidR="005C33F6">
        <w:rPr>
          <w:rFonts w:ascii="Arial" w:eastAsia="Arial Unicode MS" w:hAnsi="Arial" w:cs="Arial"/>
          <w:color w:val="000000"/>
          <w:spacing w:val="20"/>
          <w:sz w:val="24"/>
          <w:szCs w:val="24"/>
          <w:bdr w:val="none" w:sz="0" w:space="0" w:color="auto" w:frame="1"/>
          <w:lang w:eastAsia="es-MX"/>
        </w:rPr>
        <w:t>;</w:t>
      </w:r>
      <w:r w:rsidRPr="007E3612">
        <w:rPr>
          <w:rFonts w:ascii="Arial" w:eastAsia="Arial Unicode MS" w:hAnsi="Arial" w:cs="Arial"/>
          <w:color w:val="000000"/>
          <w:spacing w:val="20"/>
          <w:sz w:val="24"/>
          <w:szCs w:val="24"/>
          <w:bdr w:val="none" w:sz="0" w:space="0" w:color="auto" w:frame="1"/>
          <w:lang w:eastAsia="es-MX"/>
        </w:rPr>
        <w:t xml:space="preserve"> el</w:t>
      </w:r>
      <w:r w:rsidR="005C33F6">
        <w:rPr>
          <w:rFonts w:ascii="Arial" w:eastAsia="Arial Unicode MS" w:hAnsi="Arial" w:cs="Arial"/>
          <w:color w:val="000000"/>
          <w:spacing w:val="20"/>
          <w:sz w:val="24"/>
          <w:szCs w:val="24"/>
          <w:bdr w:val="none" w:sz="0" w:space="0" w:color="auto" w:frame="1"/>
          <w:lang w:eastAsia="es-MX"/>
        </w:rPr>
        <w:t xml:space="preserve"> artículo </w:t>
      </w:r>
      <w:r w:rsidRPr="007E3612">
        <w:rPr>
          <w:rFonts w:ascii="Arial" w:eastAsia="Arial Unicode MS" w:hAnsi="Arial" w:cs="Arial"/>
          <w:color w:val="000000"/>
          <w:spacing w:val="20"/>
          <w:sz w:val="24"/>
          <w:szCs w:val="24"/>
          <w:bdr w:val="none" w:sz="0" w:space="0" w:color="auto" w:frame="1"/>
          <w:lang w:eastAsia="es-MX"/>
        </w:rPr>
        <w:t xml:space="preserve"> 202 </w:t>
      </w:r>
      <w:r w:rsidR="005C33F6">
        <w:rPr>
          <w:rFonts w:ascii="Arial" w:eastAsia="Arial Unicode MS" w:hAnsi="Arial" w:cs="Arial"/>
          <w:color w:val="000000"/>
          <w:spacing w:val="20"/>
          <w:sz w:val="24"/>
          <w:szCs w:val="24"/>
          <w:bdr w:val="none" w:sz="0" w:space="0" w:color="auto" w:frame="1"/>
          <w:lang w:eastAsia="es-MX"/>
        </w:rPr>
        <w:t xml:space="preserve">pasa a ser </w:t>
      </w:r>
      <w:r w:rsidR="00EE4490" w:rsidRPr="007E3612">
        <w:rPr>
          <w:rFonts w:ascii="Arial" w:eastAsia="Arial Unicode MS" w:hAnsi="Arial" w:cs="Arial"/>
          <w:color w:val="000000"/>
          <w:spacing w:val="20"/>
          <w:sz w:val="24"/>
          <w:szCs w:val="24"/>
          <w:bdr w:val="none" w:sz="0" w:space="0" w:color="auto" w:frame="1"/>
          <w:lang w:eastAsia="es-MX"/>
        </w:rPr>
        <w:t xml:space="preserve">el </w:t>
      </w:r>
      <w:r w:rsidR="00EE4490">
        <w:rPr>
          <w:rFonts w:ascii="Arial" w:eastAsia="Arial Unicode MS" w:hAnsi="Arial" w:cs="Arial"/>
          <w:color w:val="000000"/>
          <w:spacing w:val="20"/>
          <w:sz w:val="24"/>
          <w:szCs w:val="24"/>
          <w:bdr w:val="none" w:sz="0" w:space="0" w:color="auto" w:frame="1"/>
          <w:lang w:eastAsia="es-MX"/>
        </w:rPr>
        <w:t xml:space="preserve">artículo </w:t>
      </w:r>
      <w:r w:rsidR="005C33F6">
        <w:rPr>
          <w:rFonts w:ascii="Arial" w:eastAsia="Arial Unicode MS" w:hAnsi="Arial" w:cs="Arial"/>
          <w:color w:val="000000"/>
          <w:spacing w:val="20"/>
          <w:sz w:val="24"/>
          <w:szCs w:val="24"/>
          <w:bdr w:val="none" w:sz="0" w:space="0" w:color="auto" w:frame="1"/>
          <w:lang w:eastAsia="es-MX"/>
        </w:rPr>
        <w:t>17</w:t>
      </w:r>
      <w:r w:rsidR="00D64B99">
        <w:rPr>
          <w:rFonts w:ascii="Arial" w:eastAsia="Arial Unicode MS" w:hAnsi="Arial" w:cs="Arial"/>
          <w:color w:val="000000"/>
          <w:spacing w:val="20"/>
          <w:sz w:val="24"/>
          <w:szCs w:val="24"/>
          <w:bdr w:val="none" w:sz="0" w:space="0" w:color="auto" w:frame="1"/>
          <w:lang w:eastAsia="es-MX"/>
        </w:rPr>
        <w:t>8</w:t>
      </w:r>
      <w:r w:rsidR="005C33F6">
        <w:rPr>
          <w:rFonts w:ascii="Arial" w:eastAsia="Arial Unicode MS" w:hAnsi="Arial" w:cs="Arial"/>
          <w:color w:val="000000"/>
          <w:spacing w:val="20"/>
          <w:sz w:val="24"/>
          <w:szCs w:val="24"/>
          <w:bdr w:val="none" w:sz="0" w:space="0" w:color="auto" w:frame="1"/>
          <w:lang w:eastAsia="es-MX"/>
        </w:rPr>
        <w:t>;</w:t>
      </w:r>
      <w:r w:rsidRPr="007E3612">
        <w:rPr>
          <w:rFonts w:ascii="Arial" w:eastAsia="Arial Unicode MS" w:hAnsi="Arial" w:cs="Arial"/>
          <w:color w:val="000000"/>
          <w:spacing w:val="20"/>
          <w:sz w:val="24"/>
          <w:szCs w:val="24"/>
          <w:bdr w:val="none" w:sz="0" w:space="0" w:color="auto" w:frame="1"/>
          <w:lang w:eastAsia="es-MX"/>
        </w:rPr>
        <w:t xml:space="preserve"> el</w:t>
      </w:r>
      <w:r w:rsidR="005C33F6">
        <w:rPr>
          <w:rFonts w:ascii="Arial" w:eastAsia="Arial Unicode MS" w:hAnsi="Arial" w:cs="Arial"/>
          <w:color w:val="000000"/>
          <w:spacing w:val="20"/>
          <w:sz w:val="24"/>
          <w:szCs w:val="24"/>
          <w:bdr w:val="none" w:sz="0" w:space="0" w:color="auto" w:frame="1"/>
          <w:lang w:eastAsia="es-MX"/>
        </w:rPr>
        <w:t xml:space="preserve"> artículo</w:t>
      </w:r>
      <w:r w:rsidRPr="007E3612">
        <w:rPr>
          <w:rFonts w:ascii="Arial" w:eastAsia="Arial Unicode MS" w:hAnsi="Arial" w:cs="Arial"/>
          <w:color w:val="000000"/>
          <w:spacing w:val="20"/>
          <w:sz w:val="24"/>
          <w:szCs w:val="24"/>
          <w:bdr w:val="none" w:sz="0" w:space="0" w:color="auto" w:frame="1"/>
          <w:lang w:eastAsia="es-MX"/>
        </w:rPr>
        <w:t xml:space="preserve"> 203 </w:t>
      </w:r>
      <w:r w:rsidR="005C33F6">
        <w:rPr>
          <w:rFonts w:ascii="Arial" w:eastAsia="Arial Unicode MS" w:hAnsi="Arial" w:cs="Arial"/>
          <w:color w:val="000000"/>
          <w:spacing w:val="20"/>
          <w:sz w:val="24"/>
          <w:szCs w:val="24"/>
          <w:bdr w:val="none" w:sz="0" w:space="0" w:color="auto" w:frame="1"/>
          <w:lang w:eastAsia="es-MX"/>
        </w:rPr>
        <w:t xml:space="preserve">pasa a ser </w:t>
      </w:r>
      <w:r w:rsidR="00EE4490" w:rsidRPr="007E3612">
        <w:rPr>
          <w:rFonts w:ascii="Arial" w:eastAsia="Arial Unicode MS" w:hAnsi="Arial" w:cs="Arial"/>
          <w:color w:val="000000"/>
          <w:spacing w:val="20"/>
          <w:sz w:val="24"/>
          <w:szCs w:val="24"/>
          <w:bdr w:val="none" w:sz="0" w:space="0" w:color="auto" w:frame="1"/>
          <w:lang w:eastAsia="es-MX"/>
        </w:rPr>
        <w:t xml:space="preserve">el </w:t>
      </w:r>
      <w:r w:rsidR="00EE4490">
        <w:rPr>
          <w:rFonts w:ascii="Arial" w:eastAsia="Arial Unicode MS" w:hAnsi="Arial" w:cs="Arial"/>
          <w:color w:val="000000"/>
          <w:spacing w:val="20"/>
          <w:sz w:val="24"/>
          <w:szCs w:val="24"/>
          <w:bdr w:val="none" w:sz="0" w:space="0" w:color="auto" w:frame="1"/>
          <w:lang w:eastAsia="es-MX"/>
        </w:rPr>
        <w:t xml:space="preserve">artículo </w:t>
      </w:r>
      <w:r w:rsidR="005C33F6">
        <w:rPr>
          <w:rFonts w:ascii="Arial" w:eastAsia="Arial Unicode MS" w:hAnsi="Arial" w:cs="Arial"/>
          <w:color w:val="000000"/>
          <w:spacing w:val="20"/>
          <w:sz w:val="24"/>
          <w:szCs w:val="24"/>
          <w:bdr w:val="none" w:sz="0" w:space="0" w:color="auto" w:frame="1"/>
          <w:lang w:eastAsia="es-MX"/>
        </w:rPr>
        <w:t>1</w:t>
      </w:r>
      <w:r w:rsidR="00D64B99">
        <w:rPr>
          <w:rFonts w:ascii="Arial" w:eastAsia="Arial Unicode MS" w:hAnsi="Arial" w:cs="Arial"/>
          <w:color w:val="000000"/>
          <w:spacing w:val="20"/>
          <w:sz w:val="24"/>
          <w:szCs w:val="24"/>
          <w:bdr w:val="none" w:sz="0" w:space="0" w:color="auto" w:frame="1"/>
          <w:lang w:eastAsia="es-MX"/>
        </w:rPr>
        <w:t>79</w:t>
      </w:r>
      <w:r w:rsidR="005C33F6">
        <w:rPr>
          <w:rFonts w:ascii="Arial" w:eastAsia="Arial Unicode MS" w:hAnsi="Arial" w:cs="Arial"/>
          <w:color w:val="000000"/>
          <w:spacing w:val="20"/>
          <w:sz w:val="24"/>
          <w:szCs w:val="24"/>
          <w:bdr w:val="none" w:sz="0" w:space="0" w:color="auto" w:frame="1"/>
          <w:lang w:eastAsia="es-MX"/>
        </w:rPr>
        <w:t>;</w:t>
      </w:r>
      <w:r w:rsidRPr="007E3612">
        <w:rPr>
          <w:rFonts w:ascii="Arial" w:eastAsia="Arial Unicode MS" w:hAnsi="Arial" w:cs="Arial"/>
          <w:color w:val="000000"/>
          <w:spacing w:val="20"/>
          <w:sz w:val="24"/>
          <w:szCs w:val="24"/>
          <w:bdr w:val="none" w:sz="0" w:space="0" w:color="auto" w:frame="1"/>
          <w:lang w:eastAsia="es-MX"/>
        </w:rPr>
        <w:t xml:space="preserve"> el</w:t>
      </w:r>
      <w:r w:rsidR="005C33F6">
        <w:rPr>
          <w:rFonts w:ascii="Arial" w:eastAsia="Arial Unicode MS" w:hAnsi="Arial" w:cs="Arial"/>
          <w:color w:val="000000"/>
          <w:spacing w:val="20"/>
          <w:sz w:val="24"/>
          <w:szCs w:val="24"/>
          <w:bdr w:val="none" w:sz="0" w:space="0" w:color="auto" w:frame="1"/>
          <w:lang w:eastAsia="es-MX"/>
        </w:rPr>
        <w:t xml:space="preserve"> artículo</w:t>
      </w:r>
      <w:r w:rsidRPr="007E3612">
        <w:rPr>
          <w:rFonts w:ascii="Arial" w:eastAsia="Arial Unicode MS" w:hAnsi="Arial" w:cs="Arial"/>
          <w:color w:val="000000"/>
          <w:spacing w:val="20"/>
          <w:sz w:val="24"/>
          <w:szCs w:val="24"/>
          <w:bdr w:val="none" w:sz="0" w:space="0" w:color="auto" w:frame="1"/>
          <w:lang w:eastAsia="es-MX"/>
        </w:rPr>
        <w:t xml:space="preserve"> 204 </w:t>
      </w:r>
      <w:r w:rsidR="005C33F6">
        <w:rPr>
          <w:rFonts w:ascii="Arial" w:eastAsia="Arial Unicode MS" w:hAnsi="Arial" w:cs="Arial"/>
          <w:color w:val="000000"/>
          <w:spacing w:val="20"/>
          <w:sz w:val="24"/>
          <w:szCs w:val="24"/>
          <w:bdr w:val="none" w:sz="0" w:space="0" w:color="auto" w:frame="1"/>
          <w:lang w:eastAsia="es-MX"/>
        </w:rPr>
        <w:t xml:space="preserve">pasa a ser </w:t>
      </w:r>
      <w:r w:rsidR="00EE4490" w:rsidRPr="007E3612">
        <w:rPr>
          <w:rFonts w:ascii="Arial" w:eastAsia="Arial Unicode MS" w:hAnsi="Arial" w:cs="Arial"/>
          <w:color w:val="000000"/>
          <w:spacing w:val="20"/>
          <w:sz w:val="24"/>
          <w:szCs w:val="24"/>
          <w:bdr w:val="none" w:sz="0" w:space="0" w:color="auto" w:frame="1"/>
          <w:lang w:eastAsia="es-MX"/>
        </w:rPr>
        <w:t xml:space="preserve">el </w:t>
      </w:r>
      <w:r w:rsidR="00EE4490">
        <w:rPr>
          <w:rFonts w:ascii="Arial" w:eastAsia="Arial Unicode MS" w:hAnsi="Arial" w:cs="Arial"/>
          <w:color w:val="000000"/>
          <w:spacing w:val="20"/>
          <w:sz w:val="24"/>
          <w:szCs w:val="24"/>
          <w:bdr w:val="none" w:sz="0" w:space="0" w:color="auto" w:frame="1"/>
          <w:lang w:eastAsia="es-MX"/>
        </w:rPr>
        <w:t xml:space="preserve">artículo </w:t>
      </w:r>
      <w:r w:rsidR="005C33F6">
        <w:rPr>
          <w:rFonts w:ascii="Arial" w:eastAsia="Arial Unicode MS" w:hAnsi="Arial" w:cs="Arial"/>
          <w:color w:val="000000"/>
          <w:spacing w:val="20"/>
          <w:sz w:val="24"/>
          <w:szCs w:val="24"/>
          <w:bdr w:val="none" w:sz="0" w:space="0" w:color="auto" w:frame="1"/>
          <w:lang w:eastAsia="es-MX"/>
        </w:rPr>
        <w:t>18</w:t>
      </w:r>
      <w:r w:rsidR="00D64B99">
        <w:rPr>
          <w:rFonts w:ascii="Arial" w:eastAsia="Arial Unicode MS" w:hAnsi="Arial" w:cs="Arial"/>
          <w:color w:val="000000"/>
          <w:spacing w:val="20"/>
          <w:sz w:val="24"/>
          <w:szCs w:val="24"/>
          <w:bdr w:val="none" w:sz="0" w:space="0" w:color="auto" w:frame="1"/>
          <w:lang w:eastAsia="es-MX"/>
        </w:rPr>
        <w:t>0</w:t>
      </w:r>
      <w:r w:rsidR="005C33F6">
        <w:rPr>
          <w:rFonts w:ascii="Arial" w:eastAsia="Arial Unicode MS" w:hAnsi="Arial" w:cs="Arial"/>
          <w:color w:val="000000"/>
          <w:spacing w:val="20"/>
          <w:sz w:val="24"/>
          <w:szCs w:val="24"/>
          <w:bdr w:val="none" w:sz="0" w:space="0" w:color="auto" w:frame="1"/>
          <w:lang w:eastAsia="es-MX"/>
        </w:rPr>
        <w:t>;</w:t>
      </w:r>
      <w:r w:rsidRPr="007E3612">
        <w:rPr>
          <w:rFonts w:ascii="Arial" w:eastAsia="Arial Unicode MS" w:hAnsi="Arial" w:cs="Arial"/>
          <w:color w:val="000000"/>
          <w:spacing w:val="20"/>
          <w:sz w:val="24"/>
          <w:szCs w:val="24"/>
          <w:bdr w:val="none" w:sz="0" w:space="0" w:color="auto" w:frame="1"/>
          <w:lang w:eastAsia="es-MX"/>
        </w:rPr>
        <w:t xml:space="preserve"> el</w:t>
      </w:r>
      <w:r w:rsidR="005C33F6">
        <w:rPr>
          <w:rFonts w:ascii="Arial" w:eastAsia="Arial Unicode MS" w:hAnsi="Arial" w:cs="Arial"/>
          <w:color w:val="000000"/>
          <w:spacing w:val="20"/>
          <w:sz w:val="24"/>
          <w:szCs w:val="24"/>
          <w:bdr w:val="none" w:sz="0" w:space="0" w:color="auto" w:frame="1"/>
          <w:lang w:eastAsia="es-MX"/>
        </w:rPr>
        <w:t xml:space="preserve"> artículo</w:t>
      </w:r>
      <w:r w:rsidRPr="007E3612">
        <w:rPr>
          <w:rFonts w:ascii="Arial" w:eastAsia="Arial Unicode MS" w:hAnsi="Arial" w:cs="Arial"/>
          <w:color w:val="000000"/>
          <w:spacing w:val="20"/>
          <w:sz w:val="24"/>
          <w:szCs w:val="24"/>
          <w:bdr w:val="none" w:sz="0" w:space="0" w:color="auto" w:frame="1"/>
          <w:lang w:eastAsia="es-MX"/>
        </w:rPr>
        <w:t xml:space="preserve"> 205 </w:t>
      </w:r>
      <w:r w:rsidR="005C33F6">
        <w:rPr>
          <w:rFonts w:ascii="Arial" w:eastAsia="Arial Unicode MS" w:hAnsi="Arial" w:cs="Arial"/>
          <w:color w:val="000000"/>
          <w:spacing w:val="20"/>
          <w:sz w:val="24"/>
          <w:szCs w:val="24"/>
          <w:bdr w:val="none" w:sz="0" w:space="0" w:color="auto" w:frame="1"/>
          <w:lang w:eastAsia="es-MX"/>
        </w:rPr>
        <w:t xml:space="preserve">pasa a ser </w:t>
      </w:r>
      <w:r w:rsidR="00EE4490" w:rsidRPr="007E3612">
        <w:rPr>
          <w:rFonts w:ascii="Arial" w:eastAsia="Arial Unicode MS" w:hAnsi="Arial" w:cs="Arial"/>
          <w:color w:val="000000"/>
          <w:spacing w:val="20"/>
          <w:sz w:val="24"/>
          <w:szCs w:val="24"/>
          <w:bdr w:val="none" w:sz="0" w:space="0" w:color="auto" w:frame="1"/>
          <w:lang w:eastAsia="es-MX"/>
        </w:rPr>
        <w:t xml:space="preserve">el </w:t>
      </w:r>
      <w:r w:rsidR="00EE4490">
        <w:rPr>
          <w:rFonts w:ascii="Arial" w:eastAsia="Arial Unicode MS" w:hAnsi="Arial" w:cs="Arial"/>
          <w:color w:val="000000"/>
          <w:spacing w:val="20"/>
          <w:sz w:val="24"/>
          <w:szCs w:val="24"/>
          <w:bdr w:val="none" w:sz="0" w:space="0" w:color="auto" w:frame="1"/>
          <w:lang w:eastAsia="es-MX"/>
        </w:rPr>
        <w:t xml:space="preserve">artículo </w:t>
      </w:r>
      <w:r w:rsidR="005C33F6">
        <w:rPr>
          <w:rFonts w:ascii="Arial" w:eastAsia="Arial Unicode MS" w:hAnsi="Arial" w:cs="Arial"/>
          <w:color w:val="000000"/>
          <w:spacing w:val="20"/>
          <w:sz w:val="24"/>
          <w:szCs w:val="24"/>
          <w:bdr w:val="none" w:sz="0" w:space="0" w:color="auto" w:frame="1"/>
          <w:lang w:eastAsia="es-MX"/>
        </w:rPr>
        <w:t>18</w:t>
      </w:r>
      <w:r w:rsidR="00D64B99">
        <w:rPr>
          <w:rFonts w:ascii="Arial" w:eastAsia="Arial Unicode MS" w:hAnsi="Arial" w:cs="Arial"/>
          <w:color w:val="000000"/>
          <w:spacing w:val="20"/>
          <w:sz w:val="24"/>
          <w:szCs w:val="24"/>
          <w:bdr w:val="none" w:sz="0" w:space="0" w:color="auto" w:frame="1"/>
          <w:lang w:eastAsia="es-MX"/>
        </w:rPr>
        <w:t>1</w:t>
      </w:r>
      <w:r w:rsidR="005C33F6">
        <w:rPr>
          <w:rFonts w:ascii="Arial" w:eastAsia="Arial Unicode MS" w:hAnsi="Arial" w:cs="Arial"/>
          <w:color w:val="000000"/>
          <w:spacing w:val="20"/>
          <w:sz w:val="24"/>
          <w:szCs w:val="24"/>
          <w:bdr w:val="none" w:sz="0" w:space="0" w:color="auto" w:frame="1"/>
          <w:lang w:eastAsia="es-MX"/>
        </w:rPr>
        <w:t>;</w:t>
      </w:r>
      <w:r w:rsidRPr="007E3612">
        <w:rPr>
          <w:rFonts w:ascii="Arial" w:eastAsia="Arial Unicode MS" w:hAnsi="Arial" w:cs="Arial"/>
          <w:color w:val="000000"/>
          <w:spacing w:val="20"/>
          <w:sz w:val="24"/>
          <w:szCs w:val="24"/>
          <w:bdr w:val="none" w:sz="0" w:space="0" w:color="auto" w:frame="1"/>
          <w:lang w:eastAsia="es-MX"/>
        </w:rPr>
        <w:t xml:space="preserve"> el</w:t>
      </w:r>
      <w:r w:rsidR="005C33F6">
        <w:rPr>
          <w:rFonts w:ascii="Arial" w:eastAsia="Arial Unicode MS" w:hAnsi="Arial" w:cs="Arial"/>
          <w:color w:val="000000"/>
          <w:spacing w:val="20"/>
          <w:sz w:val="24"/>
          <w:szCs w:val="24"/>
          <w:bdr w:val="none" w:sz="0" w:space="0" w:color="auto" w:frame="1"/>
          <w:lang w:eastAsia="es-MX"/>
        </w:rPr>
        <w:t xml:space="preserve"> artículo</w:t>
      </w:r>
      <w:r w:rsidRPr="007E3612">
        <w:rPr>
          <w:rFonts w:ascii="Arial" w:eastAsia="Arial Unicode MS" w:hAnsi="Arial" w:cs="Arial"/>
          <w:color w:val="000000"/>
          <w:spacing w:val="20"/>
          <w:sz w:val="24"/>
          <w:szCs w:val="24"/>
          <w:bdr w:val="none" w:sz="0" w:space="0" w:color="auto" w:frame="1"/>
          <w:lang w:eastAsia="es-MX"/>
        </w:rPr>
        <w:t xml:space="preserve"> 206 </w:t>
      </w:r>
      <w:r w:rsidR="005C33F6">
        <w:rPr>
          <w:rFonts w:ascii="Arial" w:eastAsia="Arial Unicode MS" w:hAnsi="Arial" w:cs="Arial"/>
          <w:color w:val="000000"/>
          <w:spacing w:val="20"/>
          <w:sz w:val="24"/>
          <w:szCs w:val="24"/>
          <w:bdr w:val="none" w:sz="0" w:space="0" w:color="auto" w:frame="1"/>
          <w:lang w:eastAsia="es-MX"/>
        </w:rPr>
        <w:t xml:space="preserve">pasa a </w:t>
      </w:r>
      <w:r w:rsidR="005C33F6">
        <w:rPr>
          <w:rFonts w:ascii="Arial" w:eastAsia="Arial Unicode MS" w:hAnsi="Arial" w:cs="Arial"/>
          <w:color w:val="000000"/>
          <w:spacing w:val="20"/>
          <w:sz w:val="24"/>
          <w:szCs w:val="24"/>
          <w:bdr w:val="none" w:sz="0" w:space="0" w:color="auto" w:frame="1"/>
          <w:lang w:eastAsia="es-MX"/>
        </w:rPr>
        <w:lastRenderedPageBreak/>
        <w:t>ser</w:t>
      </w:r>
      <w:r w:rsidR="00EE4490" w:rsidRPr="00EE4490">
        <w:rPr>
          <w:rFonts w:ascii="Arial" w:eastAsia="Arial Unicode MS" w:hAnsi="Arial" w:cs="Arial"/>
          <w:color w:val="000000"/>
          <w:spacing w:val="20"/>
          <w:sz w:val="24"/>
          <w:szCs w:val="24"/>
          <w:bdr w:val="none" w:sz="0" w:space="0" w:color="auto" w:frame="1"/>
          <w:lang w:eastAsia="es-MX"/>
        </w:rPr>
        <w:t xml:space="preserve"> </w:t>
      </w:r>
      <w:r w:rsidR="00EE4490" w:rsidRPr="007E3612">
        <w:rPr>
          <w:rFonts w:ascii="Arial" w:eastAsia="Arial Unicode MS" w:hAnsi="Arial" w:cs="Arial"/>
          <w:color w:val="000000"/>
          <w:spacing w:val="20"/>
          <w:sz w:val="24"/>
          <w:szCs w:val="24"/>
          <w:bdr w:val="none" w:sz="0" w:space="0" w:color="auto" w:frame="1"/>
          <w:lang w:eastAsia="es-MX"/>
        </w:rPr>
        <w:t xml:space="preserve">el </w:t>
      </w:r>
      <w:r w:rsidR="00EE4490">
        <w:rPr>
          <w:rFonts w:ascii="Arial" w:eastAsia="Arial Unicode MS" w:hAnsi="Arial" w:cs="Arial"/>
          <w:color w:val="000000"/>
          <w:spacing w:val="20"/>
          <w:sz w:val="24"/>
          <w:szCs w:val="24"/>
          <w:bdr w:val="none" w:sz="0" w:space="0" w:color="auto" w:frame="1"/>
          <w:lang w:eastAsia="es-MX"/>
        </w:rPr>
        <w:t>artículo</w:t>
      </w:r>
      <w:r w:rsidR="005C33F6">
        <w:rPr>
          <w:rFonts w:ascii="Arial" w:eastAsia="Arial Unicode MS" w:hAnsi="Arial" w:cs="Arial"/>
          <w:color w:val="000000"/>
          <w:spacing w:val="20"/>
          <w:sz w:val="24"/>
          <w:szCs w:val="24"/>
          <w:bdr w:val="none" w:sz="0" w:space="0" w:color="auto" w:frame="1"/>
          <w:lang w:eastAsia="es-MX"/>
        </w:rPr>
        <w:t xml:space="preserve"> 18</w:t>
      </w:r>
      <w:r w:rsidR="00D64B99">
        <w:rPr>
          <w:rFonts w:ascii="Arial" w:eastAsia="Arial Unicode MS" w:hAnsi="Arial" w:cs="Arial"/>
          <w:color w:val="000000"/>
          <w:spacing w:val="20"/>
          <w:sz w:val="24"/>
          <w:szCs w:val="24"/>
          <w:bdr w:val="none" w:sz="0" w:space="0" w:color="auto" w:frame="1"/>
          <w:lang w:eastAsia="es-MX"/>
        </w:rPr>
        <w:t>2</w:t>
      </w:r>
      <w:r w:rsidR="005C33F6">
        <w:rPr>
          <w:rFonts w:ascii="Arial" w:eastAsia="Arial Unicode MS" w:hAnsi="Arial" w:cs="Arial"/>
          <w:color w:val="000000"/>
          <w:spacing w:val="20"/>
          <w:sz w:val="24"/>
          <w:szCs w:val="24"/>
          <w:bdr w:val="none" w:sz="0" w:space="0" w:color="auto" w:frame="1"/>
          <w:lang w:eastAsia="es-MX"/>
        </w:rPr>
        <w:t>;</w:t>
      </w:r>
      <w:r w:rsidRPr="007E3612">
        <w:rPr>
          <w:rFonts w:ascii="Arial" w:eastAsia="Arial Unicode MS" w:hAnsi="Arial" w:cs="Arial"/>
          <w:color w:val="000000"/>
          <w:spacing w:val="20"/>
          <w:sz w:val="24"/>
          <w:szCs w:val="24"/>
          <w:bdr w:val="none" w:sz="0" w:space="0" w:color="auto" w:frame="1"/>
          <w:lang w:eastAsia="es-MX"/>
        </w:rPr>
        <w:t xml:space="preserve"> el</w:t>
      </w:r>
      <w:r w:rsidR="005C33F6">
        <w:rPr>
          <w:rFonts w:ascii="Arial" w:eastAsia="Arial Unicode MS" w:hAnsi="Arial" w:cs="Arial"/>
          <w:color w:val="000000"/>
          <w:spacing w:val="20"/>
          <w:sz w:val="24"/>
          <w:szCs w:val="24"/>
          <w:bdr w:val="none" w:sz="0" w:space="0" w:color="auto" w:frame="1"/>
          <w:lang w:eastAsia="es-MX"/>
        </w:rPr>
        <w:t xml:space="preserve"> artículo</w:t>
      </w:r>
      <w:r w:rsidRPr="007E3612">
        <w:rPr>
          <w:rFonts w:ascii="Arial" w:eastAsia="Arial Unicode MS" w:hAnsi="Arial" w:cs="Arial"/>
          <w:color w:val="000000"/>
          <w:spacing w:val="20"/>
          <w:sz w:val="24"/>
          <w:szCs w:val="24"/>
          <w:bdr w:val="none" w:sz="0" w:space="0" w:color="auto" w:frame="1"/>
          <w:lang w:eastAsia="es-MX"/>
        </w:rPr>
        <w:t xml:space="preserve"> 207 </w:t>
      </w:r>
      <w:r w:rsidR="005C33F6">
        <w:rPr>
          <w:rFonts w:ascii="Arial" w:eastAsia="Arial Unicode MS" w:hAnsi="Arial" w:cs="Arial"/>
          <w:color w:val="000000"/>
          <w:spacing w:val="20"/>
          <w:sz w:val="24"/>
          <w:szCs w:val="24"/>
          <w:bdr w:val="none" w:sz="0" w:space="0" w:color="auto" w:frame="1"/>
          <w:lang w:eastAsia="es-MX"/>
        </w:rPr>
        <w:t xml:space="preserve">pasa a ser </w:t>
      </w:r>
      <w:r w:rsidR="00EE4490" w:rsidRPr="007E3612">
        <w:rPr>
          <w:rFonts w:ascii="Arial" w:eastAsia="Arial Unicode MS" w:hAnsi="Arial" w:cs="Arial"/>
          <w:color w:val="000000"/>
          <w:spacing w:val="20"/>
          <w:sz w:val="24"/>
          <w:szCs w:val="24"/>
          <w:bdr w:val="none" w:sz="0" w:space="0" w:color="auto" w:frame="1"/>
          <w:lang w:eastAsia="es-MX"/>
        </w:rPr>
        <w:t xml:space="preserve">el </w:t>
      </w:r>
      <w:r w:rsidR="00EE4490">
        <w:rPr>
          <w:rFonts w:ascii="Arial" w:eastAsia="Arial Unicode MS" w:hAnsi="Arial" w:cs="Arial"/>
          <w:color w:val="000000"/>
          <w:spacing w:val="20"/>
          <w:sz w:val="24"/>
          <w:szCs w:val="24"/>
          <w:bdr w:val="none" w:sz="0" w:space="0" w:color="auto" w:frame="1"/>
          <w:lang w:eastAsia="es-MX"/>
        </w:rPr>
        <w:t xml:space="preserve">artículo </w:t>
      </w:r>
      <w:r w:rsidR="005C33F6">
        <w:rPr>
          <w:rFonts w:ascii="Arial" w:eastAsia="Arial Unicode MS" w:hAnsi="Arial" w:cs="Arial"/>
          <w:color w:val="000000"/>
          <w:spacing w:val="20"/>
          <w:sz w:val="24"/>
          <w:szCs w:val="24"/>
          <w:bdr w:val="none" w:sz="0" w:space="0" w:color="auto" w:frame="1"/>
          <w:lang w:eastAsia="es-MX"/>
        </w:rPr>
        <w:t>18</w:t>
      </w:r>
      <w:r w:rsidR="00D64B99">
        <w:rPr>
          <w:rFonts w:ascii="Arial" w:eastAsia="Arial Unicode MS" w:hAnsi="Arial" w:cs="Arial"/>
          <w:color w:val="000000"/>
          <w:spacing w:val="20"/>
          <w:sz w:val="24"/>
          <w:szCs w:val="24"/>
          <w:bdr w:val="none" w:sz="0" w:space="0" w:color="auto" w:frame="1"/>
          <w:lang w:eastAsia="es-MX"/>
        </w:rPr>
        <w:t>3</w:t>
      </w:r>
      <w:r w:rsidR="005C33F6">
        <w:rPr>
          <w:rFonts w:ascii="Arial" w:eastAsia="Arial Unicode MS" w:hAnsi="Arial" w:cs="Arial"/>
          <w:color w:val="000000"/>
          <w:spacing w:val="20"/>
          <w:sz w:val="24"/>
          <w:szCs w:val="24"/>
          <w:bdr w:val="none" w:sz="0" w:space="0" w:color="auto" w:frame="1"/>
          <w:lang w:eastAsia="es-MX"/>
        </w:rPr>
        <w:t>;</w:t>
      </w:r>
      <w:r w:rsidRPr="007E3612">
        <w:rPr>
          <w:rFonts w:ascii="Arial" w:eastAsia="Arial Unicode MS" w:hAnsi="Arial" w:cs="Arial"/>
          <w:color w:val="000000"/>
          <w:spacing w:val="20"/>
          <w:sz w:val="24"/>
          <w:szCs w:val="24"/>
          <w:bdr w:val="none" w:sz="0" w:space="0" w:color="auto" w:frame="1"/>
          <w:lang w:eastAsia="es-MX"/>
        </w:rPr>
        <w:t xml:space="preserve"> el</w:t>
      </w:r>
      <w:r w:rsidR="005C33F6">
        <w:rPr>
          <w:rFonts w:ascii="Arial" w:eastAsia="Arial Unicode MS" w:hAnsi="Arial" w:cs="Arial"/>
          <w:color w:val="000000"/>
          <w:spacing w:val="20"/>
          <w:sz w:val="24"/>
          <w:szCs w:val="24"/>
          <w:bdr w:val="none" w:sz="0" w:space="0" w:color="auto" w:frame="1"/>
          <w:lang w:eastAsia="es-MX"/>
        </w:rPr>
        <w:t xml:space="preserve"> artículo</w:t>
      </w:r>
      <w:r w:rsidRPr="007E3612">
        <w:rPr>
          <w:rFonts w:ascii="Arial" w:eastAsia="Arial Unicode MS" w:hAnsi="Arial" w:cs="Arial"/>
          <w:color w:val="000000"/>
          <w:spacing w:val="20"/>
          <w:sz w:val="24"/>
          <w:szCs w:val="24"/>
          <w:bdr w:val="none" w:sz="0" w:space="0" w:color="auto" w:frame="1"/>
          <w:lang w:eastAsia="es-MX"/>
        </w:rPr>
        <w:t xml:space="preserve"> 208 </w:t>
      </w:r>
      <w:r w:rsidR="005C33F6">
        <w:rPr>
          <w:rFonts w:ascii="Arial" w:eastAsia="Arial Unicode MS" w:hAnsi="Arial" w:cs="Arial"/>
          <w:color w:val="000000"/>
          <w:spacing w:val="20"/>
          <w:sz w:val="24"/>
          <w:szCs w:val="24"/>
          <w:bdr w:val="none" w:sz="0" w:space="0" w:color="auto" w:frame="1"/>
          <w:lang w:eastAsia="es-MX"/>
        </w:rPr>
        <w:t>pasa a ser</w:t>
      </w:r>
      <w:r w:rsidR="005C33F6" w:rsidRPr="007E3612">
        <w:rPr>
          <w:rFonts w:ascii="Arial" w:eastAsia="Arial Unicode MS" w:hAnsi="Arial" w:cs="Arial"/>
          <w:color w:val="000000"/>
          <w:spacing w:val="20"/>
          <w:sz w:val="24"/>
          <w:szCs w:val="24"/>
          <w:bdr w:val="none" w:sz="0" w:space="0" w:color="auto" w:frame="1"/>
          <w:lang w:eastAsia="es-MX"/>
        </w:rPr>
        <w:t xml:space="preserve"> </w:t>
      </w:r>
      <w:r w:rsidR="00EE4490" w:rsidRPr="007E3612">
        <w:rPr>
          <w:rFonts w:ascii="Arial" w:eastAsia="Arial Unicode MS" w:hAnsi="Arial" w:cs="Arial"/>
          <w:color w:val="000000"/>
          <w:spacing w:val="20"/>
          <w:sz w:val="24"/>
          <w:szCs w:val="24"/>
          <w:bdr w:val="none" w:sz="0" w:space="0" w:color="auto" w:frame="1"/>
          <w:lang w:eastAsia="es-MX"/>
        </w:rPr>
        <w:t xml:space="preserve">el </w:t>
      </w:r>
      <w:r w:rsidR="00EE4490">
        <w:rPr>
          <w:rFonts w:ascii="Arial" w:eastAsia="Arial Unicode MS" w:hAnsi="Arial" w:cs="Arial"/>
          <w:color w:val="000000"/>
          <w:spacing w:val="20"/>
          <w:sz w:val="24"/>
          <w:szCs w:val="24"/>
          <w:bdr w:val="none" w:sz="0" w:space="0" w:color="auto" w:frame="1"/>
          <w:lang w:eastAsia="es-MX"/>
        </w:rPr>
        <w:t xml:space="preserve">artículo </w:t>
      </w:r>
      <w:r w:rsidR="005C33F6">
        <w:rPr>
          <w:rFonts w:ascii="Arial" w:eastAsia="Arial Unicode MS" w:hAnsi="Arial" w:cs="Arial"/>
          <w:color w:val="000000"/>
          <w:spacing w:val="20"/>
          <w:sz w:val="24"/>
          <w:szCs w:val="24"/>
          <w:bdr w:val="none" w:sz="0" w:space="0" w:color="auto" w:frame="1"/>
          <w:lang w:eastAsia="es-MX"/>
        </w:rPr>
        <w:t>18</w:t>
      </w:r>
      <w:r w:rsidR="00D64B99">
        <w:rPr>
          <w:rFonts w:ascii="Arial" w:eastAsia="Arial Unicode MS" w:hAnsi="Arial" w:cs="Arial"/>
          <w:color w:val="000000"/>
          <w:spacing w:val="20"/>
          <w:sz w:val="24"/>
          <w:szCs w:val="24"/>
          <w:bdr w:val="none" w:sz="0" w:space="0" w:color="auto" w:frame="1"/>
          <w:lang w:eastAsia="es-MX"/>
        </w:rPr>
        <w:t>4</w:t>
      </w:r>
      <w:r w:rsidR="005C33F6">
        <w:rPr>
          <w:rFonts w:ascii="Arial" w:eastAsia="Arial Unicode MS" w:hAnsi="Arial" w:cs="Arial"/>
          <w:color w:val="000000"/>
          <w:spacing w:val="20"/>
          <w:sz w:val="24"/>
          <w:szCs w:val="24"/>
          <w:bdr w:val="none" w:sz="0" w:space="0" w:color="auto" w:frame="1"/>
          <w:lang w:eastAsia="es-MX"/>
        </w:rPr>
        <w:t>;</w:t>
      </w:r>
      <w:r w:rsidRPr="007E3612">
        <w:rPr>
          <w:rFonts w:ascii="Arial" w:eastAsia="Arial Unicode MS" w:hAnsi="Arial" w:cs="Arial"/>
          <w:color w:val="000000"/>
          <w:spacing w:val="20"/>
          <w:sz w:val="24"/>
          <w:szCs w:val="24"/>
          <w:bdr w:val="none" w:sz="0" w:space="0" w:color="auto" w:frame="1"/>
          <w:lang w:eastAsia="es-MX"/>
        </w:rPr>
        <w:t xml:space="preserve"> el</w:t>
      </w:r>
      <w:r w:rsidR="005C33F6">
        <w:rPr>
          <w:rFonts w:ascii="Arial" w:eastAsia="Arial Unicode MS" w:hAnsi="Arial" w:cs="Arial"/>
          <w:color w:val="000000"/>
          <w:spacing w:val="20"/>
          <w:sz w:val="24"/>
          <w:szCs w:val="24"/>
          <w:bdr w:val="none" w:sz="0" w:space="0" w:color="auto" w:frame="1"/>
          <w:lang w:eastAsia="es-MX"/>
        </w:rPr>
        <w:t xml:space="preserve"> artículo</w:t>
      </w:r>
      <w:r w:rsidRPr="007E3612">
        <w:rPr>
          <w:rFonts w:ascii="Arial" w:eastAsia="Arial Unicode MS" w:hAnsi="Arial" w:cs="Arial"/>
          <w:color w:val="000000"/>
          <w:spacing w:val="20"/>
          <w:sz w:val="24"/>
          <w:szCs w:val="24"/>
          <w:bdr w:val="none" w:sz="0" w:space="0" w:color="auto" w:frame="1"/>
          <w:lang w:eastAsia="es-MX"/>
        </w:rPr>
        <w:t xml:space="preserve"> 209 </w:t>
      </w:r>
      <w:r w:rsidR="005C33F6">
        <w:rPr>
          <w:rFonts w:ascii="Arial" w:eastAsia="Arial Unicode MS" w:hAnsi="Arial" w:cs="Arial"/>
          <w:color w:val="000000"/>
          <w:spacing w:val="20"/>
          <w:sz w:val="24"/>
          <w:szCs w:val="24"/>
          <w:bdr w:val="none" w:sz="0" w:space="0" w:color="auto" w:frame="1"/>
          <w:lang w:eastAsia="es-MX"/>
        </w:rPr>
        <w:t>pasa a ser</w:t>
      </w:r>
      <w:r w:rsidR="00EE4490" w:rsidRPr="00EE4490">
        <w:rPr>
          <w:rFonts w:ascii="Arial" w:eastAsia="Arial Unicode MS" w:hAnsi="Arial" w:cs="Arial"/>
          <w:color w:val="000000"/>
          <w:spacing w:val="20"/>
          <w:sz w:val="24"/>
          <w:szCs w:val="24"/>
          <w:bdr w:val="none" w:sz="0" w:space="0" w:color="auto" w:frame="1"/>
          <w:lang w:eastAsia="es-MX"/>
        </w:rPr>
        <w:t xml:space="preserve"> </w:t>
      </w:r>
      <w:r w:rsidR="00EE4490" w:rsidRPr="007E3612">
        <w:rPr>
          <w:rFonts w:ascii="Arial" w:eastAsia="Arial Unicode MS" w:hAnsi="Arial" w:cs="Arial"/>
          <w:color w:val="000000"/>
          <w:spacing w:val="20"/>
          <w:sz w:val="24"/>
          <w:szCs w:val="24"/>
          <w:bdr w:val="none" w:sz="0" w:space="0" w:color="auto" w:frame="1"/>
          <w:lang w:eastAsia="es-MX"/>
        </w:rPr>
        <w:t xml:space="preserve">el </w:t>
      </w:r>
      <w:r w:rsidR="00EE4490">
        <w:rPr>
          <w:rFonts w:ascii="Arial" w:eastAsia="Arial Unicode MS" w:hAnsi="Arial" w:cs="Arial"/>
          <w:color w:val="000000"/>
          <w:spacing w:val="20"/>
          <w:sz w:val="24"/>
          <w:szCs w:val="24"/>
          <w:bdr w:val="none" w:sz="0" w:space="0" w:color="auto" w:frame="1"/>
          <w:lang w:eastAsia="es-MX"/>
        </w:rPr>
        <w:t>artículo</w:t>
      </w:r>
      <w:r w:rsidR="005C33F6">
        <w:rPr>
          <w:rFonts w:ascii="Arial" w:eastAsia="Arial Unicode MS" w:hAnsi="Arial" w:cs="Arial"/>
          <w:color w:val="000000"/>
          <w:spacing w:val="20"/>
          <w:sz w:val="24"/>
          <w:szCs w:val="24"/>
          <w:bdr w:val="none" w:sz="0" w:space="0" w:color="auto" w:frame="1"/>
          <w:lang w:eastAsia="es-MX"/>
        </w:rPr>
        <w:t xml:space="preserve"> 18</w:t>
      </w:r>
      <w:r w:rsidR="00D64B99">
        <w:rPr>
          <w:rFonts w:ascii="Arial" w:eastAsia="Arial Unicode MS" w:hAnsi="Arial" w:cs="Arial"/>
          <w:color w:val="000000"/>
          <w:spacing w:val="20"/>
          <w:sz w:val="24"/>
          <w:szCs w:val="24"/>
          <w:bdr w:val="none" w:sz="0" w:space="0" w:color="auto" w:frame="1"/>
          <w:lang w:eastAsia="es-MX"/>
        </w:rPr>
        <w:t>5</w:t>
      </w:r>
      <w:r w:rsidR="005C33F6">
        <w:rPr>
          <w:rFonts w:ascii="Arial" w:eastAsia="Arial Unicode MS" w:hAnsi="Arial" w:cs="Arial"/>
          <w:color w:val="000000"/>
          <w:spacing w:val="20"/>
          <w:sz w:val="24"/>
          <w:szCs w:val="24"/>
          <w:bdr w:val="none" w:sz="0" w:space="0" w:color="auto" w:frame="1"/>
          <w:lang w:eastAsia="es-MX"/>
        </w:rPr>
        <w:t>;</w:t>
      </w:r>
      <w:r w:rsidRPr="007E3612">
        <w:rPr>
          <w:rFonts w:ascii="Arial" w:eastAsia="Arial Unicode MS" w:hAnsi="Arial" w:cs="Arial"/>
          <w:color w:val="000000"/>
          <w:spacing w:val="20"/>
          <w:sz w:val="24"/>
          <w:szCs w:val="24"/>
          <w:bdr w:val="none" w:sz="0" w:space="0" w:color="auto" w:frame="1"/>
          <w:lang w:eastAsia="es-MX"/>
        </w:rPr>
        <w:t xml:space="preserve"> el</w:t>
      </w:r>
      <w:r w:rsidR="005C33F6">
        <w:rPr>
          <w:rFonts w:ascii="Arial" w:eastAsia="Arial Unicode MS" w:hAnsi="Arial" w:cs="Arial"/>
          <w:color w:val="000000"/>
          <w:spacing w:val="20"/>
          <w:sz w:val="24"/>
          <w:szCs w:val="24"/>
          <w:bdr w:val="none" w:sz="0" w:space="0" w:color="auto" w:frame="1"/>
          <w:lang w:eastAsia="es-MX"/>
        </w:rPr>
        <w:t xml:space="preserve"> artículo</w:t>
      </w:r>
      <w:r w:rsidRPr="007E3612">
        <w:rPr>
          <w:rFonts w:ascii="Arial" w:eastAsia="Arial Unicode MS" w:hAnsi="Arial" w:cs="Arial"/>
          <w:color w:val="000000"/>
          <w:spacing w:val="20"/>
          <w:sz w:val="24"/>
          <w:szCs w:val="24"/>
          <w:bdr w:val="none" w:sz="0" w:space="0" w:color="auto" w:frame="1"/>
          <w:lang w:eastAsia="es-MX"/>
        </w:rPr>
        <w:t xml:space="preserve"> 210 </w:t>
      </w:r>
      <w:r w:rsidR="005C33F6">
        <w:rPr>
          <w:rFonts w:ascii="Arial" w:eastAsia="Arial Unicode MS" w:hAnsi="Arial" w:cs="Arial"/>
          <w:color w:val="000000"/>
          <w:spacing w:val="20"/>
          <w:sz w:val="24"/>
          <w:szCs w:val="24"/>
          <w:bdr w:val="none" w:sz="0" w:space="0" w:color="auto" w:frame="1"/>
          <w:lang w:eastAsia="es-MX"/>
        </w:rPr>
        <w:t xml:space="preserve">pasa a ser </w:t>
      </w:r>
      <w:r w:rsidR="00EE4490" w:rsidRPr="007E3612">
        <w:rPr>
          <w:rFonts w:ascii="Arial" w:eastAsia="Arial Unicode MS" w:hAnsi="Arial" w:cs="Arial"/>
          <w:color w:val="000000"/>
          <w:spacing w:val="20"/>
          <w:sz w:val="24"/>
          <w:szCs w:val="24"/>
          <w:bdr w:val="none" w:sz="0" w:space="0" w:color="auto" w:frame="1"/>
          <w:lang w:eastAsia="es-MX"/>
        </w:rPr>
        <w:t xml:space="preserve">el </w:t>
      </w:r>
      <w:r w:rsidR="00EE4490">
        <w:rPr>
          <w:rFonts w:ascii="Arial" w:eastAsia="Arial Unicode MS" w:hAnsi="Arial" w:cs="Arial"/>
          <w:color w:val="000000"/>
          <w:spacing w:val="20"/>
          <w:sz w:val="24"/>
          <w:szCs w:val="24"/>
          <w:bdr w:val="none" w:sz="0" w:space="0" w:color="auto" w:frame="1"/>
          <w:lang w:eastAsia="es-MX"/>
        </w:rPr>
        <w:t xml:space="preserve">artículo </w:t>
      </w:r>
      <w:r w:rsidR="005C33F6">
        <w:rPr>
          <w:rFonts w:ascii="Arial" w:eastAsia="Arial Unicode MS" w:hAnsi="Arial" w:cs="Arial"/>
          <w:color w:val="000000"/>
          <w:spacing w:val="20"/>
          <w:sz w:val="24"/>
          <w:szCs w:val="24"/>
          <w:bdr w:val="none" w:sz="0" w:space="0" w:color="auto" w:frame="1"/>
          <w:lang w:eastAsia="es-MX"/>
        </w:rPr>
        <w:t>18</w:t>
      </w:r>
      <w:r w:rsidR="00D64B99">
        <w:rPr>
          <w:rFonts w:ascii="Arial" w:eastAsia="Arial Unicode MS" w:hAnsi="Arial" w:cs="Arial"/>
          <w:color w:val="000000"/>
          <w:spacing w:val="20"/>
          <w:sz w:val="24"/>
          <w:szCs w:val="24"/>
          <w:bdr w:val="none" w:sz="0" w:space="0" w:color="auto" w:frame="1"/>
          <w:lang w:eastAsia="es-MX"/>
        </w:rPr>
        <w:t>6</w:t>
      </w:r>
      <w:r w:rsidR="005C33F6">
        <w:rPr>
          <w:rFonts w:ascii="Arial" w:eastAsia="Arial Unicode MS" w:hAnsi="Arial" w:cs="Arial"/>
          <w:color w:val="000000"/>
          <w:spacing w:val="20"/>
          <w:sz w:val="24"/>
          <w:szCs w:val="24"/>
          <w:bdr w:val="none" w:sz="0" w:space="0" w:color="auto" w:frame="1"/>
          <w:lang w:eastAsia="es-MX"/>
        </w:rPr>
        <w:t>;</w:t>
      </w:r>
      <w:r w:rsidR="00B6458F">
        <w:rPr>
          <w:rFonts w:ascii="Arial" w:eastAsia="Arial Unicode MS" w:hAnsi="Arial" w:cs="Arial"/>
          <w:color w:val="000000"/>
          <w:spacing w:val="20"/>
          <w:sz w:val="24"/>
          <w:szCs w:val="24"/>
          <w:bdr w:val="none" w:sz="0" w:space="0" w:color="auto" w:frame="1"/>
          <w:lang w:eastAsia="es-MX"/>
        </w:rPr>
        <w:t xml:space="preserve"> </w:t>
      </w:r>
      <w:r w:rsidR="00885C62" w:rsidRPr="007E3612">
        <w:rPr>
          <w:rFonts w:ascii="Arial" w:eastAsia="Arial Unicode MS" w:hAnsi="Arial" w:cs="Arial"/>
          <w:color w:val="000000"/>
          <w:spacing w:val="20"/>
          <w:sz w:val="24"/>
          <w:szCs w:val="24"/>
          <w:bdr w:val="none" w:sz="0" w:space="0" w:color="auto" w:frame="1"/>
          <w:lang w:eastAsia="es-MX"/>
        </w:rPr>
        <w:t>el</w:t>
      </w:r>
      <w:r w:rsidR="00885C62">
        <w:rPr>
          <w:rFonts w:ascii="Arial" w:eastAsia="Arial Unicode MS" w:hAnsi="Arial" w:cs="Arial"/>
          <w:color w:val="000000"/>
          <w:spacing w:val="20"/>
          <w:sz w:val="24"/>
          <w:szCs w:val="24"/>
          <w:bdr w:val="none" w:sz="0" w:space="0" w:color="auto" w:frame="1"/>
          <w:lang w:eastAsia="es-MX"/>
        </w:rPr>
        <w:t xml:space="preserve"> artículo</w:t>
      </w:r>
      <w:r w:rsidR="00885C62" w:rsidRPr="007E3612">
        <w:rPr>
          <w:rFonts w:ascii="Arial" w:eastAsia="Arial Unicode MS" w:hAnsi="Arial" w:cs="Arial"/>
          <w:color w:val="000000"/>
          <w:spacing w:val="20"/>
          <w:sz w:val="24"/>
          <w:szCs w:val="24"/>
          <w:bdr w:val="none" w:sz="0" w:space="0" w:color="auto" w:frame="1"/>
          <w:lang w:eastAsia="es-MX"/>
        </w:rPr>
        <w:t xml:space="preserve"> 211 </w:t>
      </w:r>
      <w:r w:rsidR="00885C62">
        <w:rPr>
          <w:rFonts w:ascii="Arial" w:eastAsia="Arial Unicode MS" w:hAnsi="Arial" w:cs="Arial"/>
          <w:color w:val="000000"/>
          <w:spacing w:val="20"/>
          <w:sz w:val="24"/>
          <w:szCs w:val="24"/>
          <w:bdr w:val="none" w:sz="0" w:space="0" w:color="auto" w:frame="1"/>
          <w:lang w:eastAsia="es-MX"/>
        </w:rPr>
        <w:t xml:space="preserve">pasa a ser </w:t>
      </w:r>
      <w:r w:rsidR="00885C62" w:rsidRPr="007E3612">
        <w:rPr>
          <w:rFonts w:ascii="Arial" w:eastAsia="Arial Unicode MS" w:hAnsi="Arial" w:cs="Arial"/>
          <w:color w:val="000000"/>
          <w:spacing w:val="20"/>
          <w:sz w:val="24"/>
          <w:szCs w:val="24"/>
          <w:bdr w:val="none" w:sz="0" w:space="0" w:color="auto" w:frame="1"/>
          <w:lang w:eastAsia="es-MX"/>
        </w:rPr>
        <w:t xml:space="preserve">el </w:t>
      </w:r>
      <w:r w:rsidR="00885C62">
        <w:rPr>
          <w:rFonts w:ascii="Arial" w:eastAsia="Arial Unicode MS" w:hAnsi="Arial" w:cs="Arial"/>
          <w:color w:val="000000"/>
          <w:spacing w:val="20"/>
          <w:sz w:val="24"/>
          <w:szCs w:val="24"/>
          <w:bdr w:val="none" w:sz="0" w:space="0" w:color="auto" w:frame="1"/>
          <w:lang w:eastAsia="es-MX"/>
        </w:rPr>
        <w:t xml:space="preserve">artículo 187; </w:t>
      </w:r>
      <w:r w:rsidR="00B6458F">
        <w:rPr>
          <w:rFonts w:ascii="Arial" w:eastAsia="Arial Unicode MS" w:hAnsi="Arial" w:cs="Arial"/>
          <w:color w:val="000000"/>
          <w:spacing w:val="20"/>
          <w:sz w:val="24"/>
          <w:szCs w:val="24"/>
          <w:bdr w:val="none" w:sz="0" w:space="0" w:color="auto" w:frame="1"/>
          <w:lang w:eastAsia="es-MX"/>
        </w:rPr>
        <w:t xml:space="preserve">en el capítulo quinto denominado “CONTRIBUCIÓN POR RESPONSABILIDAD OBJETIVA” se ajusta la numeración conforme a lo siguiente: </w:t>
      </w:r>
      <w:r w:rsidRPr="007E3612">
        <w:rPr>
          <w:rFonts w:ascii="Arial" w:eastAsia="Arial Unicode MS" w:hAnsi="Arial" w:cs="Arial"/>
          <w:color w:val="000000"/>
          <w:spacing w:val="20"/>
          <w:sz w:val="24"/>
          <w:szCs w:val="24"/>
          <w:bdr w:val="none" w:sz="0" w:space="0" w:color="auto" w:frame="1"/>
          <w:lang w:eastAsia="es-MX"/>
        </w:rPr>
        <w:t xml:space="preserve">el </w:t>
      </w:r>
      <w:r w:rsidR="005C33F6">
        <w:rPr>
          <w:rFonts w:ascii="Arial" w:eastAsia="Arial Unicode MS" w:hAnsi="Arial" w:cs="Arial"/>
          <w:color w:val="000000"/>
          <w:spacing w:val="20"/>
          <w:sz w:val="24"/>
          <w:szCs w:val="24"/>
          <w:bdr w:val="none" w:sz="0" w:space="0" w:color="auto" w:frame="1"/>
          <w:lang w:eastAsia="es-MX"/>
        </w:rPr>
        <w:t xml:space="preserve"> artículo </w:t>
      </w:r>
      <w:r w:rsidRPr="007E3612">
        <w:rPr>
          <w:rFonts w:ascii="Arial" w:eastAsia="Arial Unicode MS" w:hAnsi="Arial" w:cs="Arial"/>
          <w:color w:val="000000"/>
          <w:spacing w:val="20"/>
          <w:sz w:val="24"/>
          <w:szCs w:val="24"/>
          <w:bdr w:val="none" w:sz="0" w:space="0" w:color="auto" w:frame="1"/>
          <w:lang w:eastAsia="es-MX"/>
        </w:rPr>
        <w:t xml:space="preserve">212 </w:t>
      </w:r>
      <w:r w:rsidR="005C33F6">
        <w:rPr>
          <w:rFonts w:ascii="Arial" w:eastAsia="Arial Unicode MS" w:hAnsi="Arial" w:cs="Arial"/>
          <w:color w:val="000000"/>
          <w:spacing w:val="20"/>
          <w:sz w:val="24"/>
          <w:szCs w:val="24"/>
          <w:bdr w:val="none" w:sz="0" w:space="0" w:color="auto" w:frame="1"/>
          <w:lang w:eastAsia="es-MX"/>
        </w:rPr>
        <w:t xml:space="preserve">pasa a ser </w:t>
      </w:r>
      <w:r w:rsidR="00EE4490" w:rsidRPr="007E3612">
        <w:rPr>
          <w:rFonts w:ascii="Arial" w:eastAsia="Arial Unicode MS" w:hAnsi="Arial" w:cs="Arial"/>
          <w:color w:val="000000"/>
          <w:spacing w:val="20"/>
          <w:sz w:val="24"/>
          <w:szCs w:val="24"/>
          <w:bdr w:val="none" w:sz="0" w:space="0" w:color="auto" w:frame="1"/>
          <w:lang w:eastAsia="es-MX"/>
        </w:rPr>
        <w:t xml:space="preserve">el </w:t>
      </w:r>
      <w:r w:rsidR="00EE4490">
        <w:rPr>
          <w:rFonts w:ascii="Arial" w:eastAsia="Arial Unicode MS" w:hAnsi="Arial" w:cs="Arial"/>
          <w:color w:val="000000"/>
          <w:spacing w:val="20"/>
          <w:sz w:val="24"/>
          <w:szCs w:val="24"/>
          <w:bdr w:val="none" w:sz="0" w:space="0" w:color="auto" w:frame="1"/>
          <w:lang w:eastAsia="es-MX"/>
        </w:rPr>
        <w:t xml:space="preserve">artículo </w:t>
      </w:r>
      <w:r w:rsidR="005C33F6">
        <w:rPr>
          <w:rFonts w:ascii="Arial" w:eastAsia="Arial Unicode MS" w:hAnsi="Arial" w:cs="Arial"/>
          <w:color w:val="000000"/>
          <w:spacing w:val="20"/>
          <w:sz w:val="24"/>
          <w:szCs w:val="24"/>
          <w:bdr w:val="none" w:sz="0" w:space="0" w:color="auto" w:frame="1"/>
          <w:lang w:eastAsia="es-MX"/>
        </w:rPr>
        <w:t>18</w:t>
      </w:r>
      <w:r w:rsidR="00D64B99">
        <w:rPr>
          <w:rFonts w:ascii="Arial" w:eastAsia="Arial Unicode MS" w:hAnsi="Arial" w:cs="Arial"/>
          <w:color w:val="000000"/>
          <w:spacing w:val="20"/>
          <w:sz w:val="24"/>
          <w:szCs w:val="24"/>
          <w:bdr w:val="none" w:sz="0" w:space="0" w:color="auto" w:frame="1"/>
          <w:lang w:eastAsia="es-MX"/>
        </w:rPr>
        <w:t>8</w:t>
      </w:r>
      <w:r w:rsidR="005C33F6">
        <w:rPr>
          <w:rFonts w:ascii="Arial" w:eastAsia="Arial Unicode MS" w:hAnsi="Arial" w:cs="Arial"/>
          <w:color w:val="000000"/>
          <w:spacing w:val="20"/>
          <w:sz w:val="24"/>
          <w:szCs w:val="24"/>
          <w:bdr w:val="none" w:sz="0" w:space="0" w:color="auto" w:frame="1"/>
          <w:lang w:eastAsia="es-MX"/>
        </w:rPr>
        <w:t>;</w:t>
      </w:r>
      <w:r w:rsidRPr="007E3612">
        <w:rPr>
          <w:rFonts w:ascii="Arial" w:eastAsia="Arial Unicode MS" w:hAnsi="Arial" w:cs="Arial"/>
          <w:color w:val="000000"/>
          <w:spacing w:val="20"/>
          <w:sz w:val="24"/>
          <w:szCs w:val="24"/>
          <w:bdr w:val="none" w:sz="0" w:space="0" w:color="auto" w:frame="1"/>
          <w:lang w:eastAsia="es-MX"/>
        </w:rPr>
        <w:t xml:space="preserve"> el</w:t>
      </w:r>
      <w:r w:rsidR="005C33F6">
        <w:rPr>
          <w:rFonts w:ascii="Arial" w:eastAsia="Arial Unicode MS" w:hAnsi="Arial" w:cs="Arial"/>
          <w:color w:val="000000"/>
          <w:spacing w:val="20"/>
          <w:sz w:val="24"/>
          <w:szCs w:val="24"/>
          <w:bdr w:val="none" w:sz="0" w:space="0" w:color="auto" w:frame="1"/>
          <w:lang w:eastAsia="es-MX"/>
        </w:rPr>
        <w:t xml:space="preserve"> artículo</w:t>
      </w:r>
      <w:r w:rsidRPr="007E3612">
        <w:rPr>
          <w:rFonts w:ascii="Arial" w:eastAsia="Arial Unicode MS" w:hAnsi="Arial" w:cs="Arial"/>
          <w:color w:val="000000"/>
          <w:spacing w:val="20"/>
          <w:sz w:val="24"/>
          <w:szCs w:val="24"/>
          <w:bdr w:val="none" w:sz="0" w:space="0" w:color="auto" w:frame="1"/>
          <w:lang w:eastAsia="es-MX"/>
        </w:rPr>
        <w:t xml:space="preserve"> 213 </w:t>
      </w:r>
      <w:r w:rsidR="005C33F6">
        <w:rPr>
          <w:rFonts w:ascii="Arial" w:eastAsia="Arial Unicode MS" w:hAnsi="Arial" w:cs="Arial"/>
          <w:color w:val="000000"/>
          <w:spacing w:val="20"/>
          <w:sz w:val="24"/>
          <w:szCs w:val="24"/>
          <w:bdr w:val="none" w:sz="0" w:space="0" w:color="auto" w:frame="1"/>
          <w:lang w:eastAsia="es-MX"/>
        </w:rPr>
        <w:t>pasa a ser</w:t>
      </w:r>
      <w:r w:rsidR="005C33F6" w:rsidRPr="007E3612">
        <w:rPr>
          <w:rFonts w:ascii="Arial" w:eastAsia="Arial Unicode MS" w:hAnsi="Arial" w:cs="Arial"/>
          <w:color w:val="000000"/>
          <w:spacing w:val="20"/>
          <w:sz w:val="24"/>
          <w:szCs w:val="24"/>
          <w:bdr w:val="none" w:sz="0" w:space="0" w:color="auto" w:frame="1"/>
          <w:lang w:eastAsia="es-MX"/>
        </w:rPr>
        <w:t xml:space="preserve"> </w:t>
      </w:r>
      <w:r w:rsidR="00EE4490" w:rsidRPr="007E3612">
        <w:rPr>
          <w:rFonts w:ascii="Arial" w:eastAsia="Arial Unicode MS" w:hAnsi="Arial" w:cs="Arial"/>
          <w:color w:val="000000"/>
          <w:spacing w:val="20"/>
          <w:sz w:val="24"/>
          <w:szCs w:val="24"/>
          <w:bdr w:val="none" w:sz="0" w:space="0" w:color="auto" w:frame="1"/>
          <w:lang w:eastAsia="es-MX"/>
        </w:rPr>
        <w:t xml:space="preserve">el </w:t>
      </w:r>
      <w:r w:rsidR="00EE4490">
        <w:rPr>
          <w:rFonts w:ascii="Arial" w:eastAsia="Arial Unicode MS" w:hAnsi="Arial" w:cs="Arial"/>
          <w:color w:val="000000"/>
          <w:spacing w:val="20"/>
          <w:sz w:val="24"/>
          <w:szCs w:val="24"/>
          <w:bdr w:val="none" w:sz="0" w:space="0" w:color="auto" w:frame="1"/>
          <w:lang w:eastAsia="es-MX"/>
        </w:rPr>
        <w:t xml:space="preserve">artículo </w:t>
      </w:r>
      <w:r w:rsidR="005C33F6">
        <w:rPr>
          <w:rFonts w:ascii="Arial" w:eastAsia="Arial Unicode MS" w:hAnsi="Arial" w:cs="Arial"/>
          <w:color w:val="000000"/>
          <w:spacing w:val="20"/>
          <w:sz w:val="24"/>
          <w:szCs w:val="24"/>
          <w:bdr w:val="none" w:sz="0" w:space="0" w:color="auto" w:frame="1"/>
          <w:lang w:eastAsia="es-MX"/>
        </w:rPr>
        <w:t>1</w:t>
      </w:r>
      <w:r w:rsidR="00D64B99">
        <w:rPr>
          <w:rFonts w:ascii="Arial" w:eastAsia="Arial Unicode MS" w:hAnsi="Arial" w:cs="Arial"/>
          <w:color w:val="000000"/>
          <w:spacing w:val="20"/>
          <w:sz w:val="24"/>
          <w:szCs w:val="24"/>
          <w:bdr w:val="none" w:sz="0" w:space="0" w:color="auto" w:frame="1"/>
          <w:lang w:eastAsia="es-MX"/>
        </w:rPr>
        <w:t>8</w:t>
      </w:r>
      <w:r w:rsidR="005C33F6">
        <w:rPr>
          <w:rFonts w:ascii="Arial" w:eastAsia="Arial Unicode MS" w:hAnsi="Arial" w:cs="Arial"/>
          <w:color w:val="000000"/>
          <w:spacing w:val="20"/>
          <w:sz w:val="24"/>
          <w:szCs w:val="24"/>
          <w:bdr w:val="none" w:sz="0" w:space="0" w:color="auto" w:frame="1"/>
          <w:lang w:eastAsia="es-MX"/>
        </w:rPr>
        <w:t>9;</w:t>
      </w:r>
      <w:r w:rsidRPr="007E3612">
        <w:rPr>
          <w:rFonts w:ascii="Arial" w:eastAsia="Arial Unicode MS" w:hAnsi="Arial" w:cs="Arial"/>
          <w:color w:val="000000"/>
          <w:spacing w:val="20"/>
          <w:sz w:val="24"/>
          <w:szCs w:val="24"/>
          <w:bdr w:val="none" w:sz="0" w:space="0" w:color="auto" w:frame="1"/>
          <w:lang w:eastAsia="es-MX"/>
        </w:rPr>
        <w:t xml:space="preserve"> el</w:t>
      </w:r>
      <w:r w:rsidR="005C33F6">
        <w:rPr>
          <w:rFonts w:ascii="Arial" w:eastAsia="Arial Unicode MS" w:hAnsi="Arial" w:cs="Arial"/>
          <w:color w:val="000000"/>
          <w:spacing w:val="20"/>
          <w:sz w:val="24"/>
          <w:szCs w:val="24"/>
          <w:bdr w:val="none" w:sz="0" w:space="0" w:color="auto" w:frame="1"/>
          <w:lang w:eastAsia="es-MX"/>
        </w:rPr>
        <w:t xml:space="preserve"> artículo</w:t>
      </w:r>
      <w:r w:rsidRPr="007E3612">
        <w:rPr>
          <w:rFonts w:ascii="Arial" w:eastAsia="Arial Unicode MS" w:hAnsi="Arial" w:cs="Arial"/>
          <w:color w:val="000000"/>
          <w:spacing w:val="20"/>
          <w:sz w:val="24"/>
          <w:szCs w:val="24"/>
          <w:bdr w:val="none" w:sz="0" w:space="0" w:color="auto" w:frame="1"/>
          <w:lang w:eastAsia="es-MX"/>
        </w:rPr>
        <w:t xml:space="preserve"> 214 </w:t>
      </w:r>
      <w:r w:rsidR="005C33F6">
        <w:rPr>
          <w:rFonts w:ascii="Arial" w:eastAsia="Arial Unicode MS" w:hAnsi="Arial" w:cs="Arial"/>
          <w:color w:val="000000"/>
          <w:spacing w:val="20"/>
          <w:sz w:val="24"/>
          <w:szCs w:val="24"/>
          <w:bdr w:val="none" w:sz="0" w:space="0" w:color="auto" w:frame="1"/>
          <w:lang w:eastAsia="es-MX"/>
        </w:rPr>
        <w:t xml:space="preserve">pasa a ser </w:t>
      </w:r>
      <w:r w:rsidR="00EE4490" w:rsidRPr="007E3612">
        <w:rPr>
          <w:rFonts w:ascii="Arial" w:eastAsia="Arial Unicode MS" w:hAnsi="Arial" w:cs="Arial"/>
          <w:color w:val="000000"/>
          <w:spacing w:val="20"/>
          <w:sz w:val="24"/>
          <w:szCs w:val="24"/>
          <w:bdr w:val="none" w:sz="0" w:space="0" w:color="auto" w:frame="1"/>
          <w:lang w:eastAsia="es-MX"/>
        </w:rPr>
        <w:t xml:space="preserve">el </w:t>
      </w:r>
      <w:r w:rsidR="00EE4490">
        <w:rPr>
          <w:rFonts w:ascii="Arial" w:eastAsia="Arial Unicode MS" w:hAnsi="Arial" w:cs="Arial"/>
          <w:color w:val="000000"/>
          <w:spacing w:val="20"/>
          <w:sz w:val="24"/>
          <w:szCs w:val="24"/>
          <w:bdr w:val="none" w:sz="0" w:space="0" w:color="auto" w:frame="1"/>
          <w:lang w:eastAsia="es-MX"/>
        </w:rPr>
        <w:t xml:space="preserve">artículo </w:t>
      </w:r>
      <w:r w:rsidR="005C33F6">
        <w:rPr>
          <w:rFonts w:ascii="Arial" w:eastAsia="Arial Unicode MS" w:hAnsi="Arial" w:cs="Arial"/>
          <w:color w:val="000000"/>
          <w:spacing w:val="20"/>
          <w:sz w:val="24"/>
          <w:szCs w:val="24"/>
          <w:bdr w:val="none" w:sz="0" w:space="0" w:color="auto" w:frame="1"/>
          <w:lang w:eastAsia="es-MX"/>
        </w:rPr>
        <w:t>19</w:t>
      </w:r>
      <w:r w:rsidR="00D64B99">
        <w:rPr>
          <w:rFonts w:ascii="Arial" w:eastAsia="Arial Unicode MS" w:hAnsi="Arial" w:cs="Arial"/>
          <w:color w:val="000000"/>
          <w:spacing w:val="20"/>
          <w:sz w:val="24"/>
          <w:szCs w:val="24"/>
          <w:bdr w:val="none" w:sz="0" w:space="0" w:color="auto" w:frame="1"/>
          <w:lang w:eastAsia="es-MX"/>
        </w:rPr>
        <w:t>0</w:t>
      </w:r>
      <w:r w:rsidR="005C33F6">
        <w:rPr>
          <w:rFonts w:ascii="Arial" w:eastAsia="Arial Unicode MS" w:hAnsi="Arial" w:cs="Arial"/>
          <w:color w:val="000000"/>
          <w:spacing w:val="20"/>
          <w:sz w:val="24"/>
          <w:szCs w:val="24"/>
          <w:bdr w:val="none" w:sz="0" w:space="0" w:color="auto" w:frame="1"/>
          <w:lang w:eastAsia="es-MX"/>
        </w:rPr>
        <w:t>;</w:t>
      </w:r>
      <w:r w:rsidRPr="007E3612">
        <w:rPr>
          <w:rFonts w:ascii="Arial" w:eastAsia="Arial Unicode MS" w:hAnsi="Arial" w:cs="Arial"/>
          <w:color w:val="000000"/>
          <w:spacing w:val="20"/>
          <w:sz w:val="24"/>
          <w:szCs w:val="24"/>
          <w:bdr w:val="none" w:sz="0" w:space="0" w:color="auto" w:frame="1"/>
          <w:lang w:eastAsia="es-MX"/>
        </w:rPr>
        <w:t xml:space="preserve"> el</w:t>
      </w:r>
      <w:r w:rsidR="005C33F6">
        <w:rPr>
          <w:rFonts w:ascii="Arial" w:eastAsia="Arial Unicode MS" w:hAnsi="Arial" w:cs="Arial"/>
          <w:color w:val="000000"/>
          <w:spacing w:val="20"/>
          <w:sz w:val="24"/>
          <w:szCs w:val="24"/>
          <w:bdr w:val="none" w:sz="0" w:space="0" w:color="auto" w:frame="1"/>
          <w:lang w:eastAsia="es-MX"/>
        </w:rPr>
        <w:t xml:space="preserve"> artículo</w:t>
      </w:r>
      <w:r w:rsidRPr="007E3612">
        <w:rPr>
          <w:rFonts w:ascii="Arial" w:eastAsia="Arial Unicode MS" w:hAnsi="Arial" w:cs="Arial"/>
          <w:color w:val="000000"/>
          <w:spacing w:val="20"/>
          <w:sz w:val="24"/>
          <w:szCs w:val="24"/>
          <w:bdr w:val="none" w:sz="0" w:space="0" w:color="auto" w:frame="1"/>
          <w:lang w:eastAsia="es-MX"/>
        </w:rPr>
        <w:t xml:space="preserve"> 215 </w:t>
      </w:r>
      <w:r w:rsidR="005C33F6">
        <w:rPr>
          <w:rFonts w:ascii="Arial" w:eastAsia="Arial Unicode MS" w:hAnsi="Arial" w:cs="Arial"/>
          <w:color w:val="000000"/>
          <w:spacing w:val="20"/>
          <w:sz w:val="24"/>
          <w:szCs w:val="24"/>
          <w:bdr w:val="none" w:sz="0" w:space="0" w:color="auto" w:frame="1"/>
          <w:lang w:eastAsia="es-MX"/>
        </w:rPr>
        <w:t>pasa a ser</w:t>
      </w:r>
      <w:r w:rsidR="00EE4490" w:rsidRPr="00EE4490">
        <w:rPr>
          <w:rFonts w:ascii="Arial" w:eastAsia="Arial Unicode MS" w:hAnsi="Arial" w:cs="Arial"/>
          <w:color w:val="000000"/>
          <w:spacing w:val="20"/>
          <w:sz w:val="24"/>
          <w:szCs w:val="24"/>
          <w:bdr w:val="none" w:sz="0" w:space="0" w:color="auto" w:frame="1"/>
          <w:lang w:eastAsia="es-MX"/>
        </w:rPr>
        <w:t xml:space="preserve"> </w:t>
      </w:r>
      <w:r w:rsidR="00EE4490" w:rsidRPr="007E3612">
        <w:rPr>
          <w:rFonts w:ascii="Arial" w:eastAsia="Arial Unicode MS" w:hAnsi="Arial" w:cs="Arial"/>
          <w:color w:val="000000"/>
          <w:spacing w:val="20"/>
          <w:sz w:val="24"/>
          <w:szCs w:val="24"/>
          <w:bdr w:val="none" w:sz="0" w:space="0" w:color="auto" w:frame="1"/>
          <w:lang w:eastAsia="es-MX"/>
        </w:rPr>
        <w:t xml:space="preserve">el </w:t>
      </w:r>
      <w:r w:rsidR="00EE4490">
        <w:rPr>
          <w:rFonts w:ascii="Arial" w:eastAsia="Arial Unicode MS" w:hAnsi="Arial" w:cs="Arial"/>
          <w:color w:val="000000"/>
          <w:spacing w:val="20"/>
          <w:sz w:val="24"/>
          <w:szCs w:val="24"/>
          <w:bdr w:val="none" w:sz="0" w:space="0" w:color="auto" w:frame="1"/>
          <w:lang w:eastAsia="es-MX"/>
        </w:rPr>
        <w:t>artículo</w:t>
      </w:r>
      <w:r w:rsidR="005C33F6" w:rsidRPr="007E3612">
        <w:rPr>
          <w:rFonts w:ascii="Arial" w:eastAsia="Arial Unicode MS" w:hAnsi="Arial" w:cs="Arial"/>
          <w:color w:val="000000"/>
          <w:spacing w:val="20"/>
          <w:sz w:val="24"/>
          <w:szCs w:val="24"/>
          <w:bdr w:val="none" w:sz="0" w:space="0" w:color="auto" w:frame="1"/>
          <w:lang w:eastAsia="es-MX"/>
        </w:rPr>
        <w:t xml:space="preserve"> </w:t>
      </w:r>
      <w:r w:rsidR="005C33F6">
        <w:rPr>
          <w:rFonts w:ascii="Arial" w:eastAsia="Arial Unicode MS" w:hAnsi="Arial" w:cs="Arial"/>
          <w:color w:val="000000"/>
          <w:spacing w:val="20"/>
          <w:sz w:val="24"/>
          <w:szCs w:val="24"/>
          <w:bdr w:val="none" w:sz="0" w:space="0" w:color="auto" w:frame="1"/>
          <w:lang w:eastAsia="es-MX"/>
        </w:rPr>
        <w:t>19</w:t>
      </w:r>
      <w:r w:rsidR="00D64B99">
        <w:rPr>
          <w:rFonts w:ascii="Arial" w:eastAsia="Arial Unicode MS" w:hAnsi="Arial" w:cs="Arial"/>
          <w:color w:val="000000"/>
          <w:spacing w:val="20"/>
          <w:sz w:val="24"/>
          <w:szCs w:val="24"/>
          <w:bdr w:val="none" w:sz="0" w:space="0" w:color="auto" w:frame="1"/>
          <w:lang w:eastAsia="es-MX"/>
        </w:rPr>
        <w:t>1</w:t>
      </w:r>
      <w:r w:rsidR="005C33F6">
        <w:rPr>
          <w:rFonts w:ascii="Arial" w:eastAsia="Arial Unicode MS" w:hAnsi="Arial" w:cs="Arial"/>
          <w:color w:val="000000"/>
          <w:spacing w:val="20"/>
          <w:sz w:val="24"/>
          <w:szCs w:val="24"/>
          <w:bdr w:val="none" w:sz="0" w:space="0" w:color="auto" w:frame="1"/>
          <w:lang w:eastAsia="es-MX"/>
        </w:rPr>
        <w:t>;</w:t>
      </w:r>
      <w:r w:rsidR="00B6458F">
        <w:rPr>
          <w:rFonts w:ascii="Arial" w:eastAsia="Arial Unicode MS" w:hAnsi="Arial" w:cs="Arial"/>
          <w:color w:val="000000"/>
          <w:spacing w:val="20"/>
          <w:sz w:val="24"/>
          <w:szCs w:val="24"/>
          <w:bdr w:val="none" w:sz="0" w:space="0" w:color="auto" w:frame="1"/>
          <w:lang w:eastAsia="es-MX"/>
        </w:rPr>
        <w:t xml:space="preserve"> </w:t>
      </w:r>
      <w:r w:rsidR="00885C62" w:rsidRPr="007E3612">
        <w:rPr>
          <w:rFonts w:ascii="Arial" w:eastAsia="Arial Unicode MS" w:hAnsi="Arial" w:cs="Arial"/>
          <w:color w:val="000000"/>
          <w:spacing w:val="20"/>
          <w:sz w:val="24"/>
          <w:szCs w:val="24"/>
          <w:bdr w:val="none" w:sz="0" w:space="0" w:color="auto" w:frame="1"/>
          <w:lang w:eastAsia="es-MX"/>
        </w:rPr>
        <w:t>el</w:t>
      </w:r>
      <w:r w:rsidR="00885C62">
        <w:rPr>
          <w:rFonts w:ascii="Arial" w:eastAsia="Arial Unicode MS" w:hAnsi="Arial" w:cs="Arial"/>
          <w:color w:val="000000"/>
          <w:spacing w:val="20"/>
          <w:sz w:val="24"/>
          <w:szCs w:val="24"/>
          <w:bdr w:val="none" w:sz="0" w:space="0" w:color="auto" w:frame="1"/>
          <w:lang w:eastAsia="es-MX"/>
        </w:rPr>
        <w:t xml:space="preserve"> artículo</w:t>
      </w:r>
      <w:r w:rsidR="00885C62" w:rsidRPr="007E3612">
        <w:rPr>
          <w:rFonts w:ascii="Arial" w:eastAsia="Arial Unicode MS" w:hAnsi="Arial" w:cs="Arial"/>
          <w:color w:val="000000"/>
          <w:spacing w:val="20"/>
          <w:sz w:val="24"/>
          <w:szCs w:val="24"/>
          <w:bdr w:val="none" w:sz="0" w:space="0" w:color="auto" w:frame="1"/>
          <w:lang w:eastAsia="es-MX"/>
        </w:rPr>
        <w:t xml:space="preserve"> 216 </w:t>
      </w:r>
      <w:r w:rsidR="00885C62">
        <w:rPr>
          <w:rFonts w:ascii="Arial" w:eastAsia="Arial Unicode MS" w:hAnsi="Arial" w:cs="Arial"/>
          <w:color w:val="000000"/>
          <w:spacing w:val="20"/>
          <w:sz w:val="24"/>
          <w:szCs w:val="24"/>
          <w:bdr w:val="none" w:sz="0" w:space="0" w:color="auto" w:frame="1"/>
          <w:lang w:eastAsia="es-MX"/>
        </w:rPr>
        <w:t xml:space="preserve">pasa a ser </w:t>
      </w:r>
      <w:r w:rsidR="00885C62" w:rsidRPr="007E3612">
        <w:rPr>
          <w:rFonts w:ascii="Arial" w:eastAsia="Arial Unicode MS" w:hAnsi="Arial" w:cs="Arial"/>
          <w:color w:val="000000"/>
          <w:spacing w:val="20"/>
          <w:sz w:val="24"/>
          <w:szCs w:val="24"/>
          <w:bdr w:val="none" w:sz="0" w:space="0" w:color="auto" w:frame="1"/>
          <w:lang w:eastAsia="es-MX"/>
        </w:rPr>
        <w:t xml:space="preserve">el </w:t>
      </w:r>
      <w:r w:rsidR="00885C62">
        <w:rPr>
          <w:rFonts w:ascii="Arial" w:eastAsia="Arial Unicode MS" w:hAnsi="Arial" w:cs="Arial"/>
          <w:color w:val="000000"/>
          <w:spacing w:val="20"/>
          <w:sz w:val="24"/>
          <w:szCs w:val="24"/>
          <w:bdr w:val="none" w:sz="0" w:space="0" w:color="auto" w:frame="1"/>
          <w:lang w:eastAsia="es-MX"/>
        </w:rPr>
        <w:t xml:space="preserve">artículo 192; </w:t>
      </w:r>
      <w:r w:rsidR="00B6458F">
        <w:rPr>
          <w:rFonts w:ascii="Arial" w:eastAsia="Arial Unicode MS" w:hAnsi="Arial" w:cs="Arial"/>
          <w:color w:val="000000"/>
          <w:spacing w:val="20"/>
          <w:sz w:val="24"/>
          <w:szCs w:val="24"/>
          <w:bdr w:val="none" w:sz="0" w:space="0" w:color="auto" w:frame="1"/>
          <w:lang w:eastAsia="es-MX"/>
        </w:rPr>
        <w:t>en el Título V denominado “PRODUCTOS” la numeración se ajusta conforme a lo siguiente:</w:t>
      </w:r>
      <w:r w:rsidRPr="007E3612">
        <w:rPr>
          <w:rFonts w:ascii="Arial" w:eastAsia="Arial Unicode MS" w:hAnsi="Arial" w:cs="Arial"/>
          <w:color w:val="000000"/>
          <w:spacing w:val="20"/>
          <w:sz w:val="24"/>
          <w:szCs w:val="24"/>
          <w:bdr w:val="none" w:sz="0" w:space="0" w:color="auto" w:frame="1"/>
          <w:lang w:eastAsia="es-MX"/>
        </w:rPr>
        <w:t xml:space="preserve"> el</w:t>
      </w:r>
      <w:r w:rsidR="005C33F6">
        <w:rPr>
          <w:rFonts w:ascii="Arial" w:eastAsia="Arial Unicode MS" w:hAnsi="Arial" w:cs="Arial"/>
          <w:color w:val="000000"/>
          <w:spacing w:val="20"/>
          <w:sz w:val="24"/>
          <w:szCs w:val="24"/>
          <w:bdr w:val="none" w:sz="0" w:space="0" w:color="auto" w:frame="1"/>
          <w:lang w:eastAsia="es-MX"/>
        </w:rPr>
        <w:t xml:space="preserve"> artículo</w:t>
      </w:r>
      <w:r w:rsidRPr="007E3612">
        <w:rPr>
          <w:rFonts w:ascii="Arial" w:eastAsia="Arial Unicode MS" w:hAnsi="Arial" w:cs="Arial"/>
          <w:color w:val="000000"/>
          <w:spacing w:val="20"/>
          <w:sz w:val="24"/>
          <w:szCs w:val="24"/>
          <w:bdr w:val="none" w:sz="0" w:space="0" w:color="auto" w:frame="1"/>
          <w:lang w:eastAsia="es-MX"/>
        </w:rPr>
        <w:t xml:space="preserve"> 217 </w:t>
      </w:r>
      <w:r w:rsidR="005C33F6">
        <w:rPr>
          <w:rFonts w:ascii="Arial" w:eastAsia="Arial Unicode MS" w:hAnsi="Arial" w:cs="Arial"/>
          <w:color w:val="000000"/>
          <w:spacing w:val="20"/>
          <w:sz w:val="24"/>
          <w:szCs w:val="24"/>
          <w:bdr w:val="none" w:sz="0" w:space="0" w:color="auto" w:frame="1"/>
          <w:lang w:eastAsia="es-MX"/>
        </w:rPr>
        <w:t>pasa a ser</w:t>
      </w:r>
      <w:r w:rsidRPr="007E3612">
        <w:rPr>
          <w:rFonts w:ascii="Arial" w:eastAsia="Arial Unicode MS" w:hAnsi="Arial" w:cs="Arial"/>
          <w:color w:val="000000"/>
          <w:spacing w:val="20"/>
          <w:sz w:val="24"/>
          <w:szCs w:val="24"/>
          <w:bdr w:val="none" w:sz="0" w:space="0" w:color="auto" w:frame="1"/>
          <w:lang w:eastAsia="es-MX"/>
        </w:rPr>
        <w:t xml:space="preserve"> </w:t>
      </w:r>
      <w:r w:rsidR="00EE4490" w:rsidRPr="007E3612">
        <w:rPr>
          <w:rFonts w:ascii="Arial" w:eastAsia="Arial Unicode MS" w:hAnsi="Arial" w:cs="Arial"/>
          <w:color w:val="000000"/>
          <w:spacing w:val="20"/>
          <w:sz w:val="24"/>
          <w:szCs w:val="24"/>
          <w:bdr w:val="none" w:sz="0" w:space="0" w:color="auto" w:frame="1"/>
          <w:lang w:eastAsia="es-MX"/>
        </w:rPr>
        <w:t xml:space="preserve">el </w:t>
      </w:r>
      <w:r w:rsidR="00EE4490">
        <w:rPr>
          <w:rFonts w:ascii="Arial" w:eastAsia="Arial Unicode MS" w:hAnsi="Arial" w:cs="Arial"/>
          <w:color w:val="000000"/>
          <w:spacing w:val="20"/>
          <w:sz w:val="24"/>
          <w:szCs w:val="24"/>
          <w:bdr w:val="none" w:sz="0" w:space="0" w:color="auto" w:frame="1"/>
          <w:lang w:eastAsia="es-MX"/>
        </w:rPr>
        <w:t xml:space="preserve">artículo </w:t>
      </w:r>
      <w:r w:rsidRPr="007E3612">
        <w:rPr>
          <w:rFonts w:ascii="Arial" w:eastAsia="Arial Unicode MS" w:hAnsi="Arial" w:cs="Arial"/>
          <w:color w:val="000000"/>
          <w:spacing w:val="20"/>
          <w:sz w:val="24"/>
          <w:szCs w:val="24"/>
          <w:bdr w:val="none" w:sz="0" w:space="0" w:color="auto" w:frame="1"/>
          <w:lang w:eastAsia="es-MX"/>
        </w:rPr>
        <w:t>19</w:t>
      </w:r>
      <w:r w:rsidR="00D64B99">
        <w:rPr>
          <w:rFonts w:ascii="Arial" w:eastAsia="Arial Unicode MS" w:hAnsi="Arial" w:cs="Arial"/>
          <w:color w:val="000000"/>
          <w:spacing w:val="20"/>
          <w:sz w:val="24"/>
          <w:szCs w:val="24"/>
          <w:bdr w:val="none" w:sz="0" w:space="0" w:color="auto" w:frame="1"/>
          <w:lang w:eastAsia="es-MX"/>
        </w:rPr>
        <w:t>3</w:t>
      </w:r>
      <w:r w:rsidR="00885C62">
        <w:rPr>
          <w:rFonts w:ascii="Arial" w:eastAsia="Arial Unicode MS" w:hAnsi="Arial" w:cs="Arial"/>
          <w:color w:val="000000"/>
          <w:spacing w:val="20"/>
          <w:sz w:val="24"/>
          <w:szCs w:val="24"/>
          <w:bdr w:val="none" w:sz="0" w:space="0" w:color="auto" w:frame="1"/>
          <w:lang w:eastAsia="es-MX"/>
        </w:rPr>
        <w:t xml:space="preserve"> y</w:t>
      </w:r>
      <w:r w:rsidR="005C33F6">
        <w:rPr>
          <w:rFonts w:ascii="Arial" w:eastAsia="Arial Unicode MS" w:hAnsi="Arial" w:cs="Arial"/>
          <w:color w:val="000000"/>
          <w:spacing w:val="20"/>
          <w:sz w:val="24"/>
          <w:szCs w:val="24"/>
          <w:bdr w:val="none" w:sz="0" w:space="0" w:color="auto" w:frame="1"/>
          <w:lang w:eastAsia="es-MX"/>
        </w:rPr>
        <w:t>;</w:t>
      </w:r>
      <w:r w:rsidRPr="007E3612">
        <w:rPr>
          <w:rFonts w:ascii="Arial" w:eastAsia="Arial Unicode MS" w:hAnsi="Arial" w:cs="Arial"/>
          <w:color w:val="000000"/>
          <w:spacing w:val="20"/>
          <w:sz w:val="24"/>
          <w:szCs w:val="24"/>
          <w:bdr w:val="none" w:sz="0" w:space="0" w:color="auto" w:frame="1"/>
          <w:lang w:eastAsia="es-MX"/>
        </w:rPr>
        <w:t xml:space="preserve"> el</w:t>
      </w:r>
      <w:r w:rsidR="005C33F6">
        <w:rPr>
          <w:rFonts w:ascii="Arial" w:eastAsia="Arial Unicode MS" w:hAnsi="Arial" w:cs="Arial"/>
          <w:color w:val="000000"/>
          <w:spacing w:val="20"/>
          <w:sz w:val="24"/>
          <w:szCs w:val="24"/>
          <w:bdr w:val="none" w:sz="0" w:space="0" w:color="auto" w:frame="1"/>
          <w:lang w:eastAsia="es-MX"/>
        </w:rPr>
        <w:t xml:space="preserve"> artículo</w:t>
      </w:r>
      <w:r w:rsidRPr="007E3612">
        <w:rPr>
          <w:rFonts w:ascii="Arial" w:eastAsia="Arial Unicode MS" w:hAnsi="Arial" w:cs="Arial"/>
          <w:color w:val="000000"/>
          <w:spacing w:val="20"/>
          <w:sz w:val="24"/>
          <w:szCs w:val="24"/>
          <w:bdr w:val="none" w:sz="0" w:space="0" w:color="auto" w:frame="1"/>
          <w:lang w:eastAsia="es-MX"/>
        </w:rPr>
        <w:t xml:space="preserve"> 218 </w:t>
      </w:r>
      <w:r w:rsidR="005C33F6">
        <w:rPr>
          <w:rFonts w:ascii="Arial" w:eastAsia="Arial Unicode MS" w:hAnsi="Arial" w:cs="Arial"/>
          <w:color w:val="000000"/>
          <w:spacing w:val="20"/>
          <w:sz w:val="24"/>
          <w:szCs w:val="24"/>
          <w:bdr w:val="none" w:sz="0" w:space="0" w:color="auto" w:frame="1"/>
          <w:lang w:eastAsia="es-MX"/>
        </w:rPr>
        <w:t>pasa a ser</w:t>
      </w:r>
      <w:r w:rsidRPr="007E3612">
        <w:rPr>
          <w:rFonts w:ascii="Arial" w:eastAsia="Arial Unicode MS" w:hAnsi="Arial" w:cs="Arial"/>
          <w:color w:val="000000"/>
          <w:spacing w:val="20"/>
          <w:sz w:val="24"/>
          <w:szCs w:val="24"/>
          <w:bdr w:val="none" w:sz="0" w:space="0" w:color="auto" w:frame="1"/>
          <w:lang w:eastAsia="es-MX"/>
        </w:rPr>
        <w:t xml:space="preserve"> </w:t>
      </w:r>
      <w:r w:rsidR="00EE4490" w:rsidRPr="007E3612">
        <w:rPr>
          <w:rFonts w:ascii="Arial" w:eastAsia="Arial Unicode MS" w:hAnsi="Arial" w:cs="Arial"/>
          <w:color w:val="000000"/>
          <w:spacing w:val="20"/>
          <w:sz w:val="24"/>
          <w:szCs w:val="24"/>
          <w:bdr w:val="none" w:sz="0" w:space="0" w:color="auto" w:frame="1"/>
          <w:lang w:eastAsia="es-MX"/>
        </w:rPr>
        <w:t xml:space="preserve">el </w:t>
      </w:r>
      <w:r w:rsidR="00EE4490">
        <w:rPr>
          <w:rFonts w:ascii="Arial" w:eastAsia="Arial Unicode MS" w:hAnsi="Arial" w:cs="Arial"/>
          <w:color w:val="000000"/>
          <w:spacing w:val="20"/>
          <w:sz w:val="24"/>
          <w:szCs w:val="24"/>
          <w:bdr w:val="none" w:sz="0" w:space="0" w:color="auto" w:frame="1"/>
          <w:lang w:eastAsia="es-MX"/>
        </w:rPr>
        <w:t xml:space="preserve">artículo </w:t>
      </w:r>
      <w:r w:rsidRPr="007E3612">
        <w:rPr>
          <w:rFonts w:ascii="Arial" w:eastAsia="Arial Unicode MS" w:hAnsi="Arial" w:cs="Arial"/>
          <w:color w:val="000000"/>
          <w:spacing w:val="20"/>
          <w:sz w:val="24"/>
          <w:szCs w:val="24"/>
          <w:bdr w:val="none" w:sz="0" w:space="0" w:color="auto" w:frame="1"/>
          <w:lang w:eastAsia="es-MX"/>
        </w:rPr>
        <w:t>19</w:t>
      </w:r>
      <w:r w:rsidR="00D64B99">
        <w:rPr>
          <w:rFonts w:ascii="Arial" w:eastAsia="Arial Unicode MS" w:hAnsi="Arial" w:cs="Arial"/>
          <w:color w:val="000000"/>
          <w:spacing w:val="20"/>
          <w:sz w:val="24"/>
          <w:szCs w:val="24"/>
          <w:bdr w:val="none" w:sz="0" w:space="0" w:color="auto" w:frame="1"/>
          <w:lang w:eastAsia="es-MX"/>
        </w:rPr>
        <w:t>4</w:t>
      </w:r>
      <w:r w:rsidR="00062B44">
        <w:rPr>
          <w:rFonts w:ascii="Arial" w:eastAsia="Arial Unicode MS" w:hAnsi="Arial" w:cs="Arial"/>
          <w:color w:val="000000"/>
          <w:spacing w:val="20"/>
          <w:sz w:val="24"/>
          <w:szCs w:val="24"/>
          <w:bdr w:val="none" w:sz="0" w:space="0" w:color="auto" w:frame="1"/>
          <w:lang w:eastAsia="es-MX"/>
        </w:rPr>
        <w:t>;</w:t>
      </w:r>
      <w:r w:rsidRPr="007E3612">
        <w:rPr>
          <w:rFonts w:ascii="Arial" w:eastAsia="Arial Unicode MS" w:hAnsi="Arial" w:cs="Arial"/>
          <w:color w:val="000000"/>
          <w:spacing w:val="20"/>
          <w:sz w:val="24"/>
          <w:szCs w:val="24"/>
          <w:bdr w:val="none" w:sz="0" w:space="0" w:color="auto" w:frame="1"/>
          <w:lang w:eastAsia="es-MX"/>
        </w:rPr>
        <w:t> </w:t>
      </w:r>
      <w:r w:rsidRPr="007E3612">
        <w:rPr>
          <w:rFonts w:ascii="Arial" w:eastAsia="Arial Unicode MS" w:hAnsi="Arial" w:cs="Arial"/>
          <w:i/>
          <w:iCs/>
          <w:color w:val="000000"/>
          <w:spacing w:val="20"/>
          <w:sz w:val="24"/>
          <w:szCs w:val="24"/>
          <w:bdr w:val="none" w:sz="0" w:space="0" w:color="auto" w:frame="1"/>
          <w:lang w:eastAsia="es-MX"/>
        </w:rPr>
        <w:t>se </w:t>
      </w:r>
      <w:r w:rsidRPr="007E3612">
        <w:rPr>
          <w:rFonts w:ascii="Arial" w:eastAsia="Arial Unicode MS" w:hAnsi="Arial" w:cs="Arial"/>
          <w:b/>
          <w:bCs/>
          <w:i/>
          <w:iCs/>
          <w:color w:val="000000"/>
          <w:spacing w:val="20"/>
          <w:sz w:val="24"/>
          <w:szCs w:val="24"/>
          <w:bdr w:val="none" w:sz="0" w:space="0" w:color="auto" w:frame="1"/>
          <w:lang w:eastAsia="es-MX"/>
        </w:rPr>
        <w:t>ADICIONAN</w:t>
      </w:r>
      <w:r w:rsidRPr="007E3612">
        <w:rPr>
          <w:rFonts w:ascii="Arial" w:eastAsia="Arial Unicode MS" w:hAnsi="Arial" w:cs="Arial"/>
          <w:i/>
          <w:iCs/>
          <w:color w:val="000000"/>
          <w:spacing w:val="20"/>
          <w:sz w:val="24"/>
          <w:szCs w:val="24"/>
          <w:bdr w:val="none" w:sz="0" w:space="0" w:color="auto" w:frame="1"/>
          <w:lang w:eastAsia="es-MX"/>
        </w:rPr>
        <w:t>:</w:t>
      </w:r>
      <w:r w:rsidRPr="007E3612">
        <w:rPr>
          <w:rFonts w:ascii="Arial" w:eastAsia="Arial Unicode MS" w:hAnsi="Arial" w:cs="Arial"/>
          <w:color w:val="000000"/>
          <w:sz w:val="24"/>
          <w:szCs w:val="24"/>
          <w:bdr w:val="none" w:sz="0" w:space="0" w:color="auto" w:frame="1"/>
          <w:lang w:eastAsia="es-MX"/>
        </w:rPr>
        <w:t> e</w:t>
      </w:r>
      <w:r w:rsidR="005C33F6">
        <w:rPr>
          <w:rFonts w:ascii="Arial" w:eastAsia="Arial Unicode MS" w:hAnsi="Arial" w:cs="Arial"/>
          <w:color w:val="000000"/>
          <w:sz w:val="24"/>
          <w:szCs w:val="24"/>
          <w:bdr w:val="none" w:sz="0" w:space="0" w:color="auto" w:frame="1"/>
          <w:lang w:eastAsia="es-MX"/>
        </w:rPr>
        <w:t>l segundo párrafo al artículo 6; los</w:t>
      </w:r>
      <w:r w:rsidRPr="007E3612">
        <w:rPr>
          <w:rFonts w:ascii="Arial" w:eastAsia="Arial Unicode MS" w:hAnsi="Arial" w:cs="Arial"/>
          <w:color w:val="000000"/>
          <w:sz w:val="24"/>
          <w:szCs w:val="24"/>
          <w:bdr w:val="none" w:sz="0" w:space="0" w:color="auto" w:frame="1"/>
          <w:lang w:eastAsia="es-MX"/>
        </w:rPr>
        <w:t xml:space="preserve"> párrafo</w:t>
      </w:r>
      <w:r w:rsidR="005C33F6">
        <w:rPr>
          <w:rFonts w:ascii="Arial" w:eastAsia="Arial Unicode MS" w:hAnsi="Arial" w:cs="Arial"/>
          <w:color w:val="000000"/>
          <w:sz w:val="24"/>
          <w:szCs w:val="24"/>
          <w:bdr w:val="none" w:sz="0" w:space="0" w:color="auto" w:frame="1"/>
          <w:lang w:eastAsia="es-MX"/>
        </w:rPr>
        <w:t xml:space="preserve">s cuarto y quinto al artículo 8; </w:t>
      </w:r>
      <w:r w:rsidRPr="007E3612">
        <w:rPr>
          <w:rFonts w:ascii="Arial" w:eastAsia="Arial Unicode MS" w:hAnsi="Arial" w:cs="Arial"/>
          <w:color w:val="000000"/>
          <w:sz w:val="24"/>
          <w:szCs w:val="24"/>
          <w:bdr w:val="none" w:sz="0" w:space="0" w:color="auto" w:frame="1"/>
          <w:lang w:eastAsia="es-MX"/>
        </w:rPr>
        <w:t xml:space="preserve">el segundo </w:t>
      </w:r>
      <w:r w:rsidR="005C33F6">
        <w:rPr>
          <w:rFonts w:ascii="Arial" w:eastAsia="Arial Unicode MS" w:hAnsi="Arial" w:cs="Arial"/>
          <w:color w:val="000000"/>
          <w:sz w:val="24"/>
          <w:szCs w:val="24"/>
          <w:bdr w:val="none" w:sz="0" w:space="0" w:color="auto" w:frame="1"/>
          <w:lang w:eastAsia="es-MX"/>
        </w:rPr>
        <w:t>y tercer párrafo al artículo 10;</w:t>
      </w:r>
      <w:r w:rsidRPr="007E3612">
        <w:rPr>
          <w:rFonts w:ascii="Arial" w:eastAsia="Arial Unicode MS" w:hAnsi="Arial" w:cs="Arial"/>
          <w:color w:val="000000"/>
          <w:sz w:val="24"/>
          <w:szCs w:val="24"/>
          <w:bdr w:val="none" w:sz="0" w:space="0" w:color="auto" w:frame="1"/>
          <w:lang w:eastAsia="es-MX"/>
        </w:rPr>
        <w:t xml:space="preserve"> las fracciones V y VI, así como el penúltimo y últ</w:t>
      </w:r>
      <w:r w:rsidR="005C33F6">
        <w:rPr>
          <w:rFonts w:ascii="Arial" w:eastAsia="Arial Unicode MS" w:hAnsi="Arial" w:cs="Arial"/>
          <w:color w:val="000000"/>
          <w:sz w:val="24"/>
          <w:szCs w:val="24"/>
          <w:bdr w:val="none" w:sz="0" w:space="0" w:color="auto" w:frame="1"/>
          <w:lang w:eastAsia="es-MX"/>
        </w:rPr>
        <w:t>imo párrafo al artículo 12;</w:t>
      </w:r>
      <w:r w:rsidRPr="007E3612">
        <w:rPr>
          <w:rFonts w:ascii="Arial" w:eastAsia="Arial Unicode MS" w:hAnsi="Arial" w:cs="Arial"/>
          <w:color w:val="000000"/>
          <w:sz w:val="24"/>
          <w:szCs w:val="24"/>
          <w:bdr w:val="none" w:sz="0" w:space="0" w:color="auto" w:frame="1"/>
          <w:lang w:eastAsia="es-MX"/>
        </w:rPr>
        <w:t xml:space="preserve"> el segundo párrafo </w:t>
      </w:r>
      <w:r w:rsidR="005C33F6">
        <w:rPr>
          <w:rFonts w:ascii="Arial" w:eastAsia="Arial Unicode MS" w:hAnsi="Arial" w:cs="Arial"/>
          <w:color w:val="000000"/>
          <w:sz w:val="24"/>
          <w:szCs w:val="24"/>
          <w:bdr w:val="none" w:sz="0" w:space="0" w:color="auto" w:frame="1"/>
          <w:lang w:eastAsia="es-MX"/>
        </w:rPr>
        <w:t xml:space="preserve">a la fracción I del artículo </w:t>
      </w:r>
      <w:r w:rsidR="00062B44">
        <w:rPr>
          <w:rFonts w:ascii="Arial" w:eastAsia="Arial Unicode MS" w:hAnsi="Arial" w:cs="Arial"/>
          <w:color w:val="000000"/>
          <w:sz w:val="24"/>
          <w:szCs w:val="24"/>
          <w:bdr w:val="none" w:sz="0" w:space="0" w:color="auto" w:frame="1"/>
          <w:lang w:eastAsia="es-MX"/>
        </w:rPr>
        <w:t xml:space="preserve">54; </w:t>
      </w:r>
      <w:r w:rsidR="0080563E">
        <w:rPr>
          <w:rFonts w:ascii="Arial" w:eastAsia="Arial Unicode MS" w:hAnsi="Arial" w:cs="Arial"/>
          <w:color w:val="000000"/>
          <w:sz w:val="24"/>
          <w:szCs w:val="24"/>
          <w:bdr w:val="none" w:sz="0" w:space="0" w:color="auto" w:frame="1"/>
          <w:lang w:eastAsia="es-MX"/>
        </w:rPr>
        <w:t xml:space="preserve">el segundo párrafo de la fracción V, </w:t>
      </w:r>
      <w:r w:rsidR="00062B44">
        <w:rPr>
          <w:rFonts w:ascii="Arial" w:eastAsia="Arial Unicode MS" w:hAnsi="Arial" w:cs="Arial"/>
          <w:color w:val="000000"/>
          <w:sz w:val="24"/>
          <w:szCs w:val="24"/>
          <w:bdr w:val="none" w:sz="0" w:space="0" w:color="auto" w:frame="1"/>
          <w:lang w:eastAsia="es-MX"/>
        </w:rPr>
        <w:t>la fracción X al artículo 56</w:t>
      </w:r>
      <w:r w:rsidR="00B6458F" w:rsidRPr="00D61D2E">
        <w:rPr>
          <w:rFonts w:ascii="Arial" w:eastAsia="Arial Unicode MS" w:hAnsi="Arial" w:cs="Arial"/>
          <w:color w:val="000000"/>
          <w:sz w:val="24"/>
          <w:szCs w:val="24"/>
          <w:bdr w:val="none" w:sz="0" w:space="0" w:color="auto" w:frame="1"/>
          <w:lang w:eastAsia="es-MX"/>
        </w:rPr>
        <w:t>;</w:t>
      </w:r>
      <w:r w:rsidR="00062B44" w:rsidRPr="00D61D2E">
        <w:rPr>
          <w:rFonts w:ascii="Arial" w:eastAsia="Arial Unicode MS" w:hAnsi="Arial" w:cs="Arial"/>
          <w:color w:val="000000"/>
          <w:sz w:val="24"/>
          <w:szCs w:val="24"/>
          <w:bdr w:val="none" w:sz="0" w:space="0" w:color="auto" w:frame="1"/>
          <w:lang w:eastAsia="es-MX"/>
        </w:rPr>
        <w:t xml:space="preserve"> la fracción X al artículo 59</w:t>
      </w:r>
      <w:r w:rsidR="00062B44">
        <w:rPr>
          <w:rFonts w:ascii="Arial" w:eastAsia="Arial Unicode MS" w:hAnsi="Arial" w:cs="Arial"/>
          <w:color w:val="000000"/>
          <w:sz w:val="24"/>
          <w:szCs w:val="24"/>
          <w:bdr w:val="none" w:sz="0" w:space="0" w:color="auto" w:frame="1"/>
          <w:lang w:eastAsia="es-MX"/>
        </w:rPr>
        <w:t>;</w:t>
      </w:r>
      <w:r w:rsidRPr="00062B44">
        <w:rPr>
          <w:rFonts w:ascii="Arial" w:eastAsia="Arial Unicode MS" w:hAnsi="Arial" w:cs="Arial"/>
          <w:color w:val="000000"/>
          <w:sz w:val="24"/>
          <w:szCs w:val="24"/>
          <w:bdr w:val="none" w:sz="0" w:space="0" w:color="auto" w:frame="1"/>
          <w:lang w:eastAsia="es-MX"/>
        </w:rPr>
        <w:t xml:space="preserve"> </w:t>
      </w:r>
      <w:r w:rsidRPr="007E3612">
        <w:rPr>
          <w:rFonts w:ascii="Arial" w:eastAsia="Arial Unicode MS" w:hAnsi="Arial" w:cs="Arial"/>
          <w:color w:val="000000"/>
          <w:sz w:val="24"/>
          <w:szCs w:val="24"/>
          <w:bdr w:val="none" w:sz="0" w:space="0" w:color="auto" w:frame="1"/>
          <w:lang w:eastAsia="es-MX"/>
        </w:rPr>
        <w:t xml:space="preserve">el párrafo segundo </w:t>
      </w:r>
      <w:r w:rsidR="005C33F6">
        <w:rPr>
          <w:rFonts w:ascii="Arial" w:eastAsia="Arial Unicode MS" w:hAnsi="Arial" w:cs="Arial"/>
          <w:color w:val="000000"/>
          <w:sz w:val="24"/>
          <w:szCs w:val="24"/>
          <w:bdr w:val="none" w:sz="0" w:space="0" w:color="auto" w:frame="1"/>
          <w:lang w:eastAsia="es-MX"/>
        </w:rPr>
        <w:t xml:space="preserve">a la fracción I del </w:t>
      </w:r>
      <w:r w:rsidR="005C33F6" w:rsidRPr="00062B44">
        <w:rPr>
          <w:rFonts w:ascii="Arial" w:eastAsia="Arial Unicode MS" w:hAnsi="Arial" w:cs="Arial"/>
          <w:color w:val="000000"/>
          <w:sz w:val="24"/>
          <w:szCs w:val="24"/>
          <w:bdr w:val="none" w:sz="0" w:space="0" w:color="auto" w:frame="1"/>
          <w:lang w:eastAsia="es-MX"/>
        </w:rPr>
        <w:t>artículo 60;</w:t>
      </w:r>
      <w:r w:rsidRPr="007E3612">
        <w:rPr>
          <w:rFonts w:ascii="Arial" w:eastAsia="Arial Unicode MS" w:hAnsi="Arial" w:cs="Arial"/>
          <w:color w:val="000000"/>
          <w:sz w:val="24"/>
          <w:szCs w:val="24"/>
          <w:bdr w:val="none" w:sz="0" w:space="0" w:color="auto" w:frame="1"/>
          <w:lang w:eastAsia="es-MX"/>
        </w:rPr>
        <w:t xml:space="preserve"> la fracción VI y e</w:t>
      </w:r>
      <w:r w:rsidR="005C33F6">
        <w:rPr>
          <w:rFonts w:ascii="Arial" w:eastAsia="Arial Unicode MS" w:hAnsi="Arial" w:cs="Arial"/>
          <w:color w:val="000000"/>
          <w:sz w:val="24"/>
          <w:szCs w:val="24"/>
          <w:bdr w:val="none" w:sz="0" w:space="0" w:color="auto" w:frame="1"/>
          <w:lang w:eastAsia="es-MX"/>
        </w:rPr>
        <w:t>l último párrafo al artículo 63;</w:t>
      </w:r>
      <w:r w:rsidR="006718EC">
        <w:rPr>
          <w:rFonts w:ascii="Arial" w:eastAsia="Arial Unicode MS" w:hAnsi="Arial" w:cs="Arial"/>
          <w:color w:val="000000"/>
          <w:sz w:val="24"/>
          <w:szCs w:val="24"/>
          <w:bdr w:val="none" w:sz="0" w:space="0" w:color="auto" w:frame="1"/>
          <w:lang w:eastAsia="es-MX"/>
        </w:rPr>
        <w:t xml:space="preserve"> la fracción VII al artículo 65;</w:t>
      </w:r>
      <w:r w:rsidRPr="007E3612">
        <w:rPr>
          <w:rFonts w:ascii="Arial" w:eastAsia="Arial Unicode MS" w:hAnsi="Arial" w:cs="Arial"/>
          <w:color w:val="000000"/>
          <w:sz w:val="24"/>
          <w:szCs w:val="24"/>
          <w:bdr w:val="none" w:sz="0" w:space="0" w:color="auto" w:frame="1"/>
          <w:lang w:eastAsia="es-MX"/>
        </w:rPr>
        <w:t>  </w:t>
      </w:r>
      <w:r w:rsidR="00062B44">
        <w:rPr>
          <w:rFonts w:ascii="Arial" w:eastAsia="Arial Unicode MS" w:hAnsi="Arial" w:cs="Arial"/>
          <w:color w:val="000000"/>
          <w:sz w:val="24"/>
          <w:szCs w:val="24"/>
          <w:bdr w:val="none" w:sz="0" w:space="0" w:color="auto" w:frame="1"/>
          <w:lang w:eastAsia="es-MX"/>
        </w:rPr>
        <w:t>la fracción VIII al artículo 66;</w:t>
      </w:r>
      <w:r w:rsidRPr="007E3612">
        <w:rPr>
          <w:rFonts w:ascii="Arial" w:eastAsia="Arial Unicode MS" w:hAnsi="Arial" w:cs="Arial"/>
          <w:color w:val="000000"/>
          <w:sz w:val="24"/>
          <w:szCs w:val="24"/>
          <w:bdr w:val="none" w:sz="0" w:space="0" w:color="auto" w:frame="1"/>
          <w:lang w:eastAsia="es-MX"/>
        </w:rPr>
        <w:t xml:space="preserve"> las fraccio</w:t>
      </w:r>
      <w:r w:rsidR="00062B44">
        <w:rPr>
          <w:rFonts w:ascii="Arial" w:eastAsia="Arial Unicode MS" w:hAnsi="Arial" w:cs="Arial"/>
          <w:color w:val="000000"/>
          <w:sz w:val="24"/>
          <w:szCs w:val="24"/>
          <w:bdr w:val="none" w:sz="0" w:space="0" w:color="auto" w:frame="1"/>
          <w:lang w:eastAsia="es-MX"/>
        </w:rPr>
        <w:t>nes XVII y XVIII al artículo 67;</w:t>
      </w:r>
      <w:r w:rsidRPr="007E3612">
        <w:rPr>
          <w:rFonts w:ascii="Arial" w:eastAsia="Arial Unicode MS" w:hAnsi="Arial" w:cs="Arial"/>
          <w:color w:val="000000"/>
          <w:sz w:val="24"/>
          <w:szCs w:val="24"/>
          <w:bdr w:val="none" w:sz="0" w:space="0" w:color="auto" w:frame="1"/>
          <w:lang w:eastAsia="es-MX"/>
        </w:rPr>
        <w:t xml:space="preserve"> el penúltimo y último párrafo</w:t>
      </w:r>
      <w:r w:rsidR="00062B44">
        <w:rPr>
          <w:rFonts w:ascii="Arial" w:eastAsia="Arial Unicode MS" w:hAnsi="Arial" w:cs="Arial"/>
          <w:color w:val="000000"/>
          <w:sz w:val="24"/>
          <w:szCs w:val="24"/>
          <w:bdr w:val="none" w:sz="0" w:space="0" w:color="auto" w:frame="1"/>
          <w:lang w:eastAsia="es-MX"/>
        </w:rPr>
        <w:t>s al artículo 96;</w:t>
      </w:r>
      <w:r w:rsidRPr="007E3612">
        <w:rPr>
          <w:rFonts w:ascii="Arial" w:eastAsia="Arial Unicode MS" w:hAnsi="Arial" w:cs="Arial"/>
          <w:color w:val="000000"/>
          <w:sz w:val="24"/>
          <w:szCs w:val="24"/>
          <w:bdr w:val="none" w:sz="0" w:space="0" w:color="auto" w:frame="1"/>
          <w:lang w:eastAsia="es-MX"/>
        </w:rPr>
        <w:t xml:space="preserve"> </w:t>
      </w:r>
      <w:r w:rsidRPr="00D61D2E">
        <w:rPr>
          <w:rFonts w:ascii="Arial" w:eastAsia="Arial Unicode MS" w:hAnsi="Arial" w:cs="Arial"/>
          <w:color w:val="000000"/>
          <w:sz w:val="24"/>
          <w:szCs w:val="24"/>
          <w:bdr w:val="none" w:sz="0" w:space="0" w:color="auto" w:frame="1"/>
          <w:lang w:eastAsia="es-MX"/>
        </w:rPr>
        <w:t>la fracción II-</w:t>
      </w:r>
      <w:r w:rsidR="00062B44" w:rsidRPr="00D61D2E">
        <w:rPr>
          <w:rFonts w:ascii="Arial" w:eastAsia="Arial Unicode MS" w:hAnsi="Arial" w:cs="Arial"/>
          <w:color w:val="000000"/>
          <w:sz w:val="24"/>
          <w:szCs w:val="24"/>
          <w:bdr w:val="none" w:sz="0" w:space="0" w:color="auto" w:frame="1"/>
          <w:lang w:eastAsia="es-MX"/>
        </w:rPr>
        <w:t>A</w:t>
      </w:r>
      <w:r w:rsidR="002355BC" w:rsidRPr="00D61D2E">
        <w:rPr>
          <w:rFonts w:ascii="Arial" w:eastAsia="Arial Unicode MS" w:hAnsi="Arial" w:cs="Arial"/>
          <w:color w:val="000000"/>
          <w:sz w:val="24"/>
          <w:szCs w:val="24"/>
          <w:bdr w:val="none" w:sz="0" w:space="0" w:color="auto" w:frame="1"/>
          <w:lang w:eastAsia="es-MX"/>
        </w:rPr>
        <w:t>, el numeral 4 a la fracción IV y la fracción V-A al artículo 113;</w:t>
      </w:r>
      <w:r w:rsidRPr="007E3612">
        <w:rPr>
          <w:rFonts w:ascii="Arial" w:eastAsia="Arial Unicode MS" w:hAnsi="Arial" w:cs="Arial"/>
          <w:color w:val="000000"/>
          <w:sz w:val="24"/>
          <w:szCs w:val="24"/>
          <w:bdr w:val="none" w:sz="0" w:space="0" w:color="auto" w:frame="1"/>
          <w:lang w:eastAsia="es-MX"/>
        </w:rPr>
        <w:t xml:space="preserve"> las fracciones XXXII, XXXIII, XXXI</w:t>
      </w:r>
      <w:r w:rsidR="00062B44">
        <w:rPr>
          <w:rFonts w:ascii="Arial" w:eastAsia="Arial Unicode MS" w:hAnsi="Arial" w:cs="Arial"/>
          <w:color w:val="000000"/>
          <w:sz w:val="24"/>
          <w:szCs w:val="24"/>
          <w:bdr w:val="none" w:sz="0" w:space="0" w:color="auto" w:frame="1"/>
          <w:lang w:eastAsia="es-MX"/>
        </w:rPr>
        <w:t>V, XXXV y XXXVI al artículo 130;</w:t>
      </w:r>
      <w:r w:rsidRPr="007E3612">
        <w:rPr>
          <w:rFonts w:ascii="Arial" w:eastAsia="Arial Unicode MS" w:hAnsi="Arial" w:cs="Arial"/>
          <w:color w:val="000000"/>
          <w:sz w:val="24"/>
          <w:szCs w:val="24"/>
          <w:bdr w:val="none" w:sz="0" w:space="0" w:color="auto" w:frame="1"/>
          <w:lang w:eastAsia="es-MX"/>
        </w:rPr>
        <w:t> </w:t>
      </w:r>
      <w:r w:rsidRPr="007E3612">
        <w:rPr>
          <w:rFonts w:ascii="Arial" w:eastAsia="Arial Unicode MS" w:hAnsi="Arial" w:cs="Arial"/>
          <w:i/>
          <w:iCs/>
          <w:color w:val="000000"/>
          <w:sz w:val="24"/>
          <w:szCs w:val="24"/>
          <w:bdr w:val="none" w:sz="0" w:space="0" w:color="auto" w:frame="1"/>
          <w:lang w:eastAsia="es-MX"/>
        </w:rPr>
        <w:t>y; se </w:t>
      </w:r>
      <w:r w:rsidRPr="007E3612">
        <w:rPr>
          <w:rFonts w:ascii="Arial" w:eastAsia="Arial Unicode MS" w:hAnsi="Arial" w:cs="Arial"/>
          <w:b/>
          <w:bCs/>
          <w:i/>
          <w:iCs/>
          <w:color w:val="000000"/>
          <w:sz w:val="24"/>
          <w:szCs w:val="24"/>
          <w:bdr w:val="none" w:sz="0" w:space="0" w:color="auto" w:frame="1"/>
          <w:lang w:eastAsia="es-MX"/>
        </w:rPr>
        <w:t>DEROGAN:</w:t>
      </w:r>
      <w:r w:rsidRPr="007E3612">
        <w:rPr>
          <w:rFonts w:ascii="Arial" w:eastAsia="Arial Unicode MS" w:hAnsi="Arial" w:cs="Arial"/>
          <w:i/>
          <w:iCs/>
          <w:color w:val="000000"/>
          <w:sz w:val="24"/>
          <w:szCs w:val="24"/>
          <w:bdr w:val="none" w:sz="0" w:space="0" w:color="auto" w:frame="1"/>
          <w:lang w:eastAsia="es-MX"/>
        </w:rPr>
        <w:t> </w:t>
      </w:r>
      <w:r w:rsidR="005756FE">
        <w:rPr>
          <w:rFonts w:ascii="Arial" w:eastAsia="Arial Unicode MS" w:hAnsi="Arial" w:cs="Arial"/>
          <w:iCs/>
          <w:color w:val="000000"/>
          <w:sz w:val="24"/>
          <w:szCs w:val="24"/>
          <w:bdr w:val="none" w:sz="0" w:space="0" w:color="auto" w:frame="1"/>
          <w:lang w:eastAsia="es-MX"/>
        </w:rPr>
        <w:t xml:space="preserve">el cuarto y quinto párrafos de la fracción III al artículo 21, </w:t>
      </w:r>
      <w:r w:rsidR="00B6711E">
        <w:rPr>
          <w:rFonts w:ascii="Arial" w:eastAsia="Arial Unicode MS" w:hAnsi="Arial" w:cs="Arial"/>
          <w:color w:val="000000"/>
          <w:sz w:val="24"/>
          <w:szCs w:val="24"/>
          <w:bdr w:val="none" w:sz="0" w:space="0" w:color="auto" w:frame="1"/>
          <w:lang w:eastAsia="es-MX"/>
        </w:rPr>
        <w:t xml:space="preserve">la denominación del </w:t>
      </w:r>
      <w:r w:rsidRPr="007E3612">
        <w:rPr>
          <w:rFonts w:ascii="Arial" w:eastAsia="Arial Unicode MS" w:hAnsi="Arial" w:cs="Arial"/>
          <w:color w:val="000000"/>
          <w:sz w:val="24"/>
          <w:szCs w:val="24"/>
          <w:bdr w:val="none" w:sz="0" w:space="0" w:color="auto" w:frame="1"/>
          <w:lang w:eastAsia="es-MX"/>
        </w:rPr>
        <w:t>Capítulo Séptimo del Título II</w:t>
      </w:r>
      <w:r w:rsidR="00B6711E">
        <w:rPr>
          <w:rFonts w:ascii="Arial" w:eastAsia="Arial Unicode MS" w:hAnsi="Arial" w:cs="Arial"/>
          <w:color w:val="000000"/>
          <w:sz w:val="24"/>
          <w:szCs w:val="24"/>
          <w:bdr w:val="none" w:sz="0" w:space="0" w:color="auto" w:frame="1"/>
          <w:lang w:eastAsia="es-MX"/>
        </w:rPr>
        <w:t xml:space="preserve"> y pasa a ser el Capitulo Sexto</w:t>
      </w:r>
      <w:r w:rsidR="008A30D3">
        <w:rPr>
          <w:rFonts w:ascii="Arial" w:eastAsia="Arial Unicode MS" w:hAnsi="Arial" w:cs="Arial"/>
          <w:i/>
          <w:iCs/>
          <w:color w:val="000000"/>
          <w:sz w:val="24"/>
          <w:szCs w:val="24"/>
          <w:bdr w:val="none" w:sz="0" w:space="0" w:color="auto" w:frame="1"/>
          <w:lang w:eastAsia="es-MX"/>
        </w:rPr>
        <w:t>;</w:t>
      </w:r>
      <w:r w:rsidRPr="007E3612">
        <w:rPr>
          <w:rFonts w:ascii="Arial" w:eastAsia="Arial Unicode MS" w:hAnsi="Arial" w:cs="Arial"/>
          <w:i/>
          <w:iCs/>
          <w:color w:val="000000"/>
          <w:sz w:val="24"/>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el numeral 5 de</w:t>
      </w:r>
      <w:r w:rsidR="008A30D3">
        <w:rPr>
          <w:rFonts w:ascii="Arial" w:eastAsia="Arial Unicode MS" w:hAnsi="Arial" w:cs="Arial"/>
          <w:color w:val="000000"/>
          <w:sz w:val="24"/>
          <w:szCs w:val="24"/>
          <w:bdr w:val="none" w:sz="0" w:space="0" w:color="auto" w:frame="1"/>
          <w:lang w:eastAsia="es-MX"/>
        </w:rPr>
        <w:t xml:space="preserve"> la fracción II del artículo 54;</w:t>
      </w:r>
      <w:r w:rsidRPr="007E3612">
        <w:rPr>
          <w:rFonts w:ascii="Arial" w:eastAsia="Arial Unicode MS" w:hAnsi="Arial" w:cs="Arial"/>
          <w:color w:val="000000"/>
          <w:sz w:val="24"/>
          <w:szCs w:val="24"/>
          <w:bdr w:val="none" w:sz="0" w:space="0" w:color="auto" w:frame="1"/>
          <w:lang w:eastAsia="es-MX"/>
        </w:rPr>
        <w:t xml:space="preserve"> los artículos 79-B, 79-C, 79-D</w:t>
      </w:r>
      <w:r w:rsidR="008A30D3">
        <w:rPr>
          <w:rFonts w:ascii="Arial" w:eastAsia="Arial Unicode MS" w:hAnsi="Arial" w:cs="Arial"/>
          <w:color w:val="000000"/>
          <w:sz w:val="24"/>
          <w:szCs w:val="24"/>
          <w:bdr w:val="none" w:sz="0" w:space="0" w:color="auto" w:frame="1"/>
          <w:lang w:eastAsia="es-MX"/>
        </w:rPr>
        <w:t>, 79-E, 79-F y 79-G; la fracción IV del artículo 56; la fracción I al artículo 63;</w:t>
      </w:r>
      <w:r w:rsidRPr="007E3612">
        <w:rPr>
          <w:rFonts w:ascii="Arial" w:eastAsia="Arial Unicode MS" w:hAnsi="Arial" w:cs="Arial"/>
          <w:color w:val="000000"/>
          <w:sz w:val="24"/>
          <w:szCs w:val="24"/>
          <w:bdr w:val="none" w:sz="0" w:space="0" w:color="auto" w:frame="1"/>
          <w:lang w:eastAsia="es-MX"/>
        </w:rPr>
        <w:t>  la</w:t>
      </w:r>
      <w:r w:rsidR="008A30D3">
        <w:rPr>
          <w:rFonts w:ascii="Arial" w:eastAsia="Arial Unicode MS" w:hAnsi="Arial" w:cs="Arial"/>
          <w:color w:val="000000"/>
          <w:sz w:val="24"/>
          <w:szCs w:val="24"/>
          <w:bdr w:val="none" w:sz="0" w:space="0" w:color="auto" w:frame="1"/>
          <w:lang w:eastAsia="es-MX"/>
        </w:rPr>
        <w:t xml:space="preserve"> fracción XXXIII al artículo 69;</w:t>
      </w:r>
      <w:r w:rsidRPr="007E3612">
        <w:rPr>
          <w:rFonts w:ascii="Arial" w:eastAsia="Arial Unicode MS" w:hAnsi="Arial" w:cs="Arial"/>
          <w:color w:val="000000"/>
          <w:sz w:val="24"/>
          <w:szCs w:val="24"/>
          <w:bdr w:val="none" w:sz="0" w:space="0" w:color="auto" w:frame="1"/>
          <w:lang w:eastAsia="es-MX"/>
        </w:rPr>
        <w:t xml:space="preserve"> la fracción I, los num</w:t>
      </w:r>
      <w:r w:rsidR="008A30D3">
        <w:rPr>
          <w:rFonts w:ascii="Arial" w:eastAsia="Arial Unicode MS" w:hAnsi="Arial" w:cs="Arial"/>
          <w:color w:val="000000"/>
          <w:sz w:val="24"/>
          <w:szCs w:val="24"/>
          <w:bdr w:val="none" w:sz="0" w:space="0" w:color="auto" w:frame="1"/>
          <w:lang w:eastAsia="es-MX"/>
        </w:rPr>
        <w:t>erales 1 y 2 de la fracción III y la fracción XV al artículo 124;</w:t>
      </w:r>
      <w:r w:rsidRPr="007E3612">
        <w:rPr>
          <w:rFonts w:ascii="Arial" w:eastAsia="Arial Unicode MS" w:hAnsi="Arial" w:cs="Arial"/>
          <w:color w:val="000000"/>
          <w:sz w:val="24"/>
          <w:szCs w:val="24"/>
          <w:bdr w:val="none" w:sz="0" w:space="0" w:color="auto" w:frame="1"/>
          <w:lang w:eastAsia="es-MX"/>
        </w:rPr>
        <w:t xml:space="preserve"> el Capítulo Décimo del Título III denominado </w:t>
      </w:r>
      <w:r w:rsidRPr="007E3612">
        <w:rPr>
          <w:rFonts w:ascii="Arial" w:eastAsia="Arial Unicode MS" w:hAnsi="Arial" w:cs="Arial"/>
          <w:i/>
          <w:iCs/>
          <w:color w:val="000000"/>
          <w:sz w:val="24"/>
          <w:szCs w:val="24"/>
          <w:bdr w:val="none" w:sz="0" w:space="0" w:color="auto" w:frame="1"/>
          <w:lang w:eastAsia="es-MX"/>
        </w:rPr>
        <w:t>“LOS SERVICIOS DE LA FISCALIA GENERAL DEL ESTADO DE COAHUILA DE ZARAGOZA”</w:t>
      </w:r>
      <w:r w:rsidRPr="007E3612">
        <w:rPr>
          <w:rFonts w:ascii="Arial" w:eastAsia="Arial Unicode MS" w:hAnsi="Arial" w:cs="Arial"/>
          <w:color w:val="000000"/>
          <w:sz w:val="24"/>
          <w:szCs w:val="24"/>
          <w:bdr w:val="none" w:sz="0" w:space="0" w:color="auto" w:frame="1"/>
          <w:lang w:eastAsia="es-MX"/>
        </w:rPr>
        <w:t>, el Capítulo Tercero del Título IV, denominado “</w:t>
      </w:r>
      <w:r w:rsidRPr="007E3612">
        <w:rPr>
          <w:rFonts w:ascii="Arial" w:eastAsia="Arial Unicode MS" w:hAnsi="Arial" w:cs="Arial"/>
          <w:i/>
          <w:iCs/>
          <w:color w:val="000000"/>
          <w:sz w:val="24"/>
          <w:szCs w:val="24"/>
          <w:bdr w:val="none" w:sz="0" w:space="0" w:color="auto" w:frame="1"/>
          <w:lang w:eastAsia="es-MX"/>
        </w:rPr>
        <w:t xml:space="preserve">PARA EL MANTENIMIENTO Y CONSERVACIÓN DEL CENTRO HISTÓRICO DE LAS CIUDADES DE </w:t>
      </w:r>
      <w:r w:rsidRPr="007E3612">
        <w:rPr>
          <w:rFonts w:ascii="Arial" w:eastAsia="Arial Unicode MS" w:hAnsi="Arial" w:cs="Arial"/>
          <w:i/>
          <w:iCs/>
          <w:color w:val="000000"/>
          <w:sz w:val="24"/>
          <w:szCs w:val="24"/>
          <w:bdr w:val="none" w:sz="0" w:space="0" w:color="auto" w:frame="1"/>
          <w:lang w:eastAsia="es-MX"/>
        </w:rPr>
        <w:lastRenderedPageBreak/>
        <w:t>SALTILLO, RAMOS ARIZPE Y TORREÓN</w:t>
      </w:r>
      <w:r w:rsidRPr="007E3612">
        <w:rPr>
          <w:rFonts w:ascii="Arial" w:eastAsia="Arial Unicode MS" w:hAnsi="Arial" w:cs="Arial"/>
          <w:color w:val="000000"/>
          <w:sz w:val="24"/>
          <w:szCs w:val="24"/>
          <w:bdr w:val="none" w:sz="0" w:space="0" w:color="auto" w:frame="1"/>
          <w:lang w:eastAsia="es-MX"/>
        </w:rPr>
        <w:t>” </w:t>
      </w:r>
      <w:r w:rsidRPr="007E3612">
        <w:rPr>
          <w:rFonts w:ascii="Arial" w:eastAsia="Arial Unicode MS" w:hAnsi="Arial" w:cs="Arial"/>
          <w:i/>
          <w:iCs/>
          <w:color w:val="000000"/>
          <w:sz w:val="24"/>
          <w:szCs w:val="24"/>
          <w:bdr w:val="none" w:sz="0" w:space="0" w:color="auto" w:frame="1"/>
          <w:lang w:eastAsia="es-MX"/>
        </w:rPr>
        <w:t> todos de la Ley de Hacienda para</w:t>
      </w:r>
      <w:r w:rsidRPr="007E3612">
        <w:rPr>
          <w:rFonts w:ascii="Arial" w:eastAsia="Arial Unicode MS" w:hAnsi="Arial" w:cs="Arial"/>
          <w:b/>
          <w:bCs/>
          <w:i/>
          <w:iCs/>
          <w:color w:val="000000"/>
          <w:sz w:val="24"/>
          <w:szCs w:val="24"/>
          <w:bdr w:val="none" w:sz="0" w:space="0" w:color="auto" w:frame="1"/>
          <w:lang w:eastAsia="es-MX"/>
        </w:rPr>
        <w:t> </w:t>
      </w:r>
      <w:r w:rsidRPr="007E3612">
        <w:rPr>
          <w:rFonts w:ascii="Arial" w:eastAsia="Arial Unicode MS" w:hAnsi="Arial" w:cs="Arial"/>
          <w:i/>
          <w:iCs/>
          <w:color w:val="000000"/>
          <w:sz w:val="24"/>
          <w:szCs w:val="24"/>
          <w:bdr w:val="none" w:sz="0" w:space="0" w:color="auto" w:frame="1"/>
          <w:lang w:eastAsia="es-MX"/>
        </w:rPr>
        <w:t>el Estado de Coahuila de Zaragoza, contenida en el Decreto No. 541, publicada en el Periódico Oficial del Gobierno del Estado No. 94 de fecha 25 de noviembre de 2011, para quedar como sigue:</w:t>
      </w:r>
    </w:p>
    <w:p w14:paraId="1AF8A2CB" w14:textId="77777777" w:rsidR="00636C00" w:rsidRPr="007E3612" w:rsidRDefault="00636C00" w:rsidP="00636C00">
      <w:pPr>
        <w:shd w:val="clear" w:color="auto" w:fill="FFFFFF"/>
        <w:spacing w:after="0" w:line="360" w:lineRule="atLeast"/>
        <w:ind w:right="50"/>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4F8A1013" w14:textId="538B563C"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ARTÍCULO 3</w:t>
      </w:r>
      <w:r w:rsidR="006C55A6" w:rsidRPr="007E3612">
        <w:rPr>
          <w:rFonts w:ascii="Arial" w:eastAsia="Arial Unicode MS" w:hAnsi="Arial" w:cs="Arial"/>
          <w:b/>
          <w:bCs/>
          <w:color w:val="000000"/>
          <w:sz w:val="24"/>
          <w:szCs w:val="24"/>
          <w:bdr w:val="none" w:sz="0" w:space="0" w:color="auto" w:frame="1"/>
          <w:lang w:eastAsia="es-MX"/>
        </w:rPr>
        <w:t>.</w:t>
      </w:r>
      <w:r w:rsidRPr="007E3612">
        <w:rPr>
          <w:rFonts w:ascii="Arial" w:eastAsia="Arial Unicode MS" w:hAnsi="Arial" w:cs="Arial"/>
          <w:b/>
          <w:bCs/>
          <w:color w:val="000000"/>
          <w:sz w:val="24"/>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w:t>
      </w:r>
    </w:p>
    <w:p w14:paraId="7E9789EE"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16937848" w14:textId="20CAAE3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No obstante lo anterior, podrá llevarse a cabo la actualización de las cuotas y tarifas establecidas en la presente Ley, aplicándose un factor distinto al señalado en el párrafo anterior, considerando los indicadores económicos existentes, a efecto de que el Estado pueda cumplir con los compromis</w:t>
      </w:r>
      <w:r w:rsidR="008A30D3">
        <w:rPr>
          <w:rFonts w:ascii="Arial" w:eastAsia="Arial Unicode MS" w:hAnsi="Arial" w:cs="Arial"/>
          <w:color w:val="000000"/>
          <w:sz w:val="24"/>
          <w:szCs w:val="24"/>
          <w:bdr w:val="none" w:sz="0" w:space="0" w:color="auto" w:frame="1"/>
          <w:lang w:eastAsia="es-MX"/>
        </w:rPr>
        <w:t>os y gastos públicos a su cargo;</w:t>
      </w:r>
      <w:r w:rsidRPr="007E3612">
        <w:rPr>
          <w:rFonts w:ascii="Arial" w:eastAsia="Arial Unicode MS" w:hAnsi="Arial" w:cs="Arial"/>
          <w:color w:val="000000"/>
          <w:sz w:val="24"/>
          <w:szCs w:val="24"/>
          <w:bdr w:val="none" w:sz="0" w:space="0" w:color="auto" w:frame="1"/>
          <w:lang w:eastAsia="es-MX"/>
        </w:rPr>
        <w:t xml:space="preserve"> En </w:t>
      </w:r>
      <w:r w:rsidR="008A30D3">
        <w:rPr>
          <w:rFonts w:ascii="Arial" w:eastAsia="Arial Unicode MS" w:hAnsi="Arial" w:cs="Arial"/>
          <w:color w:val="000000"/>
          <w:sz w:val="24"/>
          <w:szCs w:val="24"/>
          <w:bdr w:val="none" w:sz="0" w:space="0" w:color="auto" w:frame="1"/>
          <w:lang w:eastAsia="es-MX"/>
        </w:rPr>
        <w:t xml:space="preserve">este </w:t>
      </w:r>
      <w:r w:rsidRPr="007E3612">
        <w:rPr>
          <w:rFonts w:ascii="Arial" w:eastAsia="Arial Unicode MS" w:hAnsi="Arial" w:cs="Arial"/>
          <w:color w:val="000000"/>
          <w:sz w:val="24"/>
          <w:szCs w:val="24"/>
          <w:bdr w:val="none" w:sz="0" w:space="0" w:color="auto" w:frame="1"/>
          <w:lang w:eastAsia="es-MX"/>
        </w:rPr>
        <w:t>caso deberá ser autorizado por el H. Congreso del Estado de Coahuila de Zaragoza</w:t>
      </w:r>
    </w:p>
    <w:p w14:paraId="327A2FB5"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14850C85"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w:t>
      </w:r>
    </w:p>
    <w:p w14:paraId="4F3E1505"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1BB93E54" w14:textId="7A985B79" w:rsidR="00636C00" w:rsidRPr="0067627A" w:rsidRDefault="00636C00" w:rsidP="00636C00">
      <w:pPr>
        <w:shd w:val="clear" w:color="auto" w:fill="FFFFFF"/>
        <w:spacing w:after="0" w:line="360" w:lineRule="atLeast"/>
        <w:ind w:right="50"/>
        <w:jc w:val="both"/>
        <w:rPr>
          <w:rFonts w:ascii="Arial" w:eastAsia="Arial Unicode MS" w:hAnsi="Arial" w:cs="Arial"/>
          <w:b/>
          <w:color w:val="000000"/>
          <w:sz w:val="24"/>
          <w:szCs w:val="24"/>
          <w:lang w:eastAsia="es-MX"/>
        </w:rPr>
      </w:pPr>
      <w:r w:rsidRPr="0067627A">
        <w:rPr>
          <w:rFonts w:ascii="Arial" w:eastAsia="Arial Unicode MS" w:hAnsi="Arial" w:cs="Arial"/>
          <w:color w:val="000000"/>
          <w:sz w:val="24"/>
          <w:szCs w:val="24"/>
          <w:bdr w:val="none" w:sz="0" w:space="0" w:color="auto" w:frame="1"/>
          <w:lang w:eastAsia="es-MX"/>
        </w:rPr>
        <w:t>Las cuotas actualizadas conforme al primer párrafo de este artículo, deberán publicarse anualmente, por la Secretaría de Finanzas, en el Periódico Oficial del Gobierno del Estado.</w:t>
      </w:r>
      <w:r w:rsidR="0067627A" w:rsidRPr="0067627A">
        <w:rPr>
          <w:rFonts w:ascii="Arial" w:eastAsia="Arial Unicode MS" w:hAnsi="Arial" w:cs="Arial"/>
          <w:b/>
          <w:color w:val="000000"/>
          <w:sz w:val="24"/>
          <w:szCs w:val="24"/>
          <w:bdr w:val="none" w:sz="0" w:space="0" w:color="auto" w:frame="1"/>
          <w:lang w:eastAsia="es-MX"/>
        </w:rPr>
        <w:t xml:space="preserve"> </w:t>
      </w:r>
    </w:p>
    <w:p w14:paraId="2C98EA5E" w14:textId="77777777" w:rsidR="00636C00" w:rsidRPr="007E3612" w:rsidRDefault="00636C00" w:rsidP="00636C00">
      <w:pPr>
        <w:shd w:val="clear" w:color="auto" w:fill="FFFFFF"/>
        <w:spacing w:after="0" w:line="360" w:lineRule="atLeast"/>
        <w:ind w:right="50"/>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0163E76D"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OBJETO</w:t>
      </w:r>
    </w:p>
    <w:p w14:paraId="70B1FAD0"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76F002EF" w14:textId="49E037B1" w:rsidR="00636C00" w:rsidRPr="007E3612" w:rsidRDefault="00542959" w:rsidP="00636C00">
      <w:pPr>
        <w:shd w:val="clear" w:color="auto" w:fill="FFFFFF"/>
        <w:spacing w:after="0" w:line="360" w:lineRule="atLeast"/>
        <w:jc w:val="both"/>
        <w:rPr>
          <w:rFonts w:ascii="Arial" w:eastAsia="Arial Unicode MS" w:hAnsi="Arial" w:cs="Arial"/>
          <w:color w:val="000000"/>
          <w:sz w:val="24"/>
          <w:szCs w:val="24"/>
          <w:lang w:eastAsia="es-MX"/>
        </w:rPr>
      </w:pPr>
      <w:r>
        <w:rPr>
          <w:rFonts w:ascii="Arial" w:eastAsia="Arial Unicode MS" w:hAnsi="Arial" w:cs="Arial"/>
          <w:b/>
          <w:bCs/>
          <w:color w:val="000000"/>
          <w:sz w:val="24"/>
          <w:szCs w:val="24"/>
          <w:bdr w:val="none" w:sz="0" w:space="0" w:color="auto" w:frame="1"/>
          <w:lang w:eastAsia="es-MX"/>
        </w:rPr>
        <w:t xml:space="preserve">ARTÍCULO </w:t>
      </w:r>
      <w:r w:rsidR="00636C00" w:rsidRPr="007E3612">
        <w:rPr>
          <w:rFonts w:ascii="Arial" w:eastAsia="Arial Unicode MS" w:hAnsi="Arial" w:cs="Arial"/>
          <w:b/>
          <w:bCs/>
          <w:color w:val="000000"/>
          <w:sz w:val="24"/>
          <w:szCs w:val="24"/>
          <w:bdr w:val="none" w:sz="0" w:space="0" w:color="auto" w:frame="1"/>
          <w:lang w:eastAsia="es-MX"/>
        </w:rPr>
        <w:t>4</w:t>
      </w:r>
      <w:r w:rsidR="006C55A6" w:rsidRPr="007E3612">
        <w:rPr>
          <w:rFonts w:ascii="Arial" w:eastAsia="Arial Unicode MS" w:hAnsi="Arial" w:cs="Arial"/>
          <w:b/>
          <w:bCs/>
          <w:color w:val="000000"/>
          <w:sz w:val="24"/>
          <w:szCs w:val="24"/>
          <w:bdr w:val="none" w:sz="0" w:space="0" w:color="auto" w:frame="1"/>
          <w:lang w:eastAsia="es-MX"/>
        </w:rPr>
        <w:t>.</w:t>
      </w:r>
      <w:r w:rsidR="00636C00" w:rsidRPr="007E3612">
        <w:rPr>
          <w:rFonts w:ascii="Arial" w:eastAsia="Arial Unicode MS" w:hAnsi="Arial" w:cs="Arial"/>
          <w:b/>
          <w:bCs/>
          <w:color w:val="000000"/>
          <w:sz w:val="24"/>
          <w:szCs w:val="24"/>
          <w:bdr w:val="none" w:sz="0" w:space="0" w:color="auto" w:frame="1"/>
          <w:lang w:eastAsia="es-MX"/>
        </w:rPr>
        <w:t> </w:t>
      </w:r>
      <w:r w:rsidR="00636C00" w:rsidRPr="007E3612">
        <w:rPr>
          <w:rFonts w:ascii="Arial" w:eastAsia="Arial Unicode MS" w:hAnsi="Arial" w:cs="Arial"/>
          <w:color w:val="000000"/>
          <w:sz w:val="24"/>
          <w:szCs w:val="24"/>
          <w:bdr w:val="none" w:sz="0" w:space="0" w:color="auto" w:frame="1"/>
          <w:lang w:eastAsia="es-MX"/>
        </w:rPr>
        <w:t>Es objeto de este impuesto, el monto total de los ingresos que se obtengan por la realización o explotación de diversiones y espectáculos públicos, dentro del territorio del Estado de Coahuila de Zaragoza, que se celebren accidental o habitualmente, aun cuando no se tenga el propósito de lucro.</w:t>
      </w:r>
    </w:p>
    <w:p w14:paraId="70AD7C7D"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4A8DB661"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Se entiende por diversión y espectáculo público, toda representación, función, acto, evento o exhibición artística, musical, deportiva, taurina, ecuestre, circense, teatral, cultural, de fiestas o ferias regionales, así como por el uso de juegos mecánicos; que se celebren eventual o habitualmente en salones, teatros, calles, plazas, locales abiertos o cerrados y se pague una suma de dinero por el boleto o derecho de entrada o uso del juego.</w:t>
      </w:r>
    </w:p>
    <w:p w14:paraId="399A8187"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lastRenderedPageBreak/>
        <w:t> </w:t>
      </w:r>
    </w:p>
    <w:p w14:paraId="7767ED29"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w:t>
      </w:r>
    </w:p>
    <w:p w14:paraId="690224EB"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124F4249"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SUJETO</w:t>
      </w:r>
    </w:p>
    <w:p w14:paraId="05AEA81D"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18741FDA" w14:textId="39C56CAC" w:rsidR="00636C00" w:rsidRPr="007E3612" w:rsidRDefault="00542959" w:rsidP="00636C00">
      <w:pPr>
        <w:shd w:val="clear" w:color="auto" w:fill="FFFFFF"/>
        <w:spacing w:after="0" w:line="360" w:lineRule="atLeast"/>
        <w:jc w:val="both"/>
        <w:rPr>
          <w:rFonts w:ascii="Arial" w:eastAsia="Arial Unicode MS" w:hAnsi="Arial" w:cs="Arial"/>
          <w:color w:val="000000"/>
          <w:sz w:val="24"/>
          <w:szCs w:val="24"/>
          <w:lang w:eastAsia="es-MX"/>
        </w:rPr>
      </w:pPr>
      <w:r>
        <w:rPr>
          <w:rFonts w:ascii="Arial" w:eastAsia="Arial Unicode MS" w:hAnsi="Arial" w:cs="Arial"/>
          <w:b/>
          <w:bCs/>
          <w:color w:val="000000"/>
          <w:sz w:val="24"/>
          <w:szCs w:val="24"/>
          <w:bdr w:val="none" w:sz="0" w:space="0" w:color="auto" w:frame="1"/>
          <w:lang w:eastAsia="es-MX"/>
        </w:rPr>
        <w:t xml:space="preserve">ARTÍCULO </w:t>
      </w:r>
      <w:r w:rsidR="00636C00" w:rsidRPr="007E3612">
        <w:rPr>
          <w:rFonts w:ascii="Arial" w:eastAsia="Arial Unicode MS" w:hAnsi="Arial" w:cs="Arial"/>
          <w:b/>
          <w:bCs/>
          <w:color w:val="000000"/>
          <w:sz w:val="24"/>
          <w:szCs w:val="24"/>
          <w:bdr w:val="none" w:sz="0" w:space="0" w:color="auto" w:frame="1"/>
          <w:lang w:eastAsia="es-MX"/>
        </w:rPr>
        <w:t>5</w:t>
      </w:r>
      <w:r w:rsidR="006C55A6" w:rsidRPr="007E3612">
        <w:rPr>
          <w:rFonts w:ascii="Arial" w:eastAsia="Arial Unicode MS" w:hAnsi="Arial" w:cs="Arial"/>
          <w:b/>
          <w:bCs/>
          <w:color w:val="000000"/>
          <w:sz w:val="24"/>
          <w:szCs w:val="24"/>
          <w:bdr w:val="none" w:sz="0" w:space="0" w:color="auto" w:frame="1"/>
          <w:lang w:eastAsia="es-MX"/>
        </w:rPr>
        <w:t>.</w:t>
      </w:r>
      <w:r w:rsidR="00636C00" w:rsidRPr="007E3612">
        <w:rPr>
          <w:rFonts w:ascii="Arial" w:eastAsia="Arial Unicode MS" w:hAnsi="Arial" w:cs="Arial"/>
          <w:b/>
          <w:bCs/>
          <w:color w:val="000000"/>
          <w:sz w:val="24"/>
          <w:szCs w:val="24"/>
          <w:bdr w:val="none" w:sz="0" w:space="0" w:color="auto" w:frame="1"/>
          <w:lang w:eastAsia="es-MX"/>
        </w:rPr>
        <w:t> </w:t>
      </w:r>
      <w:r w:rsidR="00636C00" w:rsidRPr="007E3612">
        <w:rPr>
          <w:rFonts w:ascii="Arial" w:eastAsia="Arial Unicode MS" w:hAnsi="Arial" w:cs="Arial"/>
          <w:color w:val="000000"/>
          <w:sz w:val="24"/>
          <w:szCs w:val="24"/>
          <w:bdr w:val="none" w:sz="0" w:space="0" w:color="auto" w:frame="1"/>
          <w:lang w:eastAsia="es-MX"/>
        </w:rPr>
        <w:t>Son sujetos del Impuesto Sobre Diversiones y Espectáculos Públicos, las personas físicas o morales que promuevan, organicen, presenten o exploten las actividades descritas en el párrafo anterior, que se celebren eventual o habitualmente, aun cuando no tengan el propósito de lucro.</w:t>
      </w:r>
    </w:p>
    <w:p w14:paraId="39F6B454"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4870D4F4"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El impuesto no podrá trasladarse o repercutirse al espectador o asistente del espectáculo.</w:t>
      </w:r>
    </w:p>
    <w:p w14:paraId="2BA677B3"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2C4AC673"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BASE</w:t>
      </w:r>
    </w:p>
    <w:p w14:paraId="4BABFB00"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1FC904F2" w14:textId="65E6E77C" w:rsidR="00636C00" w:rsidRPr="007E3612" w:rsidRDefault="00542959" w:rsidP="00636C00">
      <w:pPr>
        <w:shd w:val="clear" w:color="auto" w:fill="FFFFFF"/>
        <w:spacing w:after="0" w:line="360" w:lineRule="atLeast"/>
        <w:jc w:val="both"/>
        <w:rPr>
          <w:rFonts w:ascii="Arial" w:eastAsia="Arial Unicode MS" w:hAnsi="Arial" w:cs="Arial"/>
          <w:color w:val="000000"/>
          <w:sz w:val="24"/>
          <w:szCs w:val="24"/>
          <w:lang w:eastAsia="es-MX"/>
        </w:rPr>
      </w:pPr>
      <w:r>
        <w:rPr>
          <w:rFonts w:ascii="Arial" w:eastAsia="Arial Unicode MS" w:hAnsi="Arial" w:cs="Arial"/>
          <w:b/>
          <w:bCs/>
          <w:color w:val="000000"/>
          <w:sz w:val="24"/>
          <w:szCs w:val="24"/>
          <w:bdr w:val="none" w:sz="0" w:space="0" w:color="auto" w:frame="1"/>
          <w:lang w:eastAsia="es-MX"/>
        </w:rPr>
        <w:t xml:space="preserve">ARTÍCULO </w:t>
      </w:r>
      <w:r w:rsidR="00636C00" w:rsidRPr="007E3612">
        <w:rPr>
          <w:rFonts w:ascii="Arial" w:eastAsia="Arial Unicode MS" w:hAnsi="Arial" w:cs="Arial"/>
          <w:b/>
          <w:bCs/>
          <w:color w:val="000000"/>
          <w:sz w:val="24"/>
          <w:szCs w:val="24"/>
          <w:bdr w:val="none" w:sz="0" w:space="0" w:color="auto" w:frame="1"/>
          <w:lang w:eastAsia="es-MX"/>
        </w:rPr>
        <w:t>6</w:t>
      </w:r>
      <w:r w:rsidR="006C55A6" w:rsidRPr="007E3612">
        <w:rPr>
          <w:rFonts w:ascii="Arial" w:eastAsia="Arial Unicode MS" w:hAnsi="Arial" w:cs="Arial"/>
          <w:b/>
          <w:bCs/>
          <w:color w:val="000000"/>
          <w:sz w:val="24"/>
          <w:szCs w:val="24"/>
          <w:bdr w:val="none" w:sz="0" w:space="0" w:color="auto" w:frame="1"/>
          <w:lang w:eastAsia="es-MX"/>
        </w:rPr>
        <w:t>.</w:t>
      </w:r>
      <w:r w:rsidR="00636C00" w:rsidRPr="007E3612">
        <w:rPr>
          <w:rFonts w:ascii="Arial" w:eastAsia="Arial Unicode MS" w:hAnsi="Arial" w:cs="Arial"/>
          <w:b/>
          <w:bCs/>
          <w:color w:val="000000"/>
          <w:sz w:val="24"/>
          <w:szCs w:val="24"/>
          <w:bdr w:val="none" w:sz="0" w:space="0" w:color="auto" w:frame="1"/>
          <w:lang w:eastAsia="es-MX"/>
        </w:rPr>
        <w:t> </w:t>
      </w:r>
      <w:r w:rsidR="00636C00" w:rsidRPr="007E3612">
        <w:rPr>
          <w:rFonts w:ascii="Arial" w:eastAsia="Arial Unicode MS" w:hAnsi="Arial" w:cs="Arial"/>
          <w:color w:val="000000"/>
          <w:sz w:val="24"/>
          <w:szCs w:val="24"/>
          <w:bdr w:val="none" w:sz="0" w:space="0" w:color="auto" w:frame="1"/>
          <w:lang w:eastAsia="es-MX"/>
        </w:rPr>
        <w:t>Servirá de base para el pago de este impuesto, el monto total de los ingresos que se generen por el boleto, cuota de entrada, donativos, cooperaciones o cualquier concepto al que se condicione el acceso a las diversiones o espectáculos públicos, incluyendo el que se pague por derecho a reservar, apartar o adquirir anticipadamente el boleto de acuerdo al espectáculo público o diversión, así como el monto pagado durante el evento, por la reubicación o el acomodo en localidad distinta a la adquirida.</w:t>
      </w:r>
    </w:p>
    <w:p w14:paraId="7DCF7880"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1B4EB65F"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Cuando no sea posible precisar este, la base será el monto total que corresponda al boletaje emitido o bien, la capacidad o aforo del inmueble en el que se celebre o presenta el espectáculo público, a juicio de la autoridad fiscal.</w:t>
      </w:r>
    </w:p>
    <w:p w14:paraId="35B71555"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TASA</w:t>
      </w:r>
    </w:p>
    <w:p w14:paraId="4BBA27E8"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3F99DACE" w14:textId="133EBB13"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ARTÍCULO 7</w:t>
      </w:r>
      <w:r w:rsidR="006C55A6" w:rsidRPr="007E3612">
        <w:rPr>
          <w:rFonts w:ascii="Arial" w:eastAsia="Arial Unicode MS" w:hAnsi="Arial" w:cs="Arial"/>
          <w:b/>
          <w:bCs/>
          <w:color w:val="000000"/>
          <w:sz w:val="24"/>
          <w:szCs w:val="24"/>
          <w:bdr w:val="none" w:sz="0" w:space="0" w:color="auto" w:frame="1"/>
          <w:lang w:eastAsia="es-MX"/>
        </w:rPr>
        <w:t>.</w:t>
      </w:r>
      <w:r w:rsidRPr="007E3612">
        <w:rPr>
          <w:rFonts w:ascii="Arial" w:eastAsia="Arial Unicode MS" w:hAnsi="Arial" w:cs="Arial"/>
          <w:color w:val="000000"/>
          <w:sz w:val="24"/>
          <w:szCs w:val="24"/>
          <w:bdr w:val="none" w:sz="0" w:space="0" w:color="auto" w:frame="1"/>
          <w:lang w:eastAsia="es-MX"/>
        </w:rPr>
        <w:t> El Impuesto Sobre Diversiones y Espectáculos Públicos, se calculará y pagará aplicando a la base gravable las siguientes tasas:</w:t>
      </w:r>
    </w:p>
    <w:p w14:paraId="0C6BDD6B"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2119F76A"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w:t>
      </w:r>
      <w:r w:rsidRPr="007E3612">
        <w:rPr>
          <w:rFonts w:ascii="Arial" w:eastAsia="Arial Unicode MS" w:hAnsi="Arial" w:cs="Arial"/>
          <w:color w:val="000000"/>
          <w:sz w:val="24"/>
          <w:szCs w:val="24"/>
          <w:bdr w:val="none" w:sz="0" w:space="0" w:color="auto" w:frame="1"/>
          <w:lang w:eastAsia="es-MX"/>
        </w:rPr>
        <w:t>        Espectáculos:</w:t>
      </w:r>
    </w:p>
    <w:p w14:paraId="7C35510E"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lastRenderedPageBreak/>
        <w:t>           </w:t>
      </w:r>
    </w:p>
    <w:p w14:paraId="24738517"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1.</w:t>
      </w:r>
      <w:r w:rsidRPr="007E3612">
        <w:rPr>
          <w:rFonts w:ascii="Arial" w:eastAsia="Arial Unicode MS" w:hAnsi="Arial" w:cs="Arial"/>
          <w:color w:val="000000"/>
          <w:sz w:val="24"/>
          <w:szCs w:val="24"/>
          <w:bdr w:val="none" w:sz="0" w:space="0" w:color="auto" w:frame="1"/>
          <w:lang w:eastAsia="es-MX"/>
        </w:rPr>
        <w:t>      Circos.  . . . . . . . . . . .  . . . . . . . . . . . . . . . . . . . . . . . . .. . . 4%</w:t>
      </w:r>
    </w:p>
    <w:p w14:paraId="7EC598B2"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7D7FE098"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2.</w:t>
      </w:r>
      <w:r w:rsidRPr="007E3612">
        <w:rPr>
          <w:rFonts w:ascii="Arial" w:eastAsia="Arial Unicode MS" w:hAnsi="Arial" w:cs="Arial"/>
          <w:color w:val="000000"/>
          <w:sz w:val="24"/>
          <w:szCs w:val="24"/>
          <w:bdr w:val="none" w:sz="0" w:space="0" w:color="auto" w:frame="1"/>
          <w:lang w:eastAsia="es-MX"/>
        </w:rPr>
        <w:t>      Carpas, cualquiera que sea el espectáculo que presente. 4%</w:t>
      </w:r>
    </w:p>
    <w:p w14:paraId="2DD811D8"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5531513A"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3.</w:t>
      </w:r>
      <w:r w:rsidRPr="007E3612">
        <w:rPr>
          <w:rFonts w:ascii="Arial" w:eastAsia="Arial Unicode MS" w:hAnsi="Arial" w:cs="Arial"/>
          <w:color w:val="000000"/>
          <w:sz w:val="24"/>
          <w:szCs w:val="24"/>
          <w:bdr w:val="none" w:sz="0" w:space="0" w:color="auto" w:frame="1"/>
          <w:lang w:eastAsia="es-MX"/>
        </w:rPr>
        <w:t>      Deportivos, . . . . . . . . . . . . . . .  . . . . . . . . . . . . . . . . . . . . . 6%</w:t>
      </w:r>
    </w:p>
    <w:p w14:paraId="6005FC07"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60A29034"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4.</w:t>
      </w:r>
      <w:r w:rsidRPr="007E3612">
        <w:rPr>
          <w:rFonts w:ascii="Arial" w:eastAsia="Arial Unicode MS" w:hAnsi="Arial" w:cs="Arial"/>
          <w:color w:val="000000"/>
          <w:sz w:val="24"/>
          <w:szCs w:val="24"/>
          <w:bdr w:val="none" w:sz="0" w:space="0" w:color="auto" w:frame="1"/>
          <w:lang w:eastAsia="es-MX"/>
        </w:rPr>
        <w:t>      Taurinos y ecuestres</w:t>
      </w:r>
      <w:proofErr w:type="gramStart"/>
      <w:r w:rsidRPr="007E3612">
        <w:rPr>
          <w:rFonts w:ascii="Arial" w:eastAsia="Arial Unicode MS" w:hAnsi="Arial" w:cs="Arial"/>
          <w:color w:val="000000"/>
          <w:sz w:val="24"/>
          <w:szCs w:val="24"/>
          <w:bdr w:val="none" w:sz="0" w:space="0" w:color="auto" w:frame="1"/>
          <w:lang w:eastAsia="es-MX"/>
        </w:rPr>
        <w:t>,  .</w:t>
      </w:r>
      <w:proofErr w:type="gramEnd"/>
      <w:r w:rsidRPr="007E3612">
        <w:rPr>
          <w:rFonts w:ascii="Arial" w:eastAsia="Arial Unicode MS" w:hAnsi="Arial" w:cs="Arial"/>
          <w:color w:val="000000"/>
          <w:sz w:val="24"/>
          <w:szCs w:val="24"/>
          <w:bdr w:val="none" w:sz="0" w:space="0" w:color="auto" w:frame="1"/>
          <w:lang w:eastAsia="es-MX"/>
        </w:rPr>
        <w:t xml:space="preserve"> . . . . . . . . . . . . . . . . . . . . . . . . . . . 6%</w:t>
      </w:r>
    </w:p>
    <w:p w14:paraId="5782F7CD"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5669564D"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5.</w:t>
      </w:r>
      <w:r w:rsidRPr="007E3612">
        <w:rPr>
          <w:rFonts w:ascii="Arial" w:eastAsia="Arial Unicode MS" w:hAnsi="Arial" w:cs="Arial"/>
          <w:color w:val="000000"/>
          <w:sz w:val="24"/>
          <w:szCs w:val="24"/>
          <w:bdr w:val="none" w:sz="0" w:space="0" w:color="auto" w:frame="1"/>
          <w:lang w:eastAsia="es-MX"/>
        </w:rPr>
        <w:t>      Teatrales</w:t>
      </w:r>
      <w:proofErr w:type="gramStart"/>
      <w:r w:rsidRPr="007E3612">
        <w:rPr>
          <w:rFonts w:ascii="Arial" w:eastAsia="Arial Unicode MS" w:hAnsi="Arial" w:cs="Arial"/>
          <w:color w:val="000000"/>
          <w:sz w:val="24"/>
          <w:szCs w:val="24"/>
          <w:bdr w:val="none" w:sz="0" w:space="0" w:color="auto" w:frame="1"/>
          <w:lang w:eastAsia="es-MX"/>
        </w:rPr>
        <w:t>, .</w:t>
      </w:r>
      <w:proofErr w:type="gramEnd"/>
      <w:r w:rsidRPr="007E3612">
        <w:rPr>
          <w:rFonts w:ascii="Arial" w:eastAsia="Arial Unicode MS" w:hAnsi="Arial" w:cs="Arial"/>
          <w:color w:val="000000"/>
          <w:sz w:val="24"/>
          <w:szCs w:val="24"/>
          <w:bdr w:val="none" w:sz="0" w:space="0" w:color="auto" w:frame="1"/>
          <w:lang w:eastAsia="es-MX"/>
        </w:rPr>
        <w:t xml:space="preserve"> . . . . . . . . . . . . . . . . . . . . . . . . . . . . . . . . . . . . . 4%</w:t>
      </w:r>
    </w:p>
    <w:p w14:paraId="2220B838"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5C47F391"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6.</w:t>
      </w:r>
      <w:r w:rsidRPr="007E3612">
        <w:rPr>
          <w:rFonts w:ascii="Arial" w:eastAsia="Arial Unicode MS" w:hAnsi="Arial" w:cs="Arial"/>
          <w:color w:val="000000"/>
          <w:sz w:val="24"/>
          <w:szCs w:val="24"/>
          <w:bdr w:val="none" w:sz="0" w:space="0" w:color="auto" w:frame="1"/>
          <w:lang w:eastAsia="es-MX"/>
        </w:rPr>
        <w:t>      Culturales, . . . . . . . . . . . .. . . . . . . . . . . . . . . . . . . . . . . . ... 6%</w:t>
      </w:r>
    </w:p>
    <w:p w14:paraId="4F57D67E"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77CC9149"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II.</w:t>
      </w:r>
      <w:r w:rsidRPr="007E3612">
        <w:rPr>
          <w:rFonts w:ascii="Arial" w:eastAsia="Arial Unicode MS" w:hAnsi="Arial" w:cs="Arial"/>
          <w:color w:val="000000"/>
          <w:sz w:val="24"/>
          <w:szCs w:val="24"/>
          <w:bdr w:val="none" w:sz="0" w:space="0" w:color="auto" w:frame="1"/>
          <w:lang w:eastAsia="es-MX"/>
        </w:rPr>
        <w:t>       Diversiones:</w:t>
      </w:r>
    </w:p>
    <w:p w14:paraId="7DEEA4D6"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4736A7BE"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1.</w:t>
      </w:r>
      <w:r w:rsidRPr="007E3612">
        <w:rPr>
          <w:rFonts w:ascii="Arial" w:eastAsia="Arial Unicode MS" w:hAnsi="Arial" w:cs="Arial"/>
          <w:color w:val="000000"/>
          <w:sz w:val="24"/>
          <w:szCs w:val="24"/>
          <w:bdr w:val="none" w:sz="0" w:space="0" w:color="auto" w:frame="1"/>
          <w:lang w:eastAsia="es-MX"/>
        </w:rPr>
        <w:t>      Ferias y fiestas regionales</w:t>
      </w:r>
      <w:proofErr w:type="gramStart"/>
      <w:r w:rsidRPr="007E3612">
        <w:rPr>
          <w:rFonts w:ascii="Arial" w:eastAsia="Arial Unicode MS" w:hAnsi="Arial" w:cs="Arial"/>
          <w:color w:val="000000"/>
          <w:sz w:val="24"/>
          <w:szCs w:val="24"/>
          <w:bdr w:val="none" w:sz="0" w:space="0" w:color="auto" w:frame="1"/>
          <w:lang w:eastAsia="es-MX"/>
        </w:rPr>
        <w:t>,  .</w:t>
      </w:r>
      <w:proofErr w:type="gramEnd"/>
      <w:r w:rsidRPr="007E3612">
        <w:rPr>
          <w:rFonts w:ascii="Arial" w:eastAsia="Arial Unicode MS" w:hAnsi="Arial" w:cs="Arial"/>
          <w:color w:val="000000"/>
          <w:sz w:val="24"/>
          <w:szCs w:val="24"/>
          <w:bdr w:val="none" w:sz="0" w:space="0" w:color="auto" w:frame="1"/>
          <w:lang w:eastAsia="es-MX"/>
        </w:rPr>
        <w:t xml:space="preserve"> . . . . . . . . . . .  . . . . . . . . . . . .6%</w:t>
      </w:r>
    </w:p>
    <w:p w14:paraId="16CE038F"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786B4F20"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2.</w:t>
      </w:r>
      <w:r w:rsidRPr="007E3612">
        <w:rPr>
          <w:rFonts w:ascii="Arial" w:eastAsia="Arial Unicode MS" w:hAnsi="Arial" w:cs="Arial"/>
          <w:color w:val="000000"/>
          <w:sz w:val="24"/>
          <w:szCs w:val="24"/>
          <w:bdr w:val="none" w:sz="0" w:space="0" w:color="auto" w:frame="1"/>
          <w:lang w:eastAsia="es-MX"/>
        </w:rPr>
        <w:t>      Bailes, . . . . . . . . . . . . . . .  . . . . . . . . . . . . . . . . . . . . . . . . . 6%</w:t>
      </w:r>
    </w:p>
    <w:p w14:paraId="47C77815"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4A56A867"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3.</w:t>
      </w:r>
      <w:r w:rsidRPr="007E3612">
        <w:rPr>
          <w:rFonts w:ascii="Arial" w:eastAsia="Arial Unicode MS" w:hAnsi="Arial" w:cs="Arial"/>
          <w:color w:val="000000"/>
          <w:sz w:val="24"/>
          <w:szCs w:val="24"/>
          <w:bdr w:val="none" w:sz="0" w:space="0" w:color="auto" w:frame="1"/>
          <w:lang w:eastAsia="es-MX"/>
        </w:rPr>
        <w:t>      Juegos mecánicos, . . .  . . . . .  . . . . . . . . . . . . . . . . . . . . . .6%</w:t>
      </w:r>
    </w:p>
    <w:p w14:paraId="79874B09"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56568D62"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4.</w:t>
      </w:r>
      <w:r w:rsidRPr="007E3612">
        <w:rPr>
          <w:rFonts w:ascii="Arial" w:eastAsia="Arial Unicode MS" w:hAnsi="Arial" w:cs="Arial"/>
          <w:color w:val="000000"/>
          <w:sz w:val="24"/>
          <w:szCs w:val="24"/>
          <w:bdr w:val="none" w:sz="0" w:space="0" w:color="auto" w:frame="1"/>
          <w:lang w:eastAsia="es-MX"/>
        </w:rPr>
        <w:t>      Palenques,. . . . . . . . . . . . . . .    . . . . . . . . . . . . . . . . . . . . . 6%</w:t>
      </w:r>
    </w:p>
    <w:p w14:paraId="517ABED8"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6CF840EE" w14:textId="77777777" w:rsidR="00636C00" w:rsidRPr="007E3612" w:rsidRDefault="00636C00" w:rsidP="00636C00">
      <w:pPr>
        <w:shd w:val="clear" w:color="auto" w:fill="FFFFFF"/>
        <w:spacing w:after="0" w:line="360" w:lineRule="atLeast"/>
        <w:ind w:left="1418"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0ADFC9D9" w14:textId="77777777" w:rsidR="00636C00" w:rsidRPr="007E3612" w:rsidRDefault="00636C00" w:rsidP="00636C00">
      <w:pPr>
        <w:shd w:val="clear" w:color="auto" w:fill="FFFFFF"/>
        <w:spacing w:after="0" w:line="360" w:lineRule="atLeast"/>
        <w:ind w:left="1418" w:hanging="1418"/>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PAGO</w:t>
      </w:r>
    </w:p>
    <w:p w14:paraId="464F4626"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6A43021C" w14:textId="32F5461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ARTÍCULO 8</w:t>
      </w:r>
      <w:r w:rsidR="006C55A6" w:rsidRPr="007E3612">
        <w:rPr>
          <w:rFonts w:ascii="Arial" w:eastAsia="Arial Unicode MS" w:hAnsi="Arial" w:cs="Arial"/>
          <w:b/>
          <w:bCs/>
          <w:color w:val="000000"/>
          <w:sz w:val="24"/>
          <w:szCs w:val="24"/>
          <w:bdr w:val="none" w:sz="0" w:space="0" w:color="auto" w:frame="1"/>
          <w:lang w:eastAsia="es-MX"/>
        </w:rPr>
        <w:t>.</w:t>
      </w:r>
      <w:r w:rsidRPr="007E3612">
        <w:rPr>
          <w:rFonts w:ascii="Arial" w:eastAsia="Arial Unicode MS" w:hAnsi="Arial" w:cs="Arial"/>
          <w:color w:val="000000"/>
          <w:sz w:val="24"/>
          <w:szCs w:val="24"/>
          <w:bdr w:val="none" w:sz="0" w:space="0" w:color="auto" w:frame="1"/>
          <w:lang w:eastAsia="es-MX"/>
        </w:rPr>
        <w:t> El impuesto a que se refiere este Capítulo, deberá pagarse en la misma fecha en que se lleve a efecto la diversión o el espectáculo público.</w:t>
      </w:r>
    </w:p>
    <w:p w14:paraId="27B4D200"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5EE91E11"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xml:space="preserve">Al efecto, el interventor designado por la autoridad fiscal, se presentará en el lugar donde se lleva a cabo el espectáculo, con el fin de recabar el pago correspondiente al impuesto y expedir un recibo provisional válido con el cual el organizador podrá exigir a </w:t>
      </w:r>
      <w:r w:rsidRPr="007E3612">
        <w:rPr>
          <w:rFonts w:ascii="Arial" w:eastAsia="Arial Unicode MS" w:hAnsi="Arial" w:cs="Arial"/>
          <w:color w:val="000000"/>
          <w:sz w:val="24"/>
          <w:szCs w:val="24"/>
          <w:bdr w:val="none" w:sz="0" w:space="0" w:color="auto" w:frame="1"/>
          <w:lang w:eastAsia="es-MX"/>
        </w:rPr>
        <w:lastRenderedPageBreak/>
        <w:t>contra-entrega del mismo recibo oficial del pago del impuesto en los establecimientos autorizados.</w:t>
      </w:r>
    </w:p>
    <w:p w14:paraId="30336ABD"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3F92921A"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La autoridad fiscal se reserva el derecho de verificar, incluso mediante la intervención en taquilla, la exactitud en el pago del impuesto.</w:t>
      </w:r>
    </w:p>
    <w:p w14:paraId="74FBC72F"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7A154ACF"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En caso de que no se presentara ningún interventor, el empresario u organizador de la diversión o el espectáculo se deberá presentar al día hábil siguiente, en las oficinas de las autoridades fiscales ubicadas en el lugar en que se lleve a efecto la diversión o el espectáculo público, a efectuar el pago respectivo.</w:t>
      </w:r>
    </w:p>
    <w:p w14:paraId="1DE3E767"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4B312C2A"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Cada boleto deberá ser numerado progresivamente y sellado por la autoridad fiscal, y contener el nombre de la empresa o persona que organice la función, precio de entrada y categoría de la localidad a que de derecho.</w:t>
      </w:r>
    </w:p>
    <w:p w14:paraId="3878279E"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7494A280"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En caso de que los contribuyentes no expidan el boletaje con anterioridad al evento y el organizador del evento utilice medios electrónicos de impresión y/o venta de boletos, se tomará como base para la determinación y liquidación del impuesto el documento que contiene el reporte electrónico de la venta en las diferentes localidades, el costo de cada una de ellas y el acumulado correspondiente.</w:t>
      </w:r>
    </w:p>
    <w:p w14:paraId="052AFAFF"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5CEBAABA"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Cuando no se expida el boletaje del evento con anterioridad, y no se utilicen los medios electrónicos a que se refiere el párrafo anterior, el aforo o capacidad de ocupación del recinto en el que se celebre el espectáculo público y el precio de entrada al evento, será la base para determinar y liquidar el impuesto, salvo en los casos que los sujetos acrediten la entrada bruta por otros medios aceptados por la autoridad.</w:t>
      </w:r>
    </w:p>
    <w:p w14:paraId="58019436"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4F9FB202"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Cuando no se realice el pago conforme a lo establecido en el presente artículo, la autoridad fiscal podrá determinar el impuesto y procederá a hacerlo efectivo mediante el Procedimiento Administrativo de Ejecución, o en su caso, aplicar la garantía otorgada por el contribuyente.</w:t>
      </w:r>
    </w:p>
    <w:p w14:paraId="3C7CE120"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1DD55FC5" w14:textId="282034AA"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lastRenderedPageBreak/>
        <w:t>ARTÍCULO 9</w:t>
      </w:r>
      <w:r w:rsidR="006C55A6" w:rsidRPr="007E3612">
        <w:rPr>
          <w:rFonts w:ascii="Arial" w:eastAsia="Arial Unicode MS" w:hAnsi="Arial" w:cs="Arial"/>
          <w:b/>
          <w:bCs/>
          <w:color w:val="000000"/>
          <w:sz w:val="24"/>
          <w:szCs w:val="24"/>
          <w:bdr w:val="none" w:sz="0" w:space="0" w:color="auto" w:frame="1"/>
          <w:lang w:eastAsia="es-MX"/>
        </w:rPr>
        <w:t>.</w:t>
      </w:r>
      <w:r w:rsidRPr="007E3612">
        <w:rPr>
          <w:rFonts w:ascii="Arial" w:eastAsia="Arial Unicode MS" w:hAnsi="Arial" w:cs="Arial"/>
          <w:b/>
          <w:bCs/>
          <w:color w:val="000000"/>
          <w:sz w:val="24"/>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Son responsables solidarios en el pago del impuesto:</w:t>
      </w:r>
    </w:p>
    <w:p w14:paraId="1DC7C58F"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13F2D33F" w14:textId="77777777" w:rsidR="00636C00" w:rsidRPr="007E3612" w:rsidRDefault="00636C00" w:rsidP="00636C00">
      <w:pPr>
        <w:shd w:val="clear" w:color="auto" w:fill="FFFFFF"/>
        <w:spacing w:after="0" w:line="330" w:lineRule="atLeast"/>
        <w:ind w:left="720" w:hanging="720"/>
        <w:jc w:val="both"/>
        <w:rPr>
          <w:rFonts w:ascii="Arial" w:eastAsia="Times New Roman" w:hAnsi="Arial" w:cs="Arial"/>
          <w:sz w:val="24"/>
          <w:szCs w:val="24"/>
          <w:lang w:eastAsia="es-MX"/>
        </w:rPr>
      </w:pPr>
      <w:r w:rsidRPr="007E3612">
        <w:rPr>
          <w:rFonts w:ascii="Arial" w:eastAsia="Times New Roman" w:hAnsi="Arial" w:cs="Arial"/>
          <w:b/>
          <w:bCs/>
          <w:sz w:val="24"/>
          <w:szCs w:val="24"/>
          <w:bdr w:val="none" w:sz="0" w:space="0" w:color="auto" w:frame="1"/>
          <w:lang w:eastAsia="es-MX"/>
        </w:rPr>
        <w:t>      I.        </w:t>
      </w:r>
      <w:r w:rsidRPr="007E3612">
        <w:rPr>
          <w:rFonts w:ascii="Arial" w:eastAsia="Times New Roman" w:hAnsi="Arial" w:cs="Arial"/>
          <w:sz w:val="24"/>
          <w:szCs w:val="24"/>
          <w:bdr w:val="none" w:sz="0" w:space="0" w:color="auto" w:frame="1"/>
          <w:lang w:eastAsia="es-MX"/>
        </w:rPr>
        <w:t>Los propietarios, poseedores o responsables de administrar o concesionar los establecimientos o lugares en los que se realicen las actividades gravadas.</w:t>
      </w:r>
    </w:p>
    <w:p w14:paraId="659ED89F" w14:textId="77777777" w:rsidR="00636C00" w:rsidRPr="007E3612" w:rsidRDefault="00636C00" w:rsidP="00636C00">
      <w:pPr>
        <w:shd w:val="clear" w:color="auto" w:fill="FFFFFF"/>
        <w:spacing w:after="0" w:line="330" w:lineRule="atLeast"/>
        <w:ind w:left="720" w:hanging="720"/>
        <w:jc w:val="both"/>
        <w:rPr>
          <w:rFonts w:ascii="Arial" w:eastAsia="Times New Roman" w:hAnsi="Arial" w:cs="Arial"/>
          <w:sz w:val="24"/>
          <w:szCs w:val="24"/>
          <w:lang w:eastAsia="es-MX"/>
        </w:rPr>
      </w:pPr>
      <w:r w:rsidRPr="007E3612">
        <w:rPr>
          <w:rFonts w:ascii="Arial" w:eastAsia="Times New Roman" w:hAnsi="Arial" w:cs="Arial"/>
          <w:b/>
          <w:bCs/>
          <w:sz w:val="24"/>
          <w:szCs w:val="24"/>
          <w:bdr w:val="none" w:sz="0" w:space="0" w:color="auto" w:frame="1"/>
          <w:lang w:eastAsia="es-MX"/>
        </w:rPr>
        <w:t>    II.        </w:t>
      </w:r>
      <w:r w:rsidRPr="007E3612">
        <w:rPr>
          <w:rFonts w:ascii="Arial" w:eastAsia="Times New Roman" w:hAnsi="Arial" w:cs="Arial"/>
          <w:sz w:val="24"/>
          <w:szCs w:val="24"/>
          <w:bdr w:val="none" w:sz="0" w:space="0" w:color="auto" w:frame="1"/>
          <w:lang w:eastAsia="es-MX"/>
        </w:rPr>
        <w:t>Los emisores o vendedores de boletaje electrónico serán solidariamente responsables con los organizadores del evento ante el Estado, de la presentación de toda la documentación necesaria para la determinación y liquidación del impuesto.</w:t>
      </w:r>
    </w:p>
    <w:p w14:paraId="19E94992"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25B8188B" w14:textId="377CCEE4"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ARTÍCULO 10</w:t>
      </w:r>
      <w:r w:rsidR="006C55A6" w:rsidRPr="007E3612">
        <w:rPr>
          <w:rFonts w:ascii="Arial" w:eastAsia="Arial Unicode MS" w:hAnsi="Arial" w:cs="Arial"/>
          <w:b/>
          <w:bCs/>
          <w:color w:val="000000"/>
          <w:sz w:val="24"/>
          <w:szCs w:val="24"/>
          <w:bdr w:val="none" w:sz="0" w:space="0" w:color="auto" w:frame="1"/>
          <w:lang w:eastAsia="es-MX"/>
        </w:rPr>
        <w:t>.</w:t>
      </w:r>
      <w:r w:rsidRPr="007E3612">
        <w:rPr>
          <w:rFonts w:ascii="Arial" w:eastAsia="Arial Unicode MS" w:hAnsi="Arial" w:cs="Arial"/>
          <w:color w:val="000000"/>
          <w:sz w:val="24"/>
          <w:szCs w:val="24"/>
          <w:bdr w:val="none" w:sz="0" w:space="0" w:color="auto" w:frame="1"/>
          <w:lang w:eastAsia="es-MX"/>
        </w:rPr>
        <w:t> La autoridad fiscal competente nombrará interventores de Diversiones y Espectáculos Públicos, quienes determinarán el impuesto correspondiente, acreditándose para tal efecto con la constancia de identificación con firma autógrafa de la autoridad competente.</w:t>
      </w:r>
    </w:p>
    <w:p w14:paraId="2292504F"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621FA8EF"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El interventor designado por la autoridad fiscal se presentará en el lugar donde se lleve a cabo el espectáculo, con el fin de recabar el pago correspondiente al impuesto y expedir un recibo provisional válido con el cual el organizador podrá exigir a contra-entrega del mismo, el recibo oficial del pago del impuesto en los establecimientos autorizados.</w:t>
      </w:r>
    </w:p>
    <w:p w14:paraId="73A0C88A"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7A3A4FAA"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Los contribuyentes que utilicen boletaje electrónico para permitir el acceso del público, están obligados a permitir la inspección de las mismas por parte de los interventores de diversiones y espectáculos públicos designados por la autoridad fiscal.</w:t>
      </w:r>
    </w:p>
    <w:p w14:paraId="2A0F1E93"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2114C3F2"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OBLIGACIONES</w:t>
      </w:r>
    </w:p>
    <w:p w14:paraId="34ADECE3"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0F658F5E" w14:textId="5B3D36EF"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ARTÍCULO 11</w:t>
      </w:r>
      <w:r w:rsidR="006C55A6" w:rsidRPr="007E3612">
        <w:rPr>
          <w:rFonts w:ascii="Arial" w:eastAsia="Arial Unicode MS" w:hAnsi="Arial" w:cs="Arial"/>
          <w:b/>
          <w:bCs/>
          <w:color w:val="000000"/>
          <w:sz w:val="24"/>
          <w:szCs w:val="24"/>
          <w:bdr w:val="none" w:sz="0" w:space="0" w:color="auto" w:frame="1"/>
          <w:lang w:eastAsia="es-MX"/>
        </w:rPr>
        <w:t>.</w:t>
      </w:r>
      <w:r w:rsidRPr="007E3612">
        <w:rPr>
          <w:rFonts w:ascii="Arial" w:eastAsia="Arial Unicode MS" w:hAnsi="Arial" w:cs="Arial"/>
          <w:b/>
          <w:bCs/>
          <w:color w:val="000000"/>
          <w:sz w:val="24"/>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Los contribuyentes de este impuesto tienen, además, las siguientes obligaciones:</w:t>
      </w:r>
    </w:p>
    <w:p w14:paraId="4639C6E4"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318FE615" w14:textId="77777777" w:rsidR="00636C00" w:rsidRPr="007E3612" w:rsidRDefault="00636C00" w:rsidP="00636C00">
      <w:pPr>
        <w:shd w:val="clear" w:color="auto" w:fill="FFFFFF"/>
        <w:spacing w:after="0" w:line="330" w:lineRule="atLeast"/>
        <w:ind w:left="780" w:hanging="780"/>
        <w:jc w:val="both"/>
        <w:rPr>
          <w:rFonts w:ascii="Arial" w:eastAsia="Times New Roman" w:hAnsi="Arial" w:cs="Arial"/>
          <w:sz w:val="24"/>
          <w:szCs w:val="24"/>
          <w:lang w:eastAsia="es-MX"/>
        </w:rPr>
      </w:pPr>
      <w:r w:rsidRPr="007E3612">
        <w:rPr>
          <w:rFonts w:ascii="Arial" w:eastAsia="Times New Roman" w:hAnsi="Arial" w:cs="Arial"/>
          <w:b/>
          <w:bCs/>
          <w:sz w:val="24"/>
          <w:szCs w:val="24"/>
          <w:bdr w:val="none" w:sz="0" w:space="0" w:color="auto" w:frame="1"/>
          <w:lang w:eastAsia="es-MX"/>
        </w:rPr>
        <w:t>       I.        </w:t>
      </w:r>
      <w:r w:rsidRPr="007E3612">
        <w:rPr>
          <w:rFonts w:ascii="Arial" w:eastAsia="Times New Roman" w:hAnsi="Arial" w:cs="Arial"/>
          <w:sz w:val="24"/>
          <w:szCs w:val="24"/>
          <w:bdr w:val="none" w:sz="0" w:space="0" w:color="auto" w:frame="1"/>
          <w:lang w:eastAsia="es-MX"/>
        </w:rPr>
        <w:t>Deberá inscribirse en el Registro Estatal de Contribuyentes cumpliendo con los requisitos que para el efecto se determine.</w:t>
      </w:r>
    </w:p>
    <w:p w14:paraId="787A7184" w14:textId="77777777" w:rsidR="00636C00" w:rsidRPr="007E3612" w:rsidRDefault="00636C00" w:rsidP="00636C00">
      <w:pPr>
        <w:shd w:val="clear" w:color="auto" w:fill="FFFFFF"/>
        <w:spacing w:after="0" w:line="330" w:lineRule="atLeast"/>
        <w:ind w:left="780"/>
        <w:jc w:val="both"/>
        <w:rPr>
          <w:rFonts w:ascii="Arial" w:eastAsia="Times New Roman" w:hAnsi="Arial" w:cs="Arial"/>
          <w:sz w:val="24"/>
          <w:szCs w:val="24"/>
          <w:lang w:eastAsia="es-MX"/>
        </w:rPr>
      </w:pPr>
      <w:r w:rsidRPr="007E3612">
        <w:rPr>
          <w:rFonts w:ascii="Arial" w:eastAsia="Times New Roman" w:hAnsi="Arial" w:cs="Arial"/>
          <w:sz w:val="24"/>
          <w:szCs w:val="24"/>
          <w:bdr w:val="none" w:sz="0" w:space="0" w:color="auto" w:frame="1"/>
          <w:lang w:eastAsia="es-MX"/>
        </w:rPr>
        <w:t> </w:t>
      </w:r>
    </w:p>
    <w:p w14:paraId="0C61D682" w14:textId="77777777" w:rsidR="00636C00" w:rsidRPr="007E3612" w:rsidRDefault="00636C00" w:rsidP="00636C00">
      <w:pPr>
        <w:shd w:val="clear" w:color="auto" w:fill="FFFFFF"/>
        <w:spacing w:after="0" w:line="330" w:lineRule="atLeast"/>
        <w:ind w:left="780" w:hanging="780"/>
        <w:jc w:val="both"/>
        <w:rPr>
          <w:rFonts w:ascii="Arial" w:eastAsia="Times New Roman" w:hAnsi="Arial" w:cs="Arial"/>
          <w:sz w:val="24"/>
          <w:szCs w:val="24"/>
          <w:lang w:eastAsia="es-MX"/>
        </w:rPr>
      </w:pPr>
      <w:r w:rsidRPr="007E3612">
        <w:rPr>
          <w:rFonts w:ascii="Arial" w:eastAsia="Times New Roman" w:hAnsi="Arial" w:cs="Arial"/>
          <w:b/>
          <w:bCs/>
          <w:sz w:val="24"/>
          <w:szCs w:val="24"/>
          <w:bdr w:val="none" w:sz="0" w:space="0" w:color="auto" w:frame="1"/>
          <w:lang w:eastAsia="es-MX"/>
        </w:rPr>
        <w:lastRenderedPageBreak/>
        <w:t>      II.        </w:t>
      </w:r>
      <w:r w:rsidRPr="007E3612">
        <w:rPr>
          <w:rFonts w:ascii="Arial" w:eastAsia="Times New Roman" w:hAnsi="Arial" w:cs="Arial"/>
          <w:sz w:val="24"/>
          <w:szCs w:val="24"/>
          <w:bdr w:val="none" w:sz="0" w:space="0" w:color="auto" w:frame="1"/>
          <w:lang w:eastAsia="es-MX"/>
        </w:rPr>
        <w:t>Por cada evento, los sujetos de este impuesto están obligados a recabar, cuando menos con quince días de anticipación a la celebración del acto, la autorización de las autoridades fiscales, debiendo presentar solicitud que contendrá, cuando menos, los siguientes requisitos:</w:t>
      </w:r>
    </w:p>
    <w:p w14:paraId="206EEEF4"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5AD1C32E" w14:textId="77777777" w:rsidR="00636C00" w:rsidRPr="007E3612" w:rsidRDefault="00636C00" w:rsidP="00636C00">
      <w:pPr>
        <w:shd w:val="clear" w:color="auto" w:fill="FFFFFF"/>
        <w:spacing w:after="0" w:line="330" w:lineRule="atLeast"/>
        <w:ind w:left="720" w:hanging="360"/>
        <w:jc w:val="both"/>
        <w:rPr>
          <w:rFonts w:ascii="Arial" w:eastAsia="Times New Roman" w:hAnsi="Arial" w:cs="Arial"/>
          <w:sz w:val="24"/>
          <w:szCs w:val="24"/>
          <w:lang w:eastAsia="es-MX"/>
        </w:rPr>
      </w:pPr>
      <w:r w:rsidRPr="007E3612">
        <w:rPr>
          <w:rFonts w:ascii="Arial" w:eastAsia="Times New Roman" w:hAnsi="Arial" w:cs="Arial"/>
          <w:sz w:val="24"/>
          <w:szCs w:val="24"/>
          <w:bdr w:val="none" w:sz="0" w:space="0" w:color="auto" w:frame="1"/>
          <w:lang w:eastAsia="es-MX"/>
        </w:rPr>
        <w:t>a)    Nombre y domicilio de quien promueva, organice o explote la diversión o espectáculo público para el cual se solicita autorización;</w:t>
      </w:r>
    </w:p>
    <w:p w14:paraId="3C39B2EC"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0C91E134" w14:textId="77777777" w:rsidR="00636C00" w:rsidRPr="007E3612" w:rsidRDefault="00636C00" w:rsidP="00636C00">
      <w:pPr>
        <w:shd w:val="clear" w:color="auto" w:fill="FFFFFF"/>
        <w:spacing w:after="0" w:line="330" w:lineRule="atLeast"/>
        <w:ind w:left="720" w:hanging="360"/>
        <w:jc w:val="both"/>
        <w:rPr>
          <w:rFonts w:ascii="Arial" w:eastAsia="Times New Roman" w:hAnsi="Arial" w:cs="Arial"/>
          <w:sz w:val="24"/>
          <w:szCs w:val="24"/>
          <w:lang w:eastAsia="es-MX"/>
        </w:rPr>
      </w:pPr>
      <w:r w:rsidRPr="007E3612">
        <w:rPr>
          <w:rFonts w:ascii="Arial" w:eastAsia="Times New Roman" w:hAnsi="Arial" w:cs="Arial"/>
          <w:sz w:val="24"/>
          <w:szCs w:val="24"/>
          <w:bdr w:val="none" w:sz="0" w:space="0" w:color="auto" w:frame="1"/>
          <w:lang w:eastAsia="es-MX"/>
        </w:rPr>
        <w:t>b)    Clase de diversión o espectáculo;</w:t>
      </w:r>
    </w:p>
    <w:p w14:paraId="537936B8"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6C351ED6" w14:textId="77777777" w:rsidR="00636C00" w:rsidRPr="007E3612" w:rsidRDefault="00636C00" w:rsidP="00636C00">
      <w:pPr>
        <w:shd w:val="clear" w:color="auto" w:fill="FFFFFF"/>
        <w:spacing w:after="0" w:line="330" w:lineRule="atLeast"/>
        <w:ind w:left="720" w:hanging="360"/>
        <w:jc w:val="both"/>
        <w:rPr>
          <w:rFonts w:ascii="Arial" w:eastAsia="Times New Roman" w:hAnsi="Arial" w:cs="Arial"/>
          <w:sz w:val="24"/>
          <w:szCs w:val="24"/>
          <w:lang w:eastAsia="es-MX"/>
        </w:rPr>
      </w:pPr>
      <w:r w:rsidRPr="007E3612">
        <w:rPr>
          <w:rFonts w:ascii="Arial" w:eastAsia="Times New Roman" w:hAnsi="Arial" w:cs="Arial"/>
          <w:sz w:val="24"/>
          <w:szCs w:val="24"/>
          <w:bdr w:val="none" w:sz="0" w:space="0" w:color="auto" w:frame="1"/>
          <w:lang w:eastAsia="es-MX"/>
        </w:rPr>
        <w:t>c)    Ubicación del inmueble o predio en que se va a efectuar y nombre del propietario o poseedor del mismo, así como el contrato de comodato o arrendamiento del lugar;</w:t>
      </w:r>
    </w:p>
    <w:p w14:paraId="4CECEA75"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37EB67F1" w14:textId="77777777" w:rsidR="00636C00" w:rsidRPr="007E3612" w:rsidRDefault="00636C00" w:rsidP="00636C00">
      <w:pPr>
        <w:shd w:val="clear" w:color="auto" w:fill="FFFFFF"/>
        <w:spacing w:after="0" w:line="330" w:lineRule="atLeast"/>
        <w:ind w:left="720" w:hanging="360"/>
        <w:jc w:val="both"/>
        <w:rPr>
          <w:rFonts w:ascii="Arial" w:eastAsia="Times New Roman" w:hAnsi="Arial" w:cs="Arial"/>
          <w:sz w:val="24"/>
          <w:szCs w:val="24"/>
          <w:lang w:eastAsia="es-MX"/>
        </w:rPr>
      </w:pPr>
      <w:r w:rsidRPr="007E3612">
        <w:rPr>
          <w:rFonts w:ascii="Arial" w:eastAsia="Times New Roman" w:hAnsi="Arial" w:cs="Arial"/>
          <w:sz w:val="24"/>
          <w:szCs w:val="24"/>
          <w:bdr w:val="none" w:sz="0" w:space="0" w:color="auto" w:frame="1"/>
          <w:lang w:eastAsia="es-MX"/>
        </w:rPr>
        <w:t>d)    Hora señalada para que principien las funciones; y</w:t>
      </w:r>
    </w:p>
    <w:p w14:paraId="5CFF4F6E"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499728B8" w14:textId="77777777" w:rsidR="00636C00" w:rsidRPr="007E3612" w:rsidRDefault="00636C00" w:rsidP="00636C00">
      <w:pPr>
        <w:shd w:val="clear" w:color="auto" w:fill="FFFFFF"/>
        <w:spacing w:after="0" w:line="330" w:lineRule="atLeast"/>
        <w:ind w:left="720" w:hanging="360"/>
        <w:jc w:val="both"/>
        <w:rPr>
          <w:rFonts w:ascii="Arial" w:eastAsia="Times New Roman" w:hAnsi="Arial" w:cs="Arial"/>
          <w:sz w:val="24"/>
          <w:szCs w:val="24"/>
          <w:lang w:eastAsia="es-MX"/>
        </w:rPr>
      </w:pPr>
      <w:r w:rsidRPr="007E3612">
        <w:rPr>
          <w:rFonts w:ascii="Arial" w:eastAsia="Times New Roman" w:hAnsi="Arial" w:cs="Arial"/>
          <w:sz w:val="24"/>
          <w:szCs w:val="24"/>
          <w:bdr w:val="none" w:sz="0" w:space="0" w:color="auto" w:frame="1"/>
          <w:lang w:eastAsia="es-MX"/>
        </w:rPr>
        <w:t>e)    Número de localidades de cada clase que haya en el local destinado al espectáculo y su precio al público; así como el número de cortesías, debidamente marcadas como tales, que serán entregadas para cada función. </w:t>
      </w:r>
    </w:p>
    <w:p w14:paraId="4701FB0D"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32090441"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Cualquier modificación a los datos comprendidos en los incisos precedentes, deberá comunicarse por escrito a las autoridades fiscales, dentro de los tres días hábiles anteriores a la fecha en que vaya a realizarse la actividad objeto de este impuesto.</w:t>
      </w:r>
    </w:p>
    <w:p w14:paraId="1EF505FC"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38F35C41"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No se pagará el impuesto por los boletos de entrada que no tengan precio al público y que se utilicen como cortesías siempre y cuando se presenten para su sellado conforme al artículo 10.</w:t>
      </w:r>
    </w:p>
    <w:p w14:paraId="6B26FCEE"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51C23610"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Los boletos de cortesía no excederán del 10% del boletaje vendido.</w:t>
      </w:r>
    </w:p>
    <w:p w14:paraId="22A0EA8B"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12528B19" w14:textId="5256BAEE"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ARTÍCULO 12</w:t>
      </w:r>
      <w:r w:rsidR="006C55A6" w:rsidRPr="007E3612">
        <w:rPr>
          <w:rFonts w:ascii="Arial" w:eastAsia="Arial Unicode MS" w:hAnsi="Arial" w:cs="Arial"/>
          <w:b/>
          <w:bCs/>
          <w:color w:val="000000"/>
          <w:sz w:val="24"/>
          <w:szCs w:val="24"/>
          <w:bdr w:val="none" w:sz="0" w:space="0" w:color="auto" w:frame="1"/>
          <w:lang w:eastAsia="es-MX"/>
        </w:rPr>
        <w:t>.</w:t>
      </w:r>
      <w:r w:rsidRPr="007E3612">
        <w:rPr>
          <w:rFonts w:ascii="Arial" w:eastAsia="Arial Unicode MS" w:hAnsi="Arial" w:cs="Arial"/>
          <w:b/>
          <w:bCs/>
          <w:color w:val="000000"/>
          <w:sz w:val="24"/>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Una vez concedida la autorización, los sujetos de este impuesto tienen las obligaciones siguientes:</w:t>
      </w:r>
    </w:p>
    <w:p w14:paraId="03AF0531"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6C66EABC"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lastRenderedPageBreak/>
        <w:t>I.</w:t>
      </w:r>
      <w:r w:rsidRPr="007E3612">
        <w:rPr>
          <w:rFonts w:ascii="Arial" w:eastAsia="Arial Unicode MS" w:hAnsi="Arial" w:cs="Arial"/>
          <w:color w:val="000000"/>
          <w:sz w:val="24"/>
          <w:szCs w:val="24"/>
          <w:bdr w:val="none" w:sz="0" w:space="0" w:color="auto" w:frame="1"/>
          <w:lang w:eastAsia="es-MX"/>
        </w:rPr>
        <w:t>        Para efectos de control fiscal, en todas las diversiones o espectáculos públicos en los que se cobre en ingreso, deberán presentar a las autoridades fiscales, la emisión total de los boletos de entrada, cuando menos un día antes al de la realización de la actividad autorizada, a fin de que se autoricen con el sello respectivo, el cual en ningún caso será mayor al aforo del lugar donde se realice el evento.</w:t>
      </w:r>
    </w:p>
    <w:p w14:paraId="43482881"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4246C098"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II.</w:t>
      </w:r>
      <w:r w:rsidRPr="007E3612">
        <w:rPr>
          <w:rFonts w:ascii="Arial" w:eastAsia="Arial Unicode MS" w:hAnsi="Arial" w:cs="Arial"/>
          <w:color w:val="000000"/>
          <w:sz w:val="24"/>
          <w:szCs w:val="24"/>
          <w:bdr w:val="none" w:sz="0" w:space="0" w:color="auto" w:frame="1"/>
          <w:lang w:eastAsia="es-MX"/>
        </w:rPr>
        <w:t>       En el caso de boletaje electrónico, los organizadores del evento deberán presentar por escrito, la relación de boletos por emitir, incluyendo en la misma, el precio de venta del boleto, así como el contrato que realicen con la empresa encargada de la emisión de dichos boletos electrónicos.</w:t>
      </w:r>
    </w:p>
    <w:p w14:paraId="2F5757FE"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44D77DC5" w14:textId="77777777" w:rsidR="00636C00" w:rsidRPr="007E3612" w:rsidRDefault="00636C00" w:rsidP="00636C00">
      <w:pPr>
        <w:shd w:val="clear" w:color="auto" w:fill="FFFFFF"/>
        <w:spacing w:after="0" w:line="330" w:lineRule="atLeast"/>
        <w:ind w:left="780" w:hanging="780"/>
        <w:jc w:val="both"/>
        <w:rPr>
          <w:rFonts w:ascii="Arial" w:eastAsia="Times New Roman" w:hAnsi="Arial" w:cs="Arial"/>
          <w:sz w:val="24"/>
          <w:szCs w:val="24"/>
          <w:lang w:eastAsia="es-MX"/>
        </w:rPr>
      </w:pPr>
      <w:r w:rsidRPr="007E3612">
        <w:rPr>
          <w:rFonts w:ascii="Arial" w:eastAsia="Times New Roman" w:hAnsi="Arial" w:cs="Arial"/>
          <w:b/>
          <w:bCs/>
          <w:sz w:val="24"/>
          <w:szCs w:val="24"/>
          <w:bdr w:val="none" w:sz="0" w:space="0" w:color="auto" w:frame="1"/>
          <w:lang w:eastAsia="es-MX"/>
        </w:rPr>
        <w:t>    III.        </w:t>
      </w:r>
      <w:r w:rsidRPr="007E3612">
        <w:rPr>
          <w:rFonts w:ascii="Arial" w:eastAsia="Times New Roman" w:hAnsi="Arial" w:cs="Arial"/>
          <w:sz w:val="24"/>
          <w:szCs w:val="24"/>
          <w:bdr w:val="none" w:sz="0" w:space="0" w:color="auto" w:frame="1"/>
          <w:lang w:eastAsia="es-MX"/>
        </w:rPr>
        <w:t>Para efectos de la definición de los aforos en los lugares donde se presenten diversiones o espectáculos públicos, se tomará en cuenta el dictamen que para el efecto emitan las autoridades de Protección Civil.</w:t>
      </w:r>
    </w:p>
    <w:p w14:paraId="1A00C7E2" w14:textId="77777777" w:rsidR="00636C00" w:rsidRPr="007E3612" w:rsidRDefault="00636C00" w:rsidP="00636C00">
      <w:pPr>
        <w:shd w:val="clear" w:color="auto" w:fill="FFFFFF"/>
        <w:spacing w:after="0" w:line="330" w:lineRule="atLeast"/>
        <w:ind w:left="780"/>
        <w:jc w:val="both"/>
        <w:rPr>
          <w:rFonts w:ascii="Arial" w:eastAsia="Times New Roman" w:hAnsi="Arial" w:cs="Arial"/>
          <w:sz w:val="24"/>
          <w:szCs w:val="24"/>
          <w:lang w:eastAsia="es-MX"/>
        </w:rPr>
      </w:pPr>
      <w:r w:rsidRPr="007E3612">
        <w:rPr>
          <w:rFonts w:ascii="Arial" w:eastAsia="Times New Roman" w:hAnsi="Arial" w:cs="Arial"/>
          <w:sz w:val="24"/>
          <w:szCs w:val="24"/>
          <w:bdr w:val="none" w:sz="0" w:space="0" w:color="auto" w:frame="1"/>
          <w:lang w:eastAsia="es-MX"/>
        </w:rPr>
        <w:t> </w:t>
      </w:r>
    </w:p>
    <w:p w14:paraId="2B00F05C" w14:textId="77777777" w:rsidR="00636C00" w:rsidRPr="007E3612" w:rsidRDefault="00636C00" w:rsidP="00636C00">
      <w:pPr>
        <w:shd w:val="clear" w:color="auto" w:fill="FFFFFF"/>
        <w:spacing w:after="0" w:line="330" w:lineRule="atLeast"/>
        <w:ind w:left="780" w:hanging="780"/>
        <w:jc w:val="both"/>
        <w:rPr>
          <w:rFonts w:ascii="Arial" w:eastAsia="Times New Roman" w:hAnsi="Arial" w:cs="Arial"/>
          <w:sz w:val="24"/>
          <w:szCs w:val="24"/>
          <w:lang w:eastAsia="es-MX"/>
        </w:rPr>
      </w:pPr>
      <w:r w:rsidRPr="007E3612">
        <w:rPr>
          <w:rFonts w:ascii="Arial" w:eastAsia="Times New Roman" w:hAnsi="Arial" w:cs="Arial"/>
          <w:b/>
          <w:bCs/>
          <w:sz w:val="24"/>
          <w:szCs w:val="24"/>
          <w:bdr w:val="none" w:sz="0" w:space="0" w:color="auto" w:frame="1"/>
          <w:lang w:eastAsia="es-MX"/>
        </w:rPr>
        <w:t>   IV.        </w:t>
      </w:r>
      <w:r w:rsidRPr="007E3612">
        <w:rPr>
          <w:rFonts w:ascii="Arial" w:eastAsia="Times New Roman" w:hAnsi="Arial" w:cs="Arial"/>
          <w:sz w:val="24"/>
          <w:szCs w:val="24"/>
          <w:bdr w:val="none" w:sz="0" w:space="0" w:color="auto" w:frame="1"/>
          <w:lang w:eastAsia="es-MX"/>
        </w:rPr>
        <w:t>Entregar a la misma dependencia, por duplicado y dentro del mismo término, los programas del espectáculo;</w:t>
      </w:r>
      <w:r w:rsidRPr="007E3612">
        <w:rPr>
          <w:rFonts w:ascii="Arial" w:eastAsia="Times New Roman" w:hAnsi="Arial" w:cs="Arial"/>
          <w:sz w:val="24"/>
          <w:szCs w:val="24"/>
          <w:lang w:eastAsia="es-MX"/>
        </w:rPr>
        <w:br/>
      </w:r>
      <w:r w:rsidRPr="007E3612">
        <w:rPr>
          <w:rFonts w:ascii="Arial" w:eastAsia="Times New Roman" w:hAnsi="Arial" w:cs="Arial"/>
          <w:sz w:val="24"/>
          <w:szCs w:val="24"/>
          <w:lang w:eastAsia="es-MX"/>
        </w:rPr>
        <w:br/>
      </w:r>
      <w:r w:rsidRPr="007E3612">
        <w:rPr>
          <w:rFonts w:ascii="Arial" w:eastAsia="Times New Roman" w:hAnsi="Arial" w:cs="Arial"/>
          <w:sz w:val="24"/>
          <w:szCs w:val="24"/>
          <w:bdr w:val="none" w:sz="0" w:space="0" w:color="auto" w:frame="1"/>
          <w:lang w:eastAsia="es-MX"/>
        </w:rPr>
        <w:t> </w:t>
      </w:r>
    </w:p>
    <w:p w14:paraId="5E11C94B" w14:textId="77777777" w:rsidR="00636C00" w:rsidRPr="007E3612" w:rsidRDefault="00636C00" w:rsidP="00636C00">
      <w:pPr>
        <w:shd w:val="clear" w:color="auto" w:fill="FFFFFF"/>
        <w:spacing w:after="0" w:line="330" w:lineRule="atLeast"/>
        <w:ind w:left="780" w:hanging="780"/>
        <w:jc w:val="both"/>
        <w:rPr>
          <w:rFonts w:ascii="Arial" w:eastAsia="Times New Roman" w:hAnsi="Arial" w:cs="Arial"/>
          <w:sz w:val="24"/>
          <w:szCs w:val="24"/>
          <w:lang w:eastAsia="es-MX"/>
        </w:rPr>
      </w:pPr>
      <w:r w:rsidRPr="007E3612">
        <w:rPr>
          <w:rFonts w:ascii="Arial" w:eastAsia="Times New Roman" w:hAnsi="Arial" w:cs="Arial"/>
          <w:b/>
          <w:bCs/>
          <w:sz w:val="24"/>
          <w:szCs w:val="24"/>
          <w:bdr w:val="none" w:sz="0" w:space="0" w:color="auto" w:frame="1"/>
          <w:lang w:eastAsia="es-MX"/>
        </w:rPr>
        <w:t>     V.        </w:t>
      </w:r>
      <w:r w:rsidRPr="007E3612">
        <w:rPr>
          <w:rFonts w:ascii="Arial" w:eastAsia="Times New Roman" w:hAnsi="Arial" w:cs="Arial"/>
          <w:sz w:val="24"/>
          <w:szCs w:val="24"/>
          <w:bdr w:val="none" w:sz="0" w:space="0" w:color="auto" w:frame="1"/>
          <w:lang w:eastAsia="es-MX"/>
        </w:rPr>
        <w:t>No variar los programas y precios dados a conocer sin que se dé aviso a las autoridades fiscales y se recabe nueva autorización antes de la realización de la actividad; y</w:t>
      </w:r>
      <w:r w:rsidRPr="007E3612">
        <w:rPr>
          <w:rFonts w:ascii="Arial" w:eastAsia="Times New Roman" w:hAnsi="Arial" w:cs="Arial"/>
          <w:sz w:val="24"/>
          <w:szCs w:val="24"/>
          <w:lang w:eastAsia="es-MX"/>
        </w:rPr>
        <w:br/>
      </w:r>
      <w:r w:rsidRPr="007E3612">
        <w:rPr>
          <w:rFonts w:ascii="Arial" w:eastAsia="Times New Roman" w:hAnsi="Arial" w:cs="Arial"/>
          <w:sz w:val="24"/>
          <w:szCs w:val="24"/>
          <w:lang w:eastAsia="es-MX"/>
        </w:rPr>
        <w:br/>
      </w:r>
      <w:r w:rsidRPr="007E3612">
        <w:rPr>
          <w:rFonts w:ascii="Arial" w:eastAsia="Times New Roman" w:hAnsi="Arial" w:cs="Arial"/>
          <w:sz w:val="24"/>
          <w:szCs w:val="24"/>
          <w:bdr w:val="none" w:sz="0" w:space="0" w:color="auto" w:frame="1"/>
          <w:lang w:eastAsia="es-MX"/>
        </w:rPr>
        <w:t> </w:t>
      </w:r>
    </w:p>
    <w:p w14:paraId="6B643436" w14:textId="77777777" w:rsidR="00636C00" w:rsidRPr="007E3612" w:rsidRDefault="00636C00" w:rsidP="00636C00">
      <w:pPr>
        <w:shd w:val="clear" w:color="auto" w:fill="FFFFFF"/>
        <w:spacing w:after="0" w:line="330" w:lineRule="atLeast"/>
        <w:ind w:left="780" w:hanging="780"/>
        <w:jc w:val="both"/>
        <w:rPr>
          <w:rFonts w:ascii="Arial" w:eastAsia="Times New Roman" w:hAnsi="Arial" w:cs="Arial"/>
          <w:sz w:val="24"/>
          <w:szCs w:val="24"/>
          <w:lang w:eastAsia="es-MX"/>
        </w:rPr>
      </w:pPr>
      <w:r w:rsidRPr="007E3612">
        <w:rPr>
          <w:rFonts w:ascii="Arial" w:eastAsia="Times New Roman" w:hAnsi="Arial" w:cs="Arial"/>
          <w:b/>
          <w:bCs/>
          <w:sz w:val="24"/>
          <w:szCs w:val="24"/>
          <w:bdr w:val="none" w:sz="0" w:space="0" w:color="auto" w:frame="1"/>
          <w:lang w:eastAsia="es-MX"/>
        </w:rPr>
        <w:t>   VI.        </w:t>
      </w:r>
      <w:r w:rsidRPr="007E3612">
        <w:rPr>
          <w:rFonts w:ascii="Arial" w:eastAsia="Times New Roman" w:hAnsi="Arial" w:cs="Arial"/>
          <w:sz w:val="24"/>
          <w:szCs w:val="24"/>
          <w:bdr w:val="none" w:sz="0" w:space="0" w:color="auto" w:frame="1"/>
          <w:lang w:eastAsia="es-MX"/>
        </w:rPr>
        <w:t>Garantizar el interés fiscal, debiendo ser por el equivalente al importe de la emisión del boletaje.</w:t>
      </w:r>
    </w:p>
    <w:p w14:paraId="7E33E005"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272608F1"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Los organizadores, promotores o representantes de las empresas de espectáculos y diversiones públicas, están obligados a permitir que los interventores comisionados por las autoridades fiscales desempeñen adecuadamente sus funciones, así como a proporcionarles libros, documentos y cuantos datos requieran para definir la correcta causación del impuesto a que se refiere este Capítulo.</w:t>
      </w:r>
    </w:p>
    <w:p w14:paraId="7931D964"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086DDB5A"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lastRenderedPageBreak/>
        <w:t>Las autoridades fiscales del Estado podrán suspender o clausurar cualquier diversión o espectáculo, cuando quienes los organicen o exploten se nieguen a permitir que los interventores vigilen la entrada, liquiden o recauden el impuesto, o cuando no se hayan observado las disposiciones precedentes.</w:t>
      </w:r>
    </w:p>
    <w:p w14:paraId="7984AF48" w14:textId="77777777" w:rsidR="00636C00" w:rsidRDefault="00636C00" w:rsidP="00636C00">
      <w:pPr>
        <w:shd w:val="clear" w:color="auto" w:fill="FFFFFF"/>
        <w:spacing w:after="0" w:line="360" w:lineRule="atLeast"/>
        <w:jc w:val="both"/>
        <w:rPr>
          <w:rFonts w:ascii="Arial" w:eastAsia="Arial Unicode MS" w:hAnsi="Arial" w:cs="Arial"/>
          <w:color w:val="000000"/>
          <w:sz w:val="24"/>
          <w:szCs w:val="24"/>
          <w:bdr w:val="none" w:sz="0" w:space="0" w:color="auto" w:frame="1"/>
          <w:lang w:eastAsia="es-MX"/>
        </w:rPr>
      </w:pPr>
      <w:r w:rsidRPr="007E3612">
        <w:rPr>
          <w:rFonts w:ascii="Arial" w:eastAsia="Arial Unicode MS" w:hAnsi="Arial" w:cs="Arial"/>
          <w:color w:val="000000"/>
          <w:sz w:val="24"/>
          <w:szCs w:val="24"/>
          <w:bdr w:val="none" w:sz="0" w:space="0" w:color="auto" w:frame="1"/>
          <w:lang w:eastAsia="es-MX"/>
        </w:rPr>
        <w:t> </w:t>
      </w:r>
    </w:p>
    <w:p w14:paraId="432AF29F" w14:textId="664B7A8D" w:rsidR="005756FE" w:rsidRPr="00A1011F" w:rsidRDefault="00542959" w:rsidP="005756FE">
      <w:pPr>
        <w:jc w:val="both"/>
        <w:rPr>
          <w:rFonts w:ascii="Arial" w:hAnsi="Arial" w:cs="Arial"/>
          <w:color w:val="0D0D0D"/>
          <w:sz w:val="24"/>
          <w:szCs w:val="24"/>
        </w:rPr>
      </w:pPr>
      <w:r>
        <w:rPr>
          <w:rFonts w:ascii="Arial" w:hAnsi="Arial" w:cs="Arial"/>
          <w:b/>
          <w:bCs/>
          <w:sz w:val="24"/>
          <w:szCs w:val="24"/>
        </w:rPr>
        <w:t xml:space="preserve">ARTÍCULO </w:t>
      </w:r>
      <w:r w:rsidR="005756FE" w:rsidRPr="00A1011F">
        <w:rPr>
          <w:rFonts w:ascii="Arial" w:hAnsi="Arial" w:cs="Arial"/>
          <w:b/>
          <w:bCs/>
          <w:sz w:val="24"/>
          <w:szCs w:val="24"/>
        </w:rPr>
        <w:t>21.-</w:t>
      </w:r>
      <w:r w:rsidR="005756FE" w:rsidRPr="00A1011F">
        <w:rPr>
          <w:rFonts w:ascii="Arial" w:hAnsi="Arial" w:cs="Arial"/>
          <w:sz w:val="24"/>
          <w:szCs w:val="24"/>
        </w:rPr>
        <w:t xml:space="preserve"> </w:t>
      </w:r>
      <w:r w:rsidR="005756FE">
        <w:rPr>
          <w:rFonts w:ascii="Arial" w:hAnsi="Arial" w:cs="Arial"/>
          <w:color w:val="0D0D0D"/>
          <w:sz w:val="24"/>
          <w:szCs w:val="24"/>
        </w:rPr>
        <w:t>…</w:t>
      </w:r>
    </w:p>
    <w:p w14:paraId="61AA8DEF" w14:textId="77777777" w:rsidR="005756FE" w:rsidRPr="00A1011F" w:rsidRDefault="005756FE" w:rsidP="005756FE">
      <w:pPr>
        <w:jc w:val="both"/>
        <w:rPr>
          <w:rFonts w:ascii="Arial" w:hAnsi="Arial" w:cs="Arial"/>
          <w:color w:val="0D0D0D"/>
          <w:sz w:val="24"/>
          <w:szCs w:val="24"/>
        </w:rPr>
      </w:pPr>
    </w:p>
    <w:p w14:paraId="6713F14C" w14:textId="77777777" w:rsidR="005756FE" w:rsidRPr="00A1011F" w:rsidRDefault="005756FE" w:rsidP="005756FE">
      <w:pPr>
        <w:jc w:val="both"/>
        <w:rPr>
          <w:rFonts w:ascii="Arial" w:hAnsi="Arial" w:cs="Arial"/>
          <w:color w:val="0D0D0D"/>
          <w:sz w:val="24"/>
          <w:szCs w:val="24"/>
        </w:rPr>
      </w:pPr>
      <w:r>
        <w:rPr>
          <w:rFonts w:ascii="Arial" w:hAnsi="Arial" w:cs="Arial"/>
          <w:color w:val="0D0D0D"/>
          <w:sz w:val="24"/>
          <w:szCs w:val="24"/>
        </w:rPr>
        <w:t>…</w:t>
      </w:r>
      <w:r w:rsidRPr="00A1011F">
        <w:rPr>
          <w:rFonts w:ascii="Arial" w:hAnsi="Arial" w:cs="Arial"/>
          <w:sz w:val="24"/>
          <w:szCs w:val="24"/>
          <w:vertAlign w:val="superscript"/>
        </w:rPr>
        <w:t xml:space="preserve"> </w:t>
      </w:r>
    </w:p>
    <w:p w14:paraId="031CEAE5" w14:textId="77777777" w:rsidR="005756FE" w:rsidRPr="00A1011F" w:rsidRDefault="005756FE" w:rsidP="005756FE">
      <w:pPr>
        <w:ind w:firstLine="567"/>
        <w:jc w:val="both"/>
        <w:rPr>
          <w:rFonts w:ascii="Arial" w:hAnsi="Arial" w:cs="Arial"/>
          <w:bCs/>
          <w:i/>
          <w:sz w:val="24"/>
          <w:szCs w:val="24"/>
        </w:rPr>
      </w:pPr>
    </w:p>
    <w:p w14:paraId="076C1774" w14:textId="77777777" w:rsidR="005756FE" w:rsidRPr="00A1011F" w:rsidRDefault="005756FE" w:rsidP="005756FE">
      <w:pPr>
        <w:ind w:left="567" w:hanging="567"/>
        <w:jc w:val="both"/>
        <w:rPr>
          <w:rFonts w:ascii="Arial" w:hAnsi="Arial" w:cs="Arial"/>
          <w:sz w:val="24"/>
          <w:szCs w:val="24"/>
        </w:rPr>
      </w:pPr>
      <w:r w:rsidRPr="00A1011F">
        <w:rPr>
          <w:rFonts w:ascii="Arial" w:hAnsi="Arial" w:cs="Arial"/>
          <w:b/>
          <w:sz w:val="24"/>
          <w:szCs w:val="24"/>
        </w:rPr>
        <w:t>I.</w:t>
      </w:r>
      <w:r w:rsidRPr="00A1011F">
        <w:rPr>
          <w:rFonts w:ascii="Arial" w:hAnsi="Arial" w:cs="Arial"/>
          <w:sz w:val="24"/>
          <w:szCs w:val="24"/>
        </w:rPr>
        <w:tab/>
      </w:r>
      <w:r>
        <w:rPr>
          <w:rFonts w:ascii="Arial" w:hAnsi="Arial" w:cs="Arial"/>
          <w:sz w:val="24"/>
          <w:szCs w:val="24"/>
        </w:rPr>
        <w:t xml:space="preserve">a </w:t>
      </w:r>
      <w:r w:rsidRPr="00A1011F">
        <w:rPr>
          <w:rFonts w:ascii="Arial" w:hAnsi="Arial" w:cs="Arial"/>
          <w:b/>
          <w:sz w:val="24"/>
          <w:szCs w:val="24"/>
        </w:rPr>
        <w:t>III.</w:t>
      </w:r>
      <w:r>
        <w:rPr>
          <w:rFonts w:ascii="Arial" w:hAnsi="Arial" w:cs="Arial"/>
          <w:sz w:val="24"/>
          <w:szCs w:val="24"/>
        </w:rPr>
        <w:t xml:space="preserve"> …</w:t>
      </w:r>
    </w:p>
    <w:p w14:paraId="58CC82D3" w14:textId="77777777" w:rsidR="005756FE" w:rsidRPr="00A1011F" w:rsidRDefault="005756FE" w:rsidP="005756FE">
      <w:pPr>
        <w:ind w:left="567" w:hanging="567"/>
        <w:jc w:val="both"/>
        <w:rPr>
          <w:rFonts w:ascii="Arial" w:hAnsi="Arial" w:cs="Arial"/>
          <w:bCs/>
          <w:i/>
          <w:sz w:val="24"/>
          <w:szCs w:val="24"/>
        </w:rPr>
      </w:pPr>
      <w:r w:rsidRPr="00A1011F">
        <w:rPr>
          <w:rFonts w:ascii="Arial" w:hAnsi="Arial" w:cs="Arial"/>
          <w:sz w:val="24"/>
          <w:szCs w:val="24"/>
        </w:rPr>
        <w:t xml:space="preserve"> </w:t>
      </w:r>
    </w:p>
    <w:p w14:paraId="38C3C6A3" w14:textId="77777777" w:rsidR="005756FE" w:rsidRPr="00A1011F" w:rsidRDefault="005756FE" w:rsidP="005756FE">
      <w:pPr>
        <w:ind w:left="567"/>
        <w:jc w:val="both"/>
        <w:rPr>
          <w:rFonts w:ascii="Arial" w:hAnsi="Arial" w:cs="Arial"/>
          <w:sz w:val="24"/>
          <w:szCs w:val="24"/>
        </w:rPr>
      </w:pPr>
      <w:r>
        <w:rPr>
          <w:rFonts w:ascii="Arial" w:hAnsi="Arial" w:cs="Arial"/>
          <w:sz w:val="24"/>
          <w:szCs w:val="24"/>
        </w:rPr>
        <w:t>…</w:t>
      </w:r>
      <w:r w:rsidRPr="00A1011F">
        <w:rPr>
          <w:rFonts w:ascii="Arial" w:hAnsi="Arial" w:cs="Arial"/>
          <w:sz w:val="24"/>
          <w:szCs w:val="24"/>
        </w:rPr>
        <w:t xml:space="preserve"> </w:t>
      </w:r>
    </w:p>
    <w:p w14:paraId="49A83EA5" w14:textId="77777777" w:rsidR="005756FE" w:rsidRPr="00A1011F" w:rsidRDefault="005756FE" w:rsidP="005756FE">
      <w:pPr>
        <w:ind w:left="567" w:hanging="567"/>
        <w:jc w:val="both"/>
        <w:rPr>
          <w:rFonts w:ascii="Arial" w:hAnsi="Arial" w:cs="Arial"/>
          <w:sz w:val="24"/>
          <w:szCs w:val="24"/>
        </w:rPr>
      </w:pPr>
      <w:r w:rsidRPr="00A1011F">
        <w:rPr>
          <w:rFonts w:ascii="Arial" w:hAnsi="Arial" w:cs="Arial"/>
          <w:sz w:val="24"/>
          <w:szCs w:val="24"/>
        </w:rPr>
        <w:t xml:space="preserve"> </w:t>
      </w:r>
    </w:p>
    <w:p w14:paraId="56781B34" w14:textId="77777777" w:rsidR="005756FE" w:rsidRPr="00A1011F" w:rsidRDefault="005756FE" w:rsidP="005756FE">
      <w:pPr>
        <w:ind w:left="567"/>
        <w:jc w:val="both"/>
        <w:rPr>
          <w:rFonts w:ascii="Arial" w:hAnsi="Arial" w:cs="Arial"/>
          <w:sz w:val="24"/>
          <w:szCs w:val="24"/>
        </w:rPr>
      </w:pPr>
      <w:r>
        <w:rPr>
          <w:rFonts w:ascii="Arial" w:hAnsi="Arial" w:cs="Arial"/>
          <w:bCs/>
          <w:i/>
          <w:sz w:val="24"/>
          <w:szCs w:val="24"/>
        </w:rPr>
        <w:t>…</w:t>
      </w:r>
      <w:r w:rsidRPr="00A1011F">
        <w:rPr>
          <w:rFonts w:ascii="Arial" w:hAnsi="Arial" w:cs="Arial"/>
          <w:sz w:val="24"/>
          <w:szCs w:val="24"/>
        </w:rPr>
        <w:t xml:space="preserve"> </w:t>
      </w:r>
    </w:p>
    <w:p w14:paraId="58B87CDF" w14:textId="77777777" w:rsidR="005756FE" w:rsidRPr="00A1011F" w:rsidRDefault="005756FE" w:rsidP="005756FE">
      <w:pPr>
        <w:pStyle w:val="Textosinformato"/>
        <w:ind w:left="567"/>
        <w:jc w:val="both"/>
        <w:rPr>
          <w:rFonts w:ascii="Arial" w:hAnsi="Arial" w:cs="Arial"/>
          <w:sz w:val="24"/>
          <w:szCs w:val="24"/>
        </w:rPr>
      </w:pPr>
    </w:p>
    <w:p w14:paraId="389B4ED4" w14:textId="77777777" w:rsidR="005756FE" w:rsidRPr="00A1011F" w:rsidRDefault="005756FE" w:rsidP="005756FE">
      <w:pPr>
        <w:pStyle w:val="Textosinformato"/>
        <w:ind w:left="1021" w:hanging="454"/>
        <w:jc w:val="both"/>
        <w:rPr>
          <w:rFonts w:ascii="Arial" w:hAnsi="Arial" w:cs="Arial"/>
          <w:sz w:val="24"/>
          <w:szCs w:val="24"/>
        </w:rPr>
      </w:pPr>
      <w:r>
        <w:rPr>
          <w:rFonts w:ascii="Arial" w:hAnsi="Arial" w:cs="Arial"/>
          <w:i/>
          <w:sz w:val="24"/>
          <w:szCs w:val="24"/>
        </w:rPr>
        <w:t>SE DEROGA</w:t>
      </w:r>
      <w:r w:rsidRPr="00A1011F">
        <w:rPr>
          <w:rFonts w:ascii="Arial" w:hAnsi="Arial" w:cs="Arial"/>
          <w:sz w:val="24"/>
          <w:szCs w:val="24"/>
        </w:rPr>
        <w:t xml:space="preserve"> </w:t>
      </w:r>
    </w:p>
    <w:p w14:paraId="392BF05C" w14:textId="77777777" w:rsidR="005756FE" w:rsidRPr="00A1011F" w:rsidRDefault="005756FE" w:rsidP="005756FE">
      <w:pPr>
        <w:pStyle w:val="Textosinformato"/>
        <w:ind w:left="1021" w:hanging="454"/>
        <w:jc w:val="both"/>
        <w:rPr>
          <w:rFonts w:ascii="Arial" w:hAnsi="Arial" w:cs="Arial"/>
          <w:sz w:val="24"/>
          <w:szCs w:val="24"/>
        </w:rPr>
      </w:pPr>
      <w:r w:rsidRPr="00A1011F">
        <w:rPr>
          <w:rFonts w:ascii="Arial" w:hAnsi="Arial" w:cs="Arial"/>
          <w:sz w:val="24"/>
          <w:szCs w:val="24"/>
        </w:rPr>
        <w:t xml:space="preserve"> </w:t>
      </w:r>
    </w:p>
    <w:p w14:paraId="1C24894A" w14:textId="65B0CEFD" w:rsidR="005756FE" w:rsidRDefault="005756FE" w:rsidP="005756FE">
      <w:pPr>
        <w:shd w:val="clear" w:color="auto" w:fill="FFFFFF"/>
        <w:spacing w:after="0" w:line="360" w:lineRule="atLeast"/>
        <w:ind w:firstLine="567"/>
        <w:jc w:val="both"/>
        <w:rPr>
          <w:rFonts w:ascii="Arial" w:eastAsia="Arial Unicode MS" w:hAnsi="Arial" w:cs="Arial"/>
          <w:color w:val="000000"/>
          <w:sz w:val="24"/>
          <w:szCs w:val="24"/>
          <w:bdr w:val="none" w:sz="0" w:space="0" w:color="auto" w:frame="1"/>
          <w:lang w:eastAsia="es-MX"/>
        </w:rPr>
      </w:pPr>
      <w:r>
        <w:rPr>
          <w:rFonts w:ascii="Arial" w:hAnsi="Arial" w:cs="Arial"/>
          <w:bCs/>
          <w:i/>
          <w:sz w:val="24"/>
          <w:szCs w:val="24"/>
        </w:rPr>
        <w:t>SE DEROGA</w:t>
      </w:r>
    </w:p>
    <w:p w14:paraId="40B38CBD" w14:textId="77777777" w:rsidR="005756FE" w:rsidRPr="007E3612" w:rsidRDefault="005756FE" w:rsidP="00636C00">
      <w:pPr>
        <w:shd w:val="clear" w:color="auto" w:fill="FFFFFF"/>
        <w:spacing w:after="0" w:line="360" w:lineRule="atLeast"/>
        <w:jc w:val="both"/>
        <w:rPr>
          <w:rFonts w:ascii="Arial" w:eastAsia="Arial Unicode MS" w:hAnsi="Arial" w:cs="Arial"/>
          <w:color w:val="000000"/>
          <w:sz w:val="24"/>
          <w:szCs w:val="24"/>
          <w:lang w:eastAsia="es-MX"/>
        </w:rPr>
      </w:pPr>
    </w:p>
    <w:p w14:paraId="72456812"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CAPITULO CUARTO</w:t>
      </w:r>
    </w:p>
    <w:p w14:paraId="6BB671BF"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IMPUESTO POR SERVICIOS DE HOSPEDAJE</w:t>
      </w:r>
    </w:p>
    <w:p w14:paraId="5136AC4A"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397C6F1F"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OBJETO</w:t>
      </w:r>
    </w:p>
    <w:p w14:paraId="75BFC2BD"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589EBBA1" w14:textId="78A972BF" w:rsidR="00636C00" w:rsidRPr="007E3612" w:rsidRDefault="00542959" w:rsidP="00636C00">
      <w:pPr>
        <w:shd w:val="clear" w:color="auto" w:fill="FFFFFF"/>
        <w:spacing w:after="0" w:line="360" w:lineRule="atLeast"/>
        <w:jc w:val="both"/>
        <w:rPr>
          <w:rFonts w:ascii="Arial" w:eastAsia="Arial Unicode MS" w:hAnsi="Arial" w:cs="Arial"/>
          <w:color w:val="000000"/>
          <w:sz w:val="24"/>
          <w:szCs w:val="24"/>
          <w:lang w:eastAsia="es-MX"/>
        </w:rPr>
      </w:pPr>
      <w:r>
        <w:rPr>
          <w:rFonts w:ascii="Arial" w:eastAsia="Arial Unicode MS" w:hAnsi="Arial" w:cs="Arial"/>
          <w:b/>
          <w:bCs/>
          <w:color w:val="000000"/>
          <w:sz w:val="24"/>
          <w:szCs w:val="24"/>
          <w:bdr w:val="none" w:sz="0" w:space="0" w:color="auto" w:frame="1"/>
          <w:lang w:eastAsia="es-MX"/>
        </w:rPr>
        <w:t xml:space="preserve">ARTÍCULO </w:t>
      </w:r>
      <w:r w:rsidR="00636C00" w:rsidRPr="007E3612">
        <w:rPr>
          <w:rFonts w:ascii="Arial" w:eastAsia="Arial Unicode MS" w:hAnsi="Arial" w:cs="Arial"/>
          <w:b/>
          <w:bCs/>
          <w:color w:val="000000"/>
          <w:sz w:val="24"/>
          <w:szCs w:val="24"/>
          <w:bdr w:val="none" w:sz="0" w:space="0" w:color="auto" w:frame="1"/>
          <w:lang w:eastAsia="es-MX"/>
        </w:rPr>
        <w:t>33</w:t>
      </w:r>
      <w:r w:rsidR="006C55A6" w:rsidRPr="007E3612">
        <w:rPr>
          <w:rFonts w:ascii="Arial" w:eastAsia="Arial Unicode MS" w:hAnsi="Arial" w:cs="Arial"/>
          <w:b/>
          <w:bCs/>
          <w:color w:val="000000"/>
          <w:sz w:val="24"/>
          <w:szCs w:val="24"/>
          <w:bdr w:val="none" w:sz="0" w:space="0" w:color="auto" w:frame="1"/>
          <w:lang w:eastAsia="es-MX"/>
        </w:rPr>
        <w:t>.</w:t>
      </w:r>
      <w:r w:rsidR="00636C00" w:rsidRPr="007E3612">
        <w:rPr>
          <w:rFonts w:ascii="Arial" w:eastAsia="Arial Unicode MS" w:hAnsi="Arial" w:cs="Arial"/>
          <w:color w:val="000000"/>
          <w:sz w:val="24"/>
          <w:szCs w:val="24"/>
          <w:bdr w:val="none" w:sz="0" w:space="0" w:color="auto" w:frame="1"/>
          <w:lang w:eastAsia="es-MX"/>
        </w:rPr>
        <w:t> Es objeto de este impuesto, la prestación de servicios de hospedaje, campamentos y de tiempo compartido, en el territorio del Estado.  Para los efectos de este impuesto sólo se considerará el albergue, sin incluir los alimentos y demás servicios relacionados con los mismos.</w:t>
      </w:r>
    </w:p>
    <w:p w14:paraId="5C90E9C7"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3E654C69"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lastRenderedPageBreak/>
        <w:t>Se consideran servicios de hospedaje, el acto por el cual se concede a una persona el uso, goce y demás derechos que se adquieran sobre un bien o parte del mismo, otorgados en establecimientos de hospedaje durante un período determinado, se encuentre o no registrado en la contabilidad de la empresa.</w:t>
      </w:r>
    </w:p>
    <w:p w14:paraId="4F313F2C"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2F514B75"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xml:space="preserve">Para los efectos de este artículo, se consideran establecimientos de hospedaje los hoteles, moteles, albergues, habitaciones con sistema de tiempo compartido o de operación hotelera, suites, villas o </w:t>
      </w:r>
      <w:proofErr w:type="spellStart"/>
      <w:r w:rsidRPr="007E3612">
        <w:rPr>
          <w:rFonts w:ascii="Arial" w:eastAsia="Arial Unicode MS" w:hAnsi="Arial" w:cs="Arial"/>
          <w:color w:val="000000"/>
          <w:sz w:val="24"/>
          <w:szCs w:val="24"/>
          <w:bdr w:val="none" w:sz="0" w:space="0" w:color="auto" w:frame="1"/>
          <w:lang w:eastAsia="es-MX"/>
        </w:rPr>
        <w:t>bungalows</w:t>
      </w:r>
      <w:proofErr w:type="spellEnd"/>
      <w:r w:rsidRPr="007E3612">
        <w:rPr>
          <w:rFonts w:ascii="Arial" w:eastAsia="Arial Unicode MS" w:hAnsi="Arial" w:cs="Arial"/>
          <w:color w:val="000000"/>
          <w:sz w:val="24"/>
          <w:szCs w:val="24"/>
          <w:bdr w:val="none" w:sz="0" w:space="0" w:color="auto" w:frame="1"/>
          <w:lang w:eastAsia="es-MX"/>
        </w:rPr>
        <w:t>, ex-haciendas departamentos y casas, total o parciamente y construcciones en las que se proporcione el servicio de alojamiento, a cambio de una contraprestación en dinero o en especie, sea cual fuere.</w:t>
      </w:r>
    </w:p>
    <w:p w14:paraId="5CC8A47D"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185B3936"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SUJETO</w:t>
      </w:r>
    </w:p>
    <w:p w14:paraId="7EAE925F"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0A324AD7" w14:textId="3BF9E9D1" w:rsidR="00636C00" w:rsidRPr="007E3612" w:rsidRDefault="00636C00" w:rsidP="005A0F7D">
      <w:pPr>
        <w:shd w:val="clear" w:color="auto" w:fill="FFFFFF"/>
        <w:spacing w:after="0" w:line="360" w:lineRule="atLeast"/>
        <w:jc w:val="both"/>
        <w:rPr>
          <w:rFonts w:ascii="Arial" w:eastAsia="Arial Unicode MS" w:hAnsi="Arial" w:cs="Arial"/>
          <w:color w:val="000000"/>
          <w:sz w:val="24"/>
          <w:szCs w:val="24"/>
          <w:bdr w:val="none" w:sz="0" w:space="0" w:color="auto" w:frame="1"/>
          <w:lang w:eastAsia="es-MX"/>
        </w:rPr>
      </w:pPr>
      <w:r w:rsidRPr="007E3612">
        <w:rPr>
          <w:rFonts w:ascii="Arial" w:eastAsia="Arial Unicode MS" w:hAnsi="Arial" w:cs="Arial"/>
          <w:b/>
          <w:bCs/>
          <w:color w:val="000000"/>
          <w:sz w:val="24"/>
          <w:szCs w:val="24"/>
          <w:bdr w:val="none" w:sz="0" w:space="0" w:color="auto" w:frame="1"/>
          <w:lang w:eastAsia="es-MX"/>
        </w:rPr>
        <w:t>ARTÍCULO 34</w:t>
      </w:r>
      <w:r w:rsidR="006C55A6" w:rsidRPr="007E3612">
        <w:rPr>
          <w:rFonts w:ascii="Arial" w:eastAsia="Arial Unicode MS" w:hAnsi="Arial" w:cs="Arial"/>
          <w:b/>
          <w:bCs/>
          <w:color w:val="000000"/>
          <w:sz w:val="24"/>
          <w:szCs w:val="24"/>
          <w:bdr w:val="none" w:sz="0" w:space="0" w:color="auto" w:frame="1"/>
          <w:lang w:eastAsia="es-MX"/>
        </w:rPr>
        <w:t>.</w:t>
      </w:r>
      <w:r w:rsidRPr="007E3612">
        <w:rPr>
          <w:rFonts w:ascii="Arial" w:eastAsia="Arial Unicode MS" w:hAnsi="Arial" w:cs="Arial"/>
          <w:color w:val="000000"/>
          <w:sz w:val="24"/>
          <w:szCs w:val="24"/>
          <w:bdr w:val="none" w:sz="0" w:space="0" w:color="auto" w:frame="1"/>
          <w:lang w:eastAsia="es-MX"/>
        </w:rPr>
        <w:t> Son sujetos de este impuesto las personas físicas y morales, que presten los servicios a que se refiere el artículo anterior, quienes deberán trasladar su importe a las personas que reciban los servicios objeto de este impuesto.</w:t>
      </w:r>
    </w:p>
    <w:p w14:paraId="0184ABC4" w14:textId="77777777" w:rsidR="005A0F7D" w:rsidRPr="007E3612" w:rsidRDefault="005A0F7D" w:rsidP="00636C00">
      <w:pPr>
        <w:shd w:val="clear" w:color="auto" w:fill="FFFFFF"/>
        <w:spacing w:after="0" w:line="360" w:lineRule="atLeast"/>
        <w:rPr>
          <w:rFonts w:ascii="Arial" w:eastAsia="Arial Unicode MS" w:hAnsi="Arial" w:cs="Arial"/>
          <w:color w:val="000000"/>
          <w:sz w:val="24"/>
          <w:szCs w:val="24"/>
          <w:lang w:eastAsia="es-MX"/>
        </w:rPr>
      </w:pPr>
    </w:p>
    <w:p w14:paraId="466DC530"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En los supuestos de hospedaje de departamentos y casas, total o parcialmente, campamentos y paraderos de casas rodantes, previstos en el artículo 58, de esta Ley, cuando la contraprestación por servicios de hospedaje se cubra a través de una persona física o moral en su carácter de intermediaria, promotora o facilitadora, éstas deberán retener y enterar este impuesto.</w:t>
      </w:r>
    </w:p>
    <w:p w14:paraId="7C32AD48"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3F2EA41C"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BASE</w:t>
      </w:r>
    </w:p>
    <w:p w14:paraId="7B5A90DF"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5C74BEE2" w14:textId="17A40F70" w:rsidR="00636C00" w:rsidRPr="007E3612" w:rsidRDefault="00542959" w:rsidP="00636C00">
      <w:pPr>
        <w:shd w:val="clear" w:color="auto" w:fill="FFFFFF"/>
        <w:spacing w:after="0" w:line="360" w:lineRule="atLeast"/>
        <w:jc w:val="both"/>
        <w:rPr>
          <w:rFonts w:ascii="Arial" w:eastAsia="Arial Unicode MS" w:hAnsi="Arial" w:cs="Arial"/>
          <w:color w:val="000000"/>
          <w:sz w:val="24"/>
          <w:szCs w:val="24"/>
          <w:lang w:eastAsia="es-MX"/>
        </w:rPr>
      </w:pPr>
      <w:r>
        <w:rPr>
          <w:rFonts w:ascii="Arial" w:eastAsia="Arial Unicode MS" w:hAnsi="Arial" w:cs="Arial"/>
          <w:b/>
          <w:bCs/>
          <w:color w:val="000000"/>
          <w:sz w:val="24"/>
          <w:szCs w:val="24"/>
          <w:bdr w:val="none" w:sz="0" w:space="0" w:color="auto" w:frame="1"/>
          <w:lang w:eastAsia="es-MX"/>
        </w:rPr>
        <w:t xml:space="preserve">ARTÍCULO </w:t>
      </w:r>
      <w:r w:rsidR="00636C00" w:rsidRPr="007E3612">
        <w:rPr>
          <w:rFonts w:ascii="Arial" w:eastAsia="Arial Unicode MS" w:hAnsi="Arial" w:cs="Arial"/>
          <w:b/>
          <w:bCs/>
          <w:color w:val="000000"/>
          <w:sz w:val="24"/>
          <w:szCs w:val="24"/>
          <w:bdr w:val="none" w:sz="0" w:space="0" w:color="auto" w:frame="1"/>
          <w:lang w:eastAsia="es-MX"/>
        </w:rPr>
        <w:t>35</w:t>
      </w:r>
      <w:r w:rsidR="006C55A6" w:rsidRPr="007E3612">
        <w:rPr>
          <w:rFonts w:ascii="Arial" w:eastAsia="Arial Unicode MS" w:hAnsi="Arial" w:cs="Arial"/>
          <w:b/>
          <w:bCs/>
          <w:color w:val="000000"/>
          <w:sz w:val="24"/>
          <w:szCs w:val="24"/>
          <w:bdr w:val="none" w:sz="0" w:space="0" w:color="auto" w:frame="1"/>
          <w:lang w:eastAsia="es-MX"/>
        </w:rPr>
        <w:t>.</w:t>
      </w:r>
      <w:r w:rsidR="00636C00" w:rsidRPr="007E3612">
        <w:rPr>
          <w:rFonts w:ascii="Arial" w:eastAsia="Arial Unicode MS" w:hAnsi="Arial" w:cs="Arial"/>
          <w:color w:val="000000"/>
          <w:sz w:val="24"/>
          <w:szCs w:val="24"/>
          <w:bdr w:val="none" w:sz="0" w:space="0" w:color="auto" w:frame="1"/>
          <w:lang w:eastAsia="es-MX"/>
        </w:rPr>
        <w:t> Es base de este impuesto el monto total de los ingresos que perciban las personas físicas o morales por los servicios de hospedaje que presten. Para los efectos de este impuesto sólo se considerarán los ingresos que se obtengan por el albergue, sin incluir los obtenidos por alimentos y demás servicios relacionados con los mismos.</w:t>
      </w:r>
    </w:p>
    <w:p w14:paraId="05CBD852"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78366AB2"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lastRenderedPageBreak/>
        <w:t>Este impuesto se causará en el momento del pago por la prestación del servicio de hospedaje recibido. Este impuesto no se causa por los servicios de albergue o alojamiento prestados por hospitales, clínicas o sanatorios</w:t>
      </w:r>
    </w:p>
    <w:p w14:paraId="5AA8359C"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021D80C3"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TASA</w:t>
      </w:r>
    </w:p>
    <w:p w14:paraId="40E15936"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20283215" w14:textId="0BF0ED85" w:rsidR="00636C00" w:rsidRPr="007E3612" w:rsidRDefault="00542959" w:rsidP="00636C00">
      <w:pPr>
        <w:shd w:val="clear" w:color="auto" w:fill="FFFFFF"/>
        <w:spacing w:after="0" w:line="360" w:lineRule="atLeast"/>
        <w:jc w:val="both"/>
        <w:rPr>
          <w:rFonts w:ascii="Arial" w:eastAsia="Arial Unicode MS" w:hAnsi="Arial" w:cs="Arial"/>
          <w:color w:val="000000"/>
          <w:sz w:val="24"/>
          <w:szCs w:val="24"/>
          <w:lang w:eastAsia="es-MX"/>
        </w:rPr>
      </w:pPr>
      <w:r>
        <w:rPr>
          <w:rFonts w:ascii="Arial" w:eastAsia="Arial Unicode MS" w:hAnsi="Arial" w:cs="Arial"/>
          <w:b/>
          <w:bCs/>
          <w:color w:val="000000"/>
          <w:sz w:val="24"/>
          <w:szCs w:val="24"/>
          <w:bdr w:val="none" w:sz="0" w:space="0" w:color="auto" w:frame="1"/>
          <w:lang w:eastAsia="es-MX"/>
        </w:rPr>
        <w:t xml:space="preserve">ARTÍCULO </w:t>
      </w:r>
      <w:r w:rsidR="00636C00" w:rsidRPr="007E3612">
        <w:rPr>
          <w:rFonts w:ascii="Arial" w:eastAsia="Arial Unicode MS" w:hAnsi="Arial" w:cs="Arial"/>
          <w:b/>
          <w:bCs/>
          <w:color w:val="000000"/>
          <w:sz w:val="24"/>
          <w:szCs w:val="24"/>
          <w:bdr w:val="none" w:sz="0" w:space="0" w:color="auto" w:frame="1"/>
          <w:lang w:eastAsia="es-MX"/>
        </w:rPr>
        <w:t>36</w:t>
      </w:r>
      <w:r w:rsidR="006C55A6" w:rsidRPr="007E3612">
        <w:rPr>
          <w:rFonts w:ascii="Arial" w:eastAsia="Arial Unicode MS" w:hAnsi="Arial" w:cs="Arial"/>
          <w:b/>
          <w:bCs/>
          <w:color w:val="000000"/>
          <w:sz w:val="24"/>
          <w:szCs w:val="24"/>
          <w:bdr w:val="none" w:sz="0" w:space="0" w:color="auto" w:frame="1"/>
          <w:lang w:eastAsia="es-MX"/>
        </w:rPr>
        <w:t>.</w:t>
      </w:r>
      <w:r w:rsidR="00636C00" w:rsidRPr="007E3612">
        <w:rPr>
          <w:rFonts w:ascii="Arial" w:eastAsia="Arial Unicode MS" w:hAnsi="Arial" w:cs="Arial"/>
          <w:color w:val="000000"/>
          <w:sz w:val="24"/>
          <w:szCs w:val="24"/>
          <w:bdr w:val="none" w:sz="0" w:space="0" w:color="auto" w:frame="1"/>
          <w:lang w:eastAsia="es-MX"/>
        </w:rPr>
        <w:t> El impuesto por servicios de hospedaje se causará con la tasa del 3% aplicado sobre la base gravable establecida en el artículo anterior.</w:t>
      </w:r>
    </w:p>
    <w:p w14:paraId="4116025B"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046535C7"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PAGO</w:t>
      </w:r>
    </w:p>
    <w:p w14:paraId="39CCC92B"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004E411B" w14:textId="34D4B2C7" w:rsidR="00636C00" w:rsidRPr="007E3612" w:rsidRDefault="00542959" w:rsidP="00636C00">
      <w:pPr>
        <w:shd w:val="clear" w:color="auto" w:fill="FFFFFF"/>
        <w:spacing w:after="0" w:line="360" w:lineRule="atLeast"/>
        <w:jc w:val="both"/>
        <w:rPr>
          <w:rFonts w:ascii="Arial" w:eastAsia="Arial Unicode MS" w:hAnsi="Arial" w:cs="Arial"/>
          <w:color w:val="000000"/>
          <w:sz w:val="24"/>
          <w:szCs w:val="24"/>
          <w:lang w:eastAsia="es-MX"/>
        </w:rPr>
      </w:pPr>
      <w:r>
        <w:rPr>
          <w:rFonts w:ascii="Arial" w:eastAsia="Arial Unicode MS" w:hAnsi="Arial" w:cs="Arial"/>
          <w:b/>
          <w:bCs/>
          <w:color w:val="000000"/>
          <w:sz w:val="24"/>
          <w:szCs w:val="24"/>
          <w:bdr w:val="none" w:sz="0" w:space="0" w:color="auto" w:frame="1"/>
          <w:lang w:eastAsia="es-MX"/>
        </w:rPr>
        <w:t xml:space="preserve">ARTÍCULO </w:t>
      </w:r>
      <w:r w:rsidR="00636C00" w:rsidRPr="007E3612">
        <w:rPr>
          <w:rFonts w:ascii="Arial" w:eastAsia="Arial Unicode MS" w:hAnsi="Arial" w:cs="Arial"/>
          <w:b/>
          <w:bCs/>
          <w:color w:val="000000"/>
          <w:sz w:val="24"/>
          <w:szCs w:val="24"/>
          <w:bdr w:val="none" w:sz="0" w:space="0" w:color="auto" w:frame="1"/>
          <w:lang w:eastAsia="es-MX"/>
        </w:rPr>
        <w:t>37</w:t>
      </w:r>
      <w:r w:rsidR="006C55A6" w:rsidRPr="007E3612">
        <w:rPr>
          <w:rFonts w:ascii="Arial" w:eastAsia="Arial Unicode MS" w:hAnsi="Arial" w:cs="Arial"/>
          <w:b/>
          <w:bCs/>
          <w:color w:val="000000"/>
          <w:sz w:val="24"/>
          <w:szCs w:val="24"/>
          <w:bdr w:val="none" w:sz="0" w:space="0" w:color="auto" w:frame="1"/>
          <w:lang w:eastAsia="es-MX"/>
        </w:rPr>
        <w:t>.</w:t>
      </w:r>
      <w:r w:rsidR="00636C00" w:rsidRPr="007E3612">
        <w:rPr>
          <w:rFonts w:ascii="Arial" w:eastAsia="Arial Unicode MS" w:hAnsi="Arial" w:cs="Arial"/>
          <w:color w:val="000000"/>
          <w:sz w:val="24"/>
          <w:szCs w:val="24"/>
          <w:bdr w:val="none" w:sz="0" w:space="0" w:color="auto" w:frame="1"/>
          <w:lang w:eastAsia="es-MX"/>
        </w:rPr>
        <w:t> Los contribuyentes trasladarán en forma expresa y por separado el impuesto a las personas que reciban los servicios.</w:t>
      </w:r>
    </w:p>
    <w:p w14:paraId="55244B0D"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6C600BEF"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Se entenderá por traslado del impuesto el cobro o cargo que los contribuyentes deben hacer a dichas personas por un monto equivalente al impuesto establecido en este Capítulo.</w:t>
      </w:r>
    </w:p>
    <w:p w14:paraId="3BB6D2B9"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6FBEE9A2" w14:textId="5EDB3D41" w:rsidR="00636C00" w:rsidRPr="007E3612" w:rsidRDefault="00542959" w:rsidP="00636C00">
      <w:pPr>
        <w:shd w:val="clear" w:color="auto" w:fill="FFFFFF"/>
        <w:spacing w:after="0" w:line="360" w:lineRule="atLeast"/>
        <w:jc w:val="both"/>
        <w:rPr>
          <w:rFonts w:ascii="Arial" w:eastAsia="Arial Unicode MS" w:hAnsi="Arial" w:cs="Arial"/>
          <w:color w:val="000000"/>
          <w:sz w:val="24"/>
          <w:szCs w:val="24"/>
          <w:lang w:eastAsia="es-MX"/>
        </w:rPr>
      </w:pPr>
      <w:r>
        <w:rPr>
          <w:rFonts w:ascii="Arial" w:eastAsia="Arial Unicode MS" w:hAnsi="Arial" w:cs="Arial"/>
          <w:b/>
          <w:bCs/>
          <w:color w:val="0D0D0D"/>
          <w:sz w:val="24"/>
          <w:szCs w:val="24"/>
          <w:bdr w:val="none" w:sz="0" w:space="0" w:color="auto" w:frame="1"/>
          <w:lang w:eastAsia="es-MX"/>
        </w:rPr>
        <w:t xml:space="preserve">ARTÍCULO </w:t>
      </w:r>
      <w:r w:rsidR="00636C00" w:rsidRPr="007E3612">
        <w:rPr>
          <w:rFonts w:ascii="Arial" w:eastAsia="Arial Unicode MS" w:hAnsi="Arial" w:cs="Arial"/>
          <w:b/>
          <w:bCs/>
          <w:color w:val="0D0D0D"/>
          <w:sz w:val="24"/>
          <w:szCs w:val="24"/>
          <w:bdr w:val="none" w:sz="0" w:space="0" w:color="auto" w:frame="1"/>
          <w:lang w:eastAsia="es-MX"/>
        </w:rPr>
        <w:t>38</w:t>
      </w:r>
      <w:r w:rsidR="006C55A6" w:rsidRPr="007E3612">
        <w:rPr>
          <w:rFonts w:ascii="Arial" w:eastAsia="Arial Unicode MS" w:hAnsi="Arial" w:cs="Arial"/>
          <w:b/>
          <w:bCs/>
          <w:color w:val="0D0D0D"/>
          <w:sz w:val="24"/>
          <w:szCs w:val="24"/>
          <w:bdr w:val="none" w:sz="0" w:space="0" w:color="auto" w:frame="1"/>
          <w:lang w:eastAsia="es-MX"/>
        </w:rPr>
        <w:t>.</w:t>
      </w:r>
      <w:r w:rsidR="00636C00" w:rsidRPr="007E3612">
        <w:rPr>
          <w:rFonts w:ascii="Arial" w:eastAsia="Arial Unicode MS" w:hAnsi="Arial" w:cs="Arial"/>
          <w:color w:val="0D0D0D"/>
          <w:sz w:val="24"/>
          <w:szCs w:val="24"/>
          <w:bdr w:val="none" w:sz="0" w:space="0" w:color="auto" w:frame="1"/>
          <w:lang w:eastAsia="es-MX"/>
        </w:rPr>
        <w:t> </w:t>
      </w:r>
      <w:r w:rsidR="00636C00" w:rsidRPr="007E3612">
        <w:rPr>
          <w:rFonts w:ascii="Arial" w:eastAsia="Arial Unicode MS" w:hAnsi="Arial" w:cs="Arial"/>
          <w:color w:val="000000"/>
          <w:sz w:val="24"/>
          <w:szCs w:val="24"/>
          <w:bdr w:val="none" w:sz="0" w:space="0" w:color="auto" w:frame="1"/>
          <w:lang w:eastAsia="es-MX"/>
        </w:rPr>
        <w:t>El impuesto se calculará por mes de calendario y su pago deberá efectuarse en las instituciones de crédito o establecimientos autorizados, mediante declaración mensual que deberá presentarse dentro de los primeros diecisiete días naturales del mes siguiente a aquél en que se obtengan los ingresos por los servicios gravados por este impuesto, en las formas aprobadas por la Secretaría de Finanzas.</w:t>
      </w:r>
    </w:p>
    <w:p w14:paraId="0A15D14F"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D0D0D"/>
          <w:sz w:val="24"/>
          <w:szCs w:val="24"/>
          <w:bdr w:val="none" w:sz="0" w:space="0" w:color="auto" w:frame="1"/>
          <w:lang w:eastAsia="es-MX"/>
        </w:rPr>
        <w:t> </w:t>
      </w:r>
    </w:p>
    <w:p w14:paraId="020B7515" w14:textId="304F4709"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Si el contribuyente tuviera varios establecimientos en el territorio de Coahuila de Zaragoza, presentará por todos ellos una sola declaración de pago en las oficinas autorizadas corres</w:t>
      </w:r>
      <w:r w:rsidR="00F7582D">
        <w:rPr>
          <w:rFonts w:ascii="Arial" w:eastAsia="Arial Unicode MS" w:hAnsi="Arial" w:cs="Arial"/>
          <w:color w:val="000000"/>
          <w:sz w:val="24"/>
          <w:szCs w:val="24"/>
          <w:bdr w:val="none" w:sz="0" w:space="0" w:color="auto" w:frame="1"/>
          <w:lang w:eastAsia="es-MX"/>
        </w:rPr>
        <w:t>pondientes al domicilio fiscal </w:t>
      </w:r>
      <w:r w:rsidRPr="007E3612">
        <w:rPr>
          <w:rFonts w:ascii="Arial" w:eastAsia="Arial Unicode MS" w:hAnsi="Arial" w:cs="Arial"/>
          <w:color w:val="000000"/>
          <w:sz w:val="24"/>
          <w:szCs w:val="24"/>
          <w:bdr w:val="none" w:sz="0" w:space="0" w:color="auto" w:frame="1"/>
          <w:lang w:eastAsia="es-MX"/>
        </w:rPr>
        <w:t>del contribuyente, si éste estuviera dentro del territorio de Coahuila de Zaragoza o en el principal establecimiento dentro del territorio del Estado.  </w:t>
      </w:r>
    </w:p>
    <w:p w14:paraId="0C974EA5"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23B0C346"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xml:space="preserve">Los contribuyentes que tengan varios establecimientos deberán conservar, en cada uno de ellos, copia de las declaraciones de pago, así como proporcionar copia de las </w:t>
      </w:r>
      <w:r w:rsidRPr="007E3612">
        <w:rPr>
          <w:rFonts w:ascii="Arial" w:eastAsia="Arial Unicode MS" w:hAnsi="Arial" w:cs="Arial"/>
          <w:color w:val="000000"/>
          <w:sz w:val="24"/>
          <w:szCs w:val="24"/>
          <w:bdr w:val="none" w:sz="0" w:space="0" w:color="auto" w:frame="1"/>
          <w:lang w:eastAsia="es-MX"/>
        </w:rPr>
        <w:lastRenderedPageBreak/>
        <w:t>mismas a las autoridades fiscales de las entidades federativas donde se encuentren ubicados esos establecimientos, cuando así lo requieran.</w:t>
      </w:r>
    </w:p>
    <w:p w14:paraId="4F4008CB"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669E436D"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Las personas físicas o morales que en su carácter de intermediarias, promotoras o facilitadoras retengan este impuesto, deberán enterarlo mediante declaraciones definitivas en términos del primer párrafo de este artículo, proporcionando la información de las personas físicas o morales que prestaron el servicio de hospedaje y de la totalidad de las operaciones en las que hayan intervenido.</w:t>
      </w:r>
    </w:p>
    <w:p w14:paraId="608D8F80"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31C718B6" w14:textId="3DBEF960"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D0D0D"/>
          <w:sz w:val="24"/>
          <w:szCs w:val="24"/>
          <w:bdr w:val="none" w:sz="0" w:space="0" w:color="auto" w:frame="1"/>
          <w:lang w:eastAsia="es-MX"/>
        </w:rPr>
        <w:t>ARTÍCULO 39</w:t>
      </w:r>
      <w:r w:rsidR="006C55A6" w:rsidRPr="007E3612">
        <w:rPr>
          <w:rFonts w:ascii="Arial" w:eastAsia="Arial Unicode MS" w:hAnsi="Arial" w:cs="Arial"/>
          <w:b/>
          <w:bCs/>
          <w:color w:val="0D0D0D"/>
          <w:sz w:val="24"/>
          <w:szCs w:val="24"/>
          <w:bdr w:val="none" w:sz="0" w:space="0" w:color="auto" w:frame="1"/>
          <w:lang w:eastAsia="es-MX"/>
        </w:rPr>
        <w:t>.</w:t>
      </w:r>
      <w:r w:rsidRPr="007E3612">
        <w:rPr>
          <w:rFonts w:ascii="Arial" w:eastAsia="Arial Unicode MS" w:hAnsi="Arial" w:cs="Arial"/>
          <w:color w:val="0D0D0D"/>
          <w:sz w:val="24"/>
          <w:szCs w:val="24"/>
          <w:bdr w:val="none" w:sz="0" w:space="0" w:color="auto" w:frame="1"/>
          <w:lang w:eastAsia="es-MX"/>
        </w:rPr>
        <w:t> Los contribuyentes que obtengan ingresos por los servicios de hospedaje, además de las obligaciones señaladas en el presente capítulo, tendrán las siguientes:</w:t>
      </w:r>
    </w:p>
    <w:p w14:paraId="3E0BD795"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D0D0D"/>
          <w:sz w:val="24"/>
          <w:szCs w:val="24"/>
          <w:bdr w:val="none" w:sz="0" w:space="0" w:color="auto" w:frame="1"/>
          <w:lang w:eastAsia="es-MX"/>
        </w:rPr>
        <w:t> </w:t>
      </w:r>
    </w:p>
    <w:p w14:paraId="675A4452"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w:t>
      </w:r>
      <w:r w:rsidRPr="007E3612">
        <w:rPr>
          <w:rFonts w:ascii="Arial" w:eastAsia="Arial Unicode MS" w:hAnsi="Arial" w:cs="Arial"/>
          <w:color w:val="000000"/>
          <w:sz w:val="24"/>
          <w:szCs w:val="24"/>
          <w:bdr w:val="none" w:sz="0" w:space="0" w:color="auto" w:frame="1"/>
          <w:lang w:eastAsia="es-MX"/>
        </w:rPr>
        <w:t>        Llevar contabilidad de conformidad con el Código Fiscal para el Estado de Coahuila de Zaragoza y efectuar los registros en la misma.</w:t>
      </w:r>
    </w:p>
    <w:p w14:paraId="0CFBEBCA"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37914A5F"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II.</w:t>
      </w:r>
      <w:r w:rsidRPr="007E3612">
        <w:rPr>
          <w:rFonts w:ascii="Arial" w:eastAsia="Arial Unicode MS" w:hAnsi="Arial" w:cs="Arial"/>
          <w:color w:val="000000"/>
          <w:sz w:val="24"/>
          <w:szCs w:val="24"/>
          <w:bdr w:val="none" w:sz="0" w:space="0" w:color="auto" w:frame="1"/>
          <w:lang w:eastAsia="es-MX"/>
        </w:rPr>
        <w:t>       Llevar un registro detallado por nombre, o en su defecto, por placa de vehículo, de las personas a quienes se presta el servicio de hospedaje.</w:t>
      </w:r>
    </w:p>
    <w:p w14:paraId="5BDEFBDF"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1471804B" w14:textId="77777777" w:rsidR="00636C00" w:rsidRPr="007E3612" w:rsidRDefault="00636C00" w:rsidP="00636C00">
      <w:pPr>
        <w:shd w:val="clear" w:color="auto" w:fill="FFFFFF"/>
        <w:spacing w:after="0" w:line="330" w:lineRule="atLeast"/>
        <w:ind w:left="720" w:hanging="720"/>
        <w:jc w:val="both"/>
        <w:rPr>
          <w:rFonts w:ascii="Arial" w:eastAsia="Times New Roman" w:hAnsi="Arial" w:cs="Arial"/>
          <w:sz w:val="24"/>
          <w:szCs w:val="24"/>
          <w:lang w:eastAsia="es-MX"/>
        </w:rPr>
      </w:pPr>
      <w:r w:rsidRPr="007E3612">
        <w:rPr>
          <w:rFonts w:ascii="Arial" w:eastAsia="Times New Roman" w:hAnsi="Arial" w:cs="Arial"/>
          <w:b/>
          <w:bCs/>
          <w:sz w:val="24"/>
          <w:szCs w:val="24"/>
          <w:bdr w:val="none" w:sz="0" w:space="0" w:color="auto" w:frame="1"/>
          <w:lang w:eastAsia="es-MX"/>
        </w:rPr>
        <w:t>   III.        </w:t>
      </w:r>
      <w:r w:rsidRPr="007E3612">
        <w:rPr>
          <w:rFonts w:ascii="Arial" w:eastAsia="Times New Roman" w:hAnsi="Arial" w:cs="Arial"/>
          <w:sz w:val="24"/>
          <w:szCs w:val="24"/>
          <w:bdr w:val="none" w:sz="0" w:space="0" w:color="auto" w:frame="1"/>
          <w:lang w:eastAsia="es-MX"/>
        </w:rPr>
        <w:t>Presentar en las oficinas autorizadas las declaraciones mensuales de este impuesto.</w:t>
      </w:r>
    </w:p>
    <w:p w14:paraId="61536E66" w14:textId="77777777" w:rsidR="00636C00" w:rsidRPr="007E3612" w:rsidRDefault="00636C00" w:rsidP="00636C00">
      <w:pPr>
        <w:shd w:val="clear" w:color="auto" w:fill="FFFFFF"/>
        <w:spacing w:after="0" w:line="330" w:lineRule="atLeast"/>
        <w:ind w:left="720"/>
        <w:jc w:val="both"/>
        <w:rPr>
          <w:rFonts w:ascii="Arial" w:eastAsia="Times New Roman" w:hAnsi="Arial" w:cs="Arial"/>
          <w:sz w:val="24"/>
          <w:szCs w:val="24"/>
          <w:lang w:eastAsia="es-MX"/>
        </w:rPr>
      </w:pPr>
      <w:r w:rsidRPr="007E3612">
        <w:rPr>
          <w:rFonts w:ascii="Arial" w:eastAsia="Times New Roman" w:hAnsi="Arial" w:cs="Arial"/>
          <w:sz w:val="24"/>
          <w:szCs w:val="24"/>
          <w:bdr w:val="none" w:sz="0" w:space="0" w:color="auto" w:frame="1"/>
          <w:lang w:eastAsia="es-MX"/>
        </w:rPr>
        <w:t> </w:t>
      </w:r>
    </w:p>
    <w:p w14:paraId="58BF1EE3" w14:textId="77777777" w:rsidR="00636C00" w:rsidRPr="007E3612" w:rsidRDefault="00636C00" w:rsidP="00636C00">
      <w:pPr>
        <w:shd w:val="clear" w:color="auto" w:fill="FFFFFF"/>
        <w:spacing w:after="0" w:line="330" w:lineRule="atLeast"/>
        <w:ind w:left="720" w:hanging="720"/>
        <w:jc w:val="both"/>
        <w:rPr>
          <w:rFonts w:ascii="Arial" w:eastAsia="Times New Roman" w:hAnsi="Arial" w:cs="Arial"/>
          <w:sz w:val="24"/>
          <w:szCs w:val="24"/>
          <w:lang w:eastAsia="es-MX"/>
        </w:rPr>
      </w:pPr>
      <w:r w:rsidRPr="007E3612">
        <w:rPr>
          <w:rFonts w:ascii="Arial" w:eastAsia="Times New Roman" w:hAnsi="Arial" w:cs="Arial"/>
          <w:b/>
          <w:bCs/>
          <w:sz w:val="24"/>
          <w:szCs w:val="24"/>
          <w:bdr w:val="none" w:sz="0" w:space="0" w:color="auto" w:frame="1"/>
          <w:lang w:eastAsia="es-MX"/>
        </w:rPr>
        <w:t>  IV.        </w:t>
      </w:r>
      <w:r w:rsidRPr="007E3612">
        <w:rPr>
          <w:rFonts w:ascii="Arial" w:eastAsia="Times New Roman" w:hAnsi="Arial" w:cs="Arial"/>
          <w:sz w:val="24"/>
          <w:szCs w:val="24"/>
          <w:bdr w:val="none" w:sz="0" w:space="0" w:color="auto" w:frame="1"/>
          <w:lang w:eastAsia="es-MX"/>
        </w:rPr>
        <w:t>Solicitar su inscripción en el Registro Estatal de Contribuyentes, tratándose de personas físicas o morales que en su carácter de intermediarias, promotoras o facilitadoras retengan este impuesto.</w:t>
      </w:r>
    </w:p>
    <w:p w14:paraId="3710D085"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D0D0D"/>
          <w:sz w:val="24"/>
          <w:szCs w:val="24"/>
          <w:bdr w:val="none" w:sz="0" w:space="0" w:color="auto" w:frame="1"/>
          <w:lang w:eastAsia="es-MX"/>
        </w:rPr>
        <w:t> </w:t>
      </w:r>
    </w:p>
    <w:p w14:paraId="1B1C40EE" w14:textId="3E56EFAE"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D0D0D"/>
          <w:sz w:val="24"/>
          <w:szCs w:val="24"/>
          <w:bdr w:val="none" w:sz="0" w:space="0" w:color="auto" w:frame="1"/>
          <w:lang w:eastAsia="es-MX"/>
        </w:rPr>
        <w:t>ARTÍCULO 40</w:t>
      </w:r>
      <w:r w:rsidR="006C55A6" w:rsidRPr="007E3612">
        <w:rPr>
          <w:rFonts w:ascii="Arial" w:eastAsia="Arial Unicode MS" w:hAnsi="Arial" w:cs="Arial"/>
          <w:b/>
          <w:bCs/>
          <w:color w:val="0D0D0D"/>
          <w:sz w:val="24"/>
          <w:szCs w:val="24"/>
          <w:bdr w:val="none" w:sz="0" w:space="0" w:color="auto" w:frame="1"/>
          <w:lang w:eastAsia="es-MX"/>
        </w:rPr>
        <w:t>.</w:t>
      </w:r>
      <w:r w:rsidRPr="007E3612">
        <w:rPr>
          <w:rFonts w:ascii="Arial" w:eastAsia="Arial Unicode MS" w:hAnsi="Arial" w:cs="Arial"/>
          <w:color w:val="0D0D0D"/>
          <w:sz w:val="24"/>
          <w:szCs w:val="24"/>
          <w:bdr w:val="none" w:sz="0" w:space="0" w:color="auto" w:frame="1"/>
          <w:lang w:eastAsia="es-MX"/>
        </w:rPr>
        <w:t> Cuando el contribuyente omita registrar ingresos a que se refiere este impuesto, estos podrán ser determinados por la autoridad fiscal.</w:t>
      </w:r>
    </w:p>
    <w:p w14:paraId="25F3B04C"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D0D0D"/>
          <w:sz w:val="24"/>
          <w:szCs w:val="24"/>
          <w:bdr w:val="none" w:sz="0" w:space="0" w:color="auto" w:frame="1"/>
          <w:lang w:eastAsia="es-MX"/>
        </w:rPr>
        <w:t> </w:t>
      </w:r>
    </w:p>
    <w:p w14:paraId="10BF122D"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CAPÍTULO QUINTO</w:t>
      </w:r>
    </w:p>
    <w:p w14:paraId="0D291587"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DEL IMPUESTO POR REMEDIACIÓN AMBIENTAL EN LA EXTRACCIÓN</w:t>
      </w:r>
    </w:p>
    <w:p w14:paraId="7C2B92F6"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DE MATERIALES PÉTREOS</w:t>
      </w:r>
    </w:p>
    <w:p w14:paraId="2EB1ED0A"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7ADF7444"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lastRenderedPageBreak/>
        <w:t>OBJETO</w:t>
      </w:r>
    </w:p>
    <w:p w14:paraId="697C5A86"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62A9B067" w14:textId="75E8F2B5"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aps/>
          <w:color w:val="000000"/>
          <w:sz w:val="24"/>
          <w:szCs w:val="24"/>
          <w:bdr w:val="none" w:sz="0" w:space="0" w:color="auto" w:frame="1"/>
          <w:lang w:eastAsia="es-MX"/>
        </w:rPr>
        <w:t>ARTÍCULO 41</w:t>
      </w:r>
      <w:r w:rsidR="006C55A6" w:rsidRPr="007E3612">
        <w:rPr>
          <w:rFonts w:ascii="Arial" w:eastAsia="Arial Unicode MS" w:hAnsi="Arial" w:cs="Arial"/>
          <w:b/>
          <w:bCs/>
          <w:caps/>
          <w:color w:val="000000"/>
          <w:sz w:val="24"/>
          <w:szCs w:val="24"/>
          <w:bdr w:val="none" w:sz="0" w:space="0" w:color="auto" w:frame="1"/>
          <w:lang w:eastAsia="es-MX"/>
        </w:rPr>
        <w:t>.</w:t>
      </w:r>
      <w:r w:rsidRPr="007E3612">
        <w:rPr>
          <w:rFonts w:ascii="Arial" w:eastAsia="Arial Unicode MS" w:hAnsi="Arial" w:cs="Arial"/>
          <w:b/>
          <w:bCs/>
          <w:caps/>
          <w:color w:val="000000"/>
          <w:sz w:val="24"/>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Es objeto de este impuesto la extracción, explotación o aprovechamiento de materiales pétreos, así como los productos derivados que se precisan en este capítulo, que no sean c</w:t>
      </w:r>
      <w:r w:rsidR="00F7582D">
        <w:rPr>
          <w:rFonts w:ascii="Arial" w:eastAsia="Arial Unicode MS" w:hAnsi="Arial" w:cs="Arial"/>
          <w:color w:val="000000"/>
          <w:sz w:val="24"/>
          <w:szCs w:val="24"/>
          <w:bdr w:val="none" w:sz="0" w:space="0" w:color="auto" w:frame="1"/>
          <w:lang w:eastAsia="es-MX"/>
        </w:rPr>
        <w:t>oncesibles por la Federación y </w:t>
      </w:r>
      <w:r w:rsidRPr="007E3612">
        <w:rPr>
          <w:rFonts w:ascii="Arial" w:eastAsia="Arial Unicode MS" w:hAnsi="Arial" w:cs="Arial"/>
          <w:color w:val="000000"/>
          <w:sz w:val="24"/>
          <w:szCs w:val="24"/>
          <w:bdr w:val="none" w:sz="0" w:space="0" w:color="auto" w:frame="1"/>
          <w:lang w:eastAsia="es-MX"/>
        </w:rPr>
        <w:t>que constituyan depósitos de igual naturaleza a los componentes de los terrenos. Para efectos de este artículo la extracción, explotación o aprovechamiento deberá realizarse por medio de trabajos a cielo abierto en el territorio del Estado de Coahuila de Zaragoza</w:t>
      </w:r>
    </w:p>
    <w:p w14:paraId="22E14493"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3710771F"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Se consideran materiales pétreos las piedras de construcción y de adorno, mármol, canteras, arenas, granito, gravas, pizarras, arcillas que no requieran trabajos subterráneos, calizas, puzolanas, turbas, arenas silíceas, ónix, travertinos, tezontle, tepetate, piedras dimensionadas o de cualquier otra especie que no sean preciosas, mezclas de minerales no metálicos y las sustancias terrosas, y demás minerales no metálicos.</w:t>
      </w:r>
    </w:p>
    <w:p w14:paraId="0DB6B130"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34B83882"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Para efectos de este artículo se consideran piedras preciosas, los señalados en el artículo 4 de la Ley Minera.</w:t>
      </w:r>
    </w:p>
    <w:p w14:paraId="1A5CA44D"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6F17E5FA"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02DE9705"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SUJETO</w:t>
      </w:r>
    </w:p>
    <w:p w14:paraId="30543D36"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2ABD0268" w14:textId="5A86B9B2"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aps/>
          <w:color w:val="000000"/>
          <w:sz w:val="24"/>
          <w:szCs w:val="24"/>
          <w:bdr w:val="none" w:sz="0" w:space="0" w:color="auto" w:frame="1"/>
          <w:lang w:eastAsia="es-MX"/>
        </w:rPr>
        <w:t>ARTÍCULO 42</w:t>
      </w:r>
      <w:r w:rsidR="006C55A6" w:rsidRPr="007E3612">
        <w:rPr>
          <w:rFonts w:ascii="Arial" w:eastAsia="Arial Unicode MS" w:hAnsi="Arial" w:cs="Arial"/>
          <w:b/>
          <w:bCs/>
          <w:caps/>
          <w:color w:val="000000"/>
          <w:sz w:val="24"/>
          <w:szCs w:val="24"/>
          <w:bdr w:val="none" w:sz="0" w:space="0" w:color="auto" w:frame="1"/>
          <w:lang w:eastAsia="es-MX"/>
        </w:rPr>
        <w:t>.</w:t>
      </w:r>
      <w:r w:rsidRPr="007E3612">
        <w:rPr>
          <w:rFonts w:ascii="Arial" w:eastAsia="Arial Unicode MS" w:hAnsi="Arial" w:cs="Arial"/>
          <w:b/>
          <w:bCs/>
          <w:caps/>
          <w:color w:val="000000"/>
          <w:sz w:val="24"/>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Son sujetos del pago de este impuesto las personas físicas y morales o unidades económicas que dentro del territorio del Estado extraigan, exploten o aprovechen los materiales pétreos y los derivados a que se refiere el artículo anterior.</w:t>
      </w:r>
    </w:p>
    <w:p w14:paraId="30122CB2"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aps/>
          <w:color w:val="000000"/>
          <w:sz w:val="24"/>
          <w:szCs w:val="24"/>
          <w:bdr w:val="none" w:sz="0" w:space="0" w:color="auto" w:frame="1"/>
          <w:lang w:eastAsia="es-MX"/>
        </w:rPr>
        <w:t> </w:t>
      </w:r>
    </w:p>
    <w:p w14:paraId="44496522"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BASE</w:t>
      </w:r>
    </w:p>
    <w:p w14:paraId="4EB9933B"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40521C05" w14:textId="6A76961B"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aps/>
          <w:color w:val="000000"/>
          <w:sz w:val="24"/>
          <w:szCs w:val="24"/>
          <w:bdr w:val="none" w:sz="0" w:space="0" w:color="auto" w:frame="1"/>
          <w:lang w:eastAsia="es-MX"/>
        </w:rPr>
        <w:t>ARTÍCULO 43</w:t>
      </w:r>
      <w:r w:rsidR="006C55A6" w:rsidRPr="007E3612">
        <w:rPr>
          <w:rFonts w:ascii="Arial" w:eastAsia="Arial Unicode MS" w:hAnsi="Arial" w:cs="Arial"/>
          <w:b/>
          <w:bCs/>
          <w:caps/>
          <w:color w:val="000000"/>
          <w:sz w:val="24"/>
          <w:szCs w:val="24"/>
          <w:bdr w:val="none" w:sz="0" w:space="0" w:color="auto" w:frame="1"/>
          <w:lang w:eastAsia="es-MX"/>
        </w:rPr>
        <w:t>.</w:t>
      </w:r>
      <w:r w:rsidRPr="007E3612">
        <w:rPr>
          <w:rFonts w:ascii="Arial" w:eastAsia="Arial Unicode MS" w:hAnsi="Arial" w:cs="Arial"/>
          <w:b/>
          <w:bCs/>
          <w:caps/>
          <w:color w:val="000000"/>
          <w:sz w:val="24"/>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Es base de este impuesto el volumen de materiales pétreos o de los derivados a que se refiere este capítulo, que se extraigan, exploten o aprovechen en territorio del Estado, y que se determinará conforme al volumen extraído.</w:t>
      </w:r>
    </w:p>
    <w:p w14:paraId="2909C0A3"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762FF85D"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lastRenderedPageBreak/>
        <w:t>TASA</w:t>
      </w:r>
    </w:p>
    <w:p w14:paraId="29580F1B"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color w:val="2A2A2A"/>
          <w:sz w:val="24"/>
          <w:szCs w:val="24"/>
          <w:bdr w:val="none" w:sz="0" w:space="0" w:color="auto" w:frame="1"/>
          <w:lang w:eastAsia="es-MX"/>
        </w:rPr>
        <w:t> </w:t>
      </w:r>
    </w:p>
    <w:p w14:paraId="32485A72" w14:textId="0539AE44"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2A2A2A"/>
          <w:sz w:val="24"/>
          <w:szCs w:val="24"/>
          <w:bdr w:val="none" w:sz="0" w:space="0" w:color="auto" w:frame="1"/>
          <w:lang w:eastAsia="es-MX"/>
        </w:rPr>
        <w:t>ARTÍCULO 44</w:t>
      </w:r>
      <w:r w:rsidR="006C55A6" w:rsidRPr="007E3612">
        <w:rPr>
          <w:rFonts w:ascii="Arial" w:eastAsia="Arial Unicode MS" w:hAnsi="Arial" w:cs="Arial"/>
          <w:b/>
          <w:bCs/>
          <w:color w:val="2A2A2A"/>
          <w:sz w:val="24"/>
          <w:szCs w:val="24"/>
          <w:bdr w:val="none" w:sz="0" w:space="0" w:color="auto" w:frame="1"/>
          <w:lang w:eastAsia="es-MX"/>
        </w:rPr>
        <w:t>.</w:t>
      </w:r>
      <w:r w:rsidRPr="007E3612">
        <w:rPr>
          <w:rFonts w:ascii="Arial" w:eastAsia="Arial Unicode MS" w:hAnsi="Arial" w:cs="Arial"/>
          <w:b/>
          <w:bCs/>
          <w:color w:val="2A2A2A"/>
          <w:sz w:val="24"/>
          <w:szCs w:val="24"/>
          <w:bdr w:val="none" w:sz="0" w:space="0" w:color="auto" w:frame="1"/>
          <w:lang w:eastAsia="es-MX"/>
        </w:rPr>
        <w:t> </w:t>
      </w:r>
      <w:r w:rsidRPr="007E3612">
        <w:rPr>
          <w:rFonts w:ascii="Arial" w:eastAsia="Arial Unicode MS" w:hAnsi="Arial" w:cs="Arial"/>
          <w:color w:val="2A2A2A"/>
          <w:sz w:val="24"/>
          <w:szCs w:val="24"/>
          <w:bdr w:val="none" w:sz="0" w:space="0" w:color="auto" w:frame="1"/>
          <w:lang w:eastAsia="es-MX"/>
        </w:rPr>
        <w:t>El impuesto a que se refiere este capítulo se causará por cada metro cúbico que se extraiga de los materiales objeto de este impuesto, conforme a lo siguiente:</w:t>
      </w:r>
    </w:p>
    <w:p w14:paraId="1CC2A6E0"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2A2A2A"/>
          <w:sz w:val="24"/>
          <w:szCs w:val="24"/>
          <w:bdr w:val="none" w:sz="0" w:space="0" w:color="auto" w:frame="1"/>
          <w:lang w:eastAsia="es-MX"/>
        </w:rPr>
        <w:t> </w:t>
      </w:r>
    </w:p>
    <w:p w14:paraId="7288A295"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w:t>
      </w:r>
      <w:r w:rsidRPr="007E3612">
        <w:rPr>
          <w:rFonts w:ascii="Arial" w:eastAsia="Arial Unicode MS" w:hAnsi="Arial" w:cs="Arial"/>
          <w:color w:val="000000"/>
          <w:sz w:val="24"/>
          <w:szCs w:val="24"/>
          <w:bdr w:val="none" w:sz="0" w:space="0" w:color="auto" w:frame="1"/>
          <w:lang w:eastAsia="es-MX"/>
        </w:rPr>
        <w:t>        Una tasa de 0.20 veces el salario mínimo general vigente en el Estado por las calizas, arenas, gravas, puzolanas, tezontle, tepetate, arcillas que no requieran trabajos subterráneos, pizarra, turbas, arenas silíceas, mezclas de minerales no metálicos y otras sustancias terrosas.</w:t>
      </w:r>
    </w:p>
    <w:p w14:paraId="7ED22BB5"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5FE3A913"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II.</w:t>
      </w:r>
      <w:r w:rsidRPr="007E3612">
        <w:rPr>
          <w:rFonts w:ascii="Arial" w:eastAsia="Arial Unicode MS" w:hAnsi="Arial" w:cs="Arial"/>
          <w:color w:val="000000"/>
          <w:sz w:val="24"/>
          <w:szCs w:val="24"/>
          <w:bdr w:val="none" w:sz="0" w:space="0" w:color="auto" w:frame="1"/>
          <w:lang w:eastAsia="es-MX"/>
        </w:rPr>
        <w:t>       Una tasa de 2.5 veces el salario mínimo general vigente en el Estado por las piedras de construcción y adorno de mármol, travertinos y canteras.</w:t>
      </w:r>
    </w:p>
    <w:p w14:paraId="3BDA3484"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3D1D7409"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III.</w:t>
      </w:r>
      <w:r w:rsidRPr="007E3612">
        <w:rPr>
          <w:rFonts w:ascii="Arial" w:eastAsia="Arial Unicode MS" w:hAnsi="Arial" w:cs="Arial"/>
          <w:color w:val="000000"/>
          <w:sz w:val="24"/>
          <w:szCs w:val="24"/>
          <w:bdr w:val="none" w:sz="0" w:space="0" w:color="auto" w:frame="1"/>
          <w:lang w:eastAsia="es-MX"/>
        </w:rPr>
        <w:t>      Una tasa de 5.0 veces el salario mínimo general vigente en el Estado por las piedras de construcción y adorno de granito y ónix.</w:t>
      </w:r>
    </w:p>
    <w:p w14:paraId="2DF94D12"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500E702C"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PAGO</w:t>
      </w:r>
    </w:p>
    <w:p w14:paraId="54F23082"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6A3BD3F9" w14:textId="5B3E19E6"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aps/>
          <w:color w:val="000000"/>
          <w:sz w:val="24"/>
          <w:szCs w:val="24"/>
          <w:bdr w:val="none" w:sz="0" w:space="0" w:color="auto" w:frame="1"/>
          <w:lang w:eastAsia="es-MX"/>
        </w:rPr>
        <w:t>ARTÍCULO 45</w:t>
      </w:r>
      <w:r w:rsidR="006C55A6" w:rsidRPr="007E3612">
        <w:rPr>
          <w:rFonts w:ascii="Arial" w:eastAsia="Arial Unicode MS" w:hAnsi="Arial" w:cs="Arial"/>
          <w:b/>
          <w:bCs/>
          <w:caps/>
          <w:color w:val="000000"/>
          <w:sz w:val="24"/>
          <w:szCs w:val="24"/>
          <w:bdr w:val="none" w:sz="0" w:space="0" w:color="auto" w:frame="1"/>
          <w:lang w:eastAsia="es-MX"/>
        </w:rPr>
        <w:t>.</w:t>
      </w:r>
      <w:r w:rsidRPr="007E3612">
        <w:rPr>
          <w:rFonts w:ascii="Arial" w:eastAsia="Arial Unicode MS" w:hAnsi="Arial" w:cs="Arial"/>
          <w:b/>
          <w:bCs/>
          <w:caps/>
          <w:color w:val="000000"/>
          <w:sz w:val="24"/>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El pago de este impuesto deberá efectuarse en las instituciones de crédito o establecimientos autorizados de la jurisdicción en que se encuentre el predio, dentro de los primeros diecisiete días del mes siguiente en que  ocurran las actividades a que se refiere el Artículo 66 de este Capítulo, mediante declaración que presentarán en las formas autorizadas por las autoridades fiscales.</w:t>
      </w:r>
    </w:p>
    <w:p w14:paraId="143FF51D"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74AB2476"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Cuando los contribuyentes cuenten con sucursales en diversos municipios del Estado, deberán presentar declaración en cada municipio en que se encuentren ubicadas las sucursales. En aquellos casos en que no exista oficina recaudadora de rentas en el municipio de que se trate, las declaraciones podrán ser presentadas en las instituciones de crédito o establecimientos autorizados más cercanos al domicilio del contribuyente.</w:t>
      </w:r>
    </w:p>
    <w:p w14:paraId="64A2B548"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51117315"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lastRenderedPageBreak/>
        <w:t>Las personas físicas o morales que tengan su domicilio fiscal en otro Estado, deberán pagar conforme a lo establecido en esta Ley y en el artículo 1 del Código Fiscal para el Estado de Coahuila de Zaragoza, el Impuesto por Remediación Ambiental en la Extracción de Materiales Pétreos que se cause por los actos o actividades realizadas dentro del territorio del Estado de Coahuila de Zaragoza.</w:t>
      </w:r>
    </w:p>
    <w:p w14:paraId="2578C3FF"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2503DF89"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OBLIGACIONES</w:t>
      </w:r>
    </w:p>
    <w:p w14:paraId="20A352B4"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34A88541" w14:textId="2449C536"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aps/>
          <w:color w:val="000000"/>
          <w:sz w:val="24"/>
          <w:szCs w:val="24"/>
          <w:bdr w:val="none" w:sz="0" w:space="0" w:color="auto" w:frame="1"/>
          <w:lang w:eastAsia="es-MX"/>
        </w:rPr>
        <w:t>ARTÍCULO 46</w:t>
      </w:r>
      <w:r w:rsidR="006C55A6" w:rsidRPr="007E3612">
        <w:rPr>
          <w:rFonts w:ascii="Arial" w:eastAsia="Arial Unicode MS" w:hAnsi="Arial" w:cs="Arial"/>
          <w:b/>
          <w:bCs/>
          <w:caps/>
          <w:color w:val="000000"/>
          <w:sz w:val="24"/>
          <w:szCs w:val="24"/>
          <w:bdr w:val="none" w:sz="0" w:space="0" w:color="auto" w:frame="1"/>
          <w:lang w:eastAsia="es-MX"/>
        </w:rPr>
        <w:t>.</w:t>
      </w:r>
      <w:r w:rsidRPr="007E3612">
        <w:rPr>
          <w:rFonts w:ascii="Arial" w:eastAsia="Arial Unicode MS" w:hAnsi="Arial" w:cs="Arial"/>
          <w:b/>
          <w:bCs/>
          <w:caps/>
          <w:color w:val="000000"/>
          <w:sz w:val="24"/>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Son obligaciones de los contribuyentes de este impuesto las siguientes:</w:t>
      </w:r>
    </w:p>
    <w:p w14:paraId="400CDB7D"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aps/>
          <w:color w:val="000000"/>
          <w:sz w:val="24"/>
          <w:szCs w:val="24"/>
          <w:bdr w:val="none" w:sz="0" w:space="0" w:color="auto" w:frame="1"/>
          <w:lang w:eastAsia="es-MX"/>
        </w:rPr>
        <w:t> </w:t>
      </w:r>
    </w:p>
    <w:p w14:paraId="484D3230"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w:t>
      </w:r>
      <w:r w:rsidRPr="007E3612">
        <w:rPr>
          <w:rFonts w:ascii="Arial" w:eastAsia="Arial Unicode MS" w:hAnsi="Arial" w:cs="Arial"/>
          <w:color w:val="000000"/>
          <w:sz w:val="24"/>
          <w:szCs w:val="24"/>
          <w:bdr w:val="none" w:sz="0" w:space="0" w:color="auto" w:frame="1"/>
          <w:lang w:eastAsia="es-MX"/>
        </w:rPr>
        <w:t>        Las personas físicas y morales o unidades económicas que para efecto de impuestos federales tengan su domicilio fiscal en otras entidades, pero que realicen las actividades a que se refiere este capítulo, deberán registrar como domicilio fiscal estatal, el lugar en donde se realicen los actos o actividades objeto de este impuesto.</w:t>
      </w:r>
    </w:p>
    <w:p w14:paraId="548B24DE"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791232C9" w14:textId="0992D1E5"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II.</w:t>
      </w:r>
      <w:r w:rsidRPr="007E3612">
        <w:rPr>
          <w:rFonts w:ascii="Arial" w:eastAsia="Arial Unicode MS" w:hAnsi="Arial" w:cs="Arial"/>
          <w:color w:val="000000"/>
          <w:sz w:val="24"/>
          <w:szCs w:val="24"/>
          <w:bdr w:val="none" w:sz="0" w:space="0" w:color="auto" w:frame="1"/>
          <w:lang w:eastAsia="es-MX"/>
        </w:rPr>
        <w:t>       Inscribirse en el Registro Estatal de Contribuyentes y presentar la aut</w:t>
      </w:r>
      <w:r w:rsidR="00F7582D">
        <w:rPr>
          <w:rFonts w:ascii="Arial" w:eastAsia="Arial Unicode MS" w:hAnsi="Arial" w:cs="Arial"/>
          <w:color w:val="000000"/>
          <w:sz w:val="24"/>
          <w:szCs w:val="24"/>
          <w:bdr w:val="none" w:sz="0" w:space="0" w:color="auto" w:frame="1"/>
          <w:lang w:eastAsia="es-MX"/>
        </w:rPr>
        <w:t>orización de impacto ambiental </w:t>
      </w:r>
      <w:r w:rsidRPr="007E3612">
        <w:rPr>
          <w:rFonts w:ascii="Arial" w:eastAsia="Arial Unicode MS" w:hAnsi="Arial" w:cs="Arial"/>
          <w:color w:val="000000"/>
          <w:sz w:val="24"/>
          <w:szCs w:val="24"/>
          <w:bdr w:val="none" w:sz="0" w:space="0" w:color="auto" w:frame="1"/>
          <w:lang w:eastAsia="es-MX"/>
        </w:rPr>
        <w:t>expedida por la Secretaría de Medio Ambiente.</w:t>
      </w:r>
    </w:p>
    <w:p w14:paraId="4A333690"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29C121BC"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III.</w:t>
      </w:r>
      <w:r w:rsidRPr="007E3612">
        <w:rPr>
          <w:rFonts w:ascii="Arial" w:eastAsia="Arial Unicode MS" w:hAnsi="Arial" w:cs="Arial"/>
          <w:color w:val="000000"/>
          <w:sz w:val="24"/>
          <w:szCs w:val="24"/>
          <w:bdr w:val="none" w:sz="0" w:space="0" w:color="auto" w:frame="1"/>
          <w:lang w:eastAsia="es-MX"/>
        </w:rPr>
        <w:t>      Llevar un libro de registros de extracción en el que se hará constar diariamente la cantidad en metros cúbicos de material que se extraiga del suelo.</w:t>
      </w:r>
    </w:p>
    <w:p w14:paraId="7137E097" w14:textId="77777777" w:rsidR="00636C00" w:rsidRPr="007E3612" w:rsidRDefault="00636C00" w:rsidP="00636C00">
      <w:pPr>
        <w:shd w:val="clear" w:color="auto" w:fill="FFFFFF"/>
        <w:spacing w:after="0" w:line="360" w:lineRule="atLeast"/>
        <w:ind w:left="1134" w:hanging="1134"/>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07B00302"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06702AD6" w14:textId="79223F1C"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aps/>
          <w:color w:val="000000"/>
          <w:sz w:val="24"/>
          <w:szCs w:val="24"/>
          <w:bdr w:val="none" w:sz="0" w:space="0" w:color="auto" w:frame="1"/>
          <w:lang w:eastAsia="es-MX"/>
        </w:rPr>
        <w:t>ARTÍCULO 47</w:t>
      </w:r>
      <w:r w:rsidR="006C55A6" w:rsidRPr="007E3612">
        <w:rPr>
          <w:rFonts w:ascii="Arial" w:eastAsia="Arial Unicode MS" w:hAnsi="Arial" w:cs="Arial"/>
          <w:b/>
          <w:bCs/>
          <w:caps/>
          <w:color w:val="000000"/>
          <w:sz w:val="24"/>
          <w:szCs w:val="24"/>
          <w:bdr w:val="none" w:sz="0" w:space="0" w:color="auto" w:frame="1"/>
          <w:lang w:eastAsia="es-MX"/>
        </w:rPr>
        <w:t>.</w:t>
      </w:r>
      <w:r w:rsidRPr="007E3612">
        <w:rPr>
          <w:rFonts w:ascii="Arial" w:eastAsia="Arial Unicode MS" w:hAnsi="Arial" w:cs="Arial"/>
          <w:b/>
          <w:bCs/>
          <w:caps/>
          <w:color w:val="000000"/>
          <w:sz w:val="24"/>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La Administración Fiscal General podrá establecer procedimientos para:</w:t>
      </w:r>
    </w:p>
    <w:p w14:paraId="182815AF"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aps/>
          <w:color w:val="000000"/>
          <w:sz w:val="24"/>
          <w:szCs w:val="24"/>
          <w:bdr w:val="none" w:sz="0" w:space="0" w:color="auto" w:frame="1"/>
          <w:lang w:eastAsia="es-MX"/>
        </w:rPr>
        <w:t> </w:t>
      </w:r>
    </w:p>
    <w:p w14:paraId="54D4880E" w14:textId="77777777" w:rsidR="00636C00" w:rsidRPr="007E3612" w:rsidRDefault="00636C00" w:rsidP="00636C00">
      <w:pPr>
        <w:shd w:val="clear" w:color="auto" w:fill="FFFFFF"/>
        <w:spacing w:after="0" w:line="330" w:lineRule="atLeast"/>
        <w:ind w:left="1080" w:hanging="720"/>
        <w:jc w:val="both"/>
        <w:rPr>
          <w:rFonts w:ascii="Arial" w:eastAsia="Times New Roman" w:hAnsi="Arial" w:cs="Arial"/>
          <w:sz w:val="24"/>
          <w:szCs w:val="24"/>
          <w:lang w:eastAsia="es-MX"/>
        </w:rPr>
      </w:pPr>
      <w:r w:rsidRPr="007E3612">
        <w:rPr>
          <w:rFonts w:ascii="Arial" w:eastAsia="Times New Roman" w:hAnsi="Arial" w:cs="Arial"/>
          <w:b/>
          <w:bCs/>
          <w:sz w:val="24"/>
          <w:szCs w:val="24"/>
          <w:bdr w:val="none" w:sz="0" w:space="0" w:color="auto" w:frame="1"/>
          <w:lang w:eastAsia="es-MX"/>
        </w:rPr>
        <w:t>I.              </w:t>
      </w:r>
      <w:r w:rsidRPr="007E3612">
        <w:rPr>
          <w:rFonts w:ascii="Arial" w:eastAsia="Times New Roman" w:hAnsi="Arial" w:cs="Arial"/>
          <w:sz w:val="24"/>
          <w:szCs w:val="24"/>
          <w:bdr w:val="none" w:sz="0" w:space="0" w:color="auto" w:frame="1"/>
          <w:lang w:eastAsia="es-MX"/>
        </w:rPr>
        <w:t>El pago anticipado del impuesto, mediante la presentación de la declaración anual en el mes de enero correspondiente a todo el ejercicio fiscal, con base en las previsiones sobre producción anual, con sus ajustes anuales.</w:t>
      </w:r>
    </w:p>
    <w:p w14:paraId="787464BD" w14:textId="77777777" w:rsidR="00636C00" w:rsidRPr="007E3612" w:rsidRDefault="00636C00" w:rsidP="00636C00">
      <w:pPr>
        <w:shd w:val="clear" w:color="auto" w:fill="FFFFFF"/>
        <w:spacing w:after="0" w:line="330" w:lineRule="atLeast"/>
        <w:ind w:left="1080"/>
        <w:jc w:val="both"/>
        <w:rPr>
          <w:rFonts w:ascii="Arial" w:eastAsia="Times New Roman" w:hAnsi="Arial" w:cs="Arial"/>
          <w:sz w:val="24"/>
          <w:szCs w:val="24"/>
          <w:lang w:eastAsia="es-MX"/>
        </w:rPr>
      </w:pPr>
      <w:r w:rsidRPr="007E3612">
        <w:rPr>
          <w:rFonts w:ascii="Arial" w:eastAsia="Times New Roman" w:hAnsi="Arial" w:cs="Arial"/>
          <w:sz w:val="24"/>
          <w:szCs w:val="24"/>
          <w:bdr w:val="none" w:sz="0" w:space="0" w:color="auto" w:frame="1"/>
          <w:lang w:eastAsia="es-MX"/>
        </w:rPr>
        <w:t> </w:t>
      </w:r>
    </w:p>
    <w:p w14:paraId="244996D4" w14:textId="77777777" w:rsidR="00636C00" w:rsidRPr="007E3612" w:rsidRDefault="00636C00" w:rsidP="00636C00">
      <w:pPr>
        <w:shd w:val="clear" w:color="auto" w:fill="FFFFFF"/>
        <w:spacing w:after="0" w:line="330" w:lineRule="atLeast"/>
        <w:ind w:left="1080" w:hanging="720"/>
        <w:jc w:val="both"/>
        <w:rPr>
          <w:rFonts w:ascii="Arial" w:eastAsia="Times New Roman" w:hAnsi="Arial" w:cs="Arial"/>
          <w:sz w:val="24"/>
          <w:szCs w:val="24"/>
          <w:lang w:eastAsia="es-MX"/>
        </w:rPr>
      </w:pPr>
      <w:r w:rsidRPr="007E3612">
        <w:rPr>
          <w:rFonts w:ascii="Arial" w:eastAsia="Times New Roman" w:hAnsi="Arial" w:cs="Arial"/>
          <w:b/>
          <w:bCs/>
          <w:sz w:val="24"/>
          <w:szCs w:val="24"/>
          <w:bdr w:val="none" w:sz="0" w:space="0" w:color="auto" w:frame="1"/>
          <w:lang w:eastAsia="es-MX"/>
        </w:rPr>
        <w:t>II.            </w:t>
      </w:r>
      <w:r w:rsidRPr="007E3612">
        <w:rPr>
          <w:rFonts w:ascii="Arial" w:eastAsia="Times New Roman" w:hAnsi="Arial" w:cs="Arial"/>
          <w:sz w:val="24"/>
          <w:szCs w:val="24"/>
          <w:bdr w:val="none" w:sz="0" w:space="0" w:color="auto" w:frame="1"/>
          <w:lang w:eastAsia="es-MX"/>
        </w:rPr>
        <w:t xml:space="preserve">Los contribuyentes de este impuesto, podrán pagar el mismo mediante una cuota fija mensual, la que será determinada por una estimativa que practiquen las autoridades fiscales.  Para ello, dichas autoridades obtendrán </w:t>
      </w:r>
      <w:r w:rsidRPr="007E3612">
        <w:rPr>
          <w:rFonts w:ascii="Arial" w:eastAsia="Times New Roman" w:hAnsi="Arial" w:cs="Arial"/>
          <w:sz w:val="24"/>
          <w:szCs w:val="24"/>
          <w:bdr w:val="none" w:sz="0" w:space="0" w:color="auto" w:frame="1"/>
          <w:lang w:eastAsia="es-MX"/>
        </w:rPr>
        <w:lastRenderedPageBreak/>
        <w:t>el valor estimado mensual de las actividades por el que el contribuyente este obligado al pago de este impuesto, pudiendo considerar el valor estimado de dichas actividades durante un año calendario, en cuyo caso dicho valor se dividirá entre doce para obtener el valor de las actividades mensuales estimadas.</w:t>
      </w:r>
    </w:p>
    <w:p w14:paraId="362C19B5"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54E314A9"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CAPITULO SEXTO</w:t>
      </w:r>
    </w:p>
    <w:p w14:paraId="269C846B"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DEL IMPUESTO SOBRE INGRESOS POR PREMIOS</w:t>
      </w:r>
    </w:p>
    <w:p w14:paraId="5D90BB5C"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DERIVADOS DE LOTERIAS, RIFAS, SORTEOS, JUEGOS</w:t>
      </w:r>
    </w:p>
    <w:p w14:paraId="1470A4FF"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CON APUESTAS Y CONCURSOS</w:t>
      </w:r>
    </w:p>
    <w:p w14:paraId="407685AE"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1DF34326"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OBJETO</w:t>
      </w:r>
    </w:p>
    <w:p w14:paraId="1863C19A"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4606FEA5" w14:textId="1BC9D2F6" w:rsidR="00636C00" w:rsidRPr="007E3612" w:rsidRDefault="00542959" w:rsidP="00636C00">
      <w:pPr>
        <w:shd w:val="clear" w:color="auto" w:fill="FFFFFF"/>
        <w:spacing w:after="0" w:line="360" w:lineRule="atLeast"/>
        <w:jc w:val="both"/>
        <w:rPr>
          <w:rFonts w:ascii="Arial" w:eastAsia="Arial Unicode MS" w:hAnsi="Arial" w:cs="Arial"/>
          <w:color w:val="000000"/>
          <w:sz w:val="24"/>
          <w:szCs w:val="24"/>
          <w:lang w:eastAsia="es-MX"/>
        </w:rPr>
      </w:pPr>
      <w:r>
        <w:rPr>
          <w:rFonts w:ascii="Arial" w:eastAsia="Arial Unicode MS" w:hAnsi="Arial" w:cs="Arial"/>
          <w:b/>
          <w:bCs/>
          <w:color w:val="000000"/>
          <w:sz w:val="24"/>
          <w:szCs w:val="24"/>
          <w:bdr w:val="none" w:sz="0" w:space="0" w:color="auto" w:frame="1"/>
          <w:lang w:eastAsia="es-MX"/>
        </w:rPr>
        <w:t xml:space="preserve">ARTÍCULO </w:t>
      </w:r>
      <w:r w:rsidR="00636C00" w:rsidRPr="007E3612">
        <w:rPr>
          <w:rFonts w:ascii="Arial" w:eastAsia="Arial Unicode MS" w:hAnsi="Arial" w:cs="Arial"/>
          <w:b/>
          <w:bCs/>
          <w:color w:val="000000"/>
          <w:sz w:val="24"/>
          <w:szCs w:val="24"/>
          <w:bdr w:val="none" w:sz="0" w:space="0" w:color="auto" w:frame="1"/>
          <w:lang w:eastAsia="es-MX"/>
        </w:rPr>
        <w:t>48</w:t>
      </w:r>
      <w:r w:rsidR="006C55A6" w:rsidRPr="007E3612">
        <w:rPr>
          <w:rFonts w:ascii="Arial" w:eastAsia="Arial Unicode MS" w:hAnsi="Arial" w:cs="Arial"/>
          <w:b/>
          <w:bCs/>
          <w:color w:val="000000"/>
          <w:sz w:val="24"/>
          <w:szCs w:val="24"/>
          <w:bdr w:val="none" w:sz="0" w:space="0" w:color="auto" w:frame="1"/>
          <w:lang w:eastAsia="es-MX"/>
        </w:rPr>
        <w:t>.</w:t>
      </w:r>
      <w:r w:rsidR="00636C00" w:rsidRPr="007E3612">
        <w:rPr>
          <w:rFonts w:ascii="Arial" w:eastAsia="Arial Unicode MS" w:hAnsi="Arial" w:cs="Arial"/>
          <w:color w:val="000000"/>
          <w:sz w:val="24"/>
          <w:szCs w:val="24"/>
          <w:bdr w:val="none" w:sz="0" w:space="0" w:color="auto" w:frame="1"/>
          <w:lang w:eastAsia="es-MX"/>
        </w:rPr>
        <w:t xml:space="preserve"> Es objeto de este impuesto, la obtención de premios derivados o relacionados con loterías, rifas, sorteos, juegos con apuestas permitidas y concursos de toda clase, </w:t>
      </w:r>
      <w:r w:rsidR="00F7582D" w:rsidRPr="007E3612">
        <w:rPr>
          <w:rFonts w:ascii="Arial" w:eastAsia="Arial Unicode MS" w:hAnsi="Arial" w:cs="Arial"/>
          <w:color w:val="000000"/>
          <w:sz w:val="24"/>
          <w:szCs w:val="24"/>
          <w:bdr w:val="none" w:sz="0" w:space="0" w:color="auto" w:frame="1"/>
          <w:lang w:eastAsia="es-MX"/>
        </w:rPr>
        <w:t>aun</w:t>
      </w:r>
      <w:r w:rsidR="00636C00" w:rsidRPr="007E3612">
        <w:rPr>
          <w:rFonts w:ascii="Arial" w:eastAsia="Arial Unicode MS" w:hAnsi="Arial" w:cs="Arial"/>
          <w:color w:val="000000"/>
          <w:sz w:val="24"/>
          <w:szCs w:val="24"/>
          <w:bdr w:val="none" w:sz="0" w:space="0" w:color="auto" w:frame="1"/>
          <w:lang w:eastAsia="es-MX"/>
        </w:rPr>
        <w:t xml:space="preserve"> cuando por dichos eventos no se cobre cantidad alguna que represente el derecho a participar en los mismos. El pago de la presente contribución no prejuzgara la legitimidad de los juegos o sorteos de los que lo deriven.</w:t>
      </w:r>
    </w:p>
    <w:p w14:paraId="1563E7A5"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34BA6767"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SUJETO</w:t>
      </w:r>
    </w:p>
    <w:p w14:paraId="6E1DB8AD"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0542B206" w14:textId="28AEF3DF" w:rsidR="00636C00" w:rsidRPr="007E3612" w:rsidRDefault="00542959" w:rsidP="00636C00">
      <w:pPr>
        <w:shd w:val="clear" w:color="auto" w:fill="FFFFFF"/>
        <w:spacing w:after="0" w:line="360" w:lineRule="atLeast"/>
        <w:jc w:val="both"/>
        <w:rPr>
          <w:rFonts w:ascii="Arial" w:eastAsia="Arial Unicode MS" w:hAnsi="Arial" w:cs="Arial"/>
          <w:color w:val="000000"/>
          <w:sz w:val="24"/>
          <w:szCs w:val="24"/>
          <w:lang w:eastAsia="es-MX"/>
        </w:rPr>
      </w:pPr>
      <w:r>
        <w:rPr>
          <w:rFonts w:ascii="Arial" w:eastAsia="Arial Unicode MS" w:hAnsi="Arial" w:cs="Arial"/>
          <w:b/>
          <w:bCs/>
          <w:color w:val="000000"/>
          <w:sz w:val="24"/>
          <w:szCs w:val="24"/>
          <w:bdr w:val="none" w:sz="0" w:space="0" w:color="auto" w:frame="1"/>
          <w:lang w:eastAsia="es-MX"/>
        </w:rPr>
        <w:t xml:space="preserve">ARTÍCULO </w:t>
      </w:r>
      <w:r w:rsidR="00636C00" w:rsidRPr="007E3612">
        <w:rPr>
          <w:rFonts w:ascii="Arial" w:eastAsia="Arial Unicode MS" w:hAnsi="Arial" w:cs="Arial"/>
          <w:b/>
          <w:bCs/>
          <w:color w:val="000000"/>
          <w:sz w:val="24"/>
          <w:szCs w:val="24"/>
          <w:bdr w:val="none" w:sz="0" w:space="0" w:color="auto" w:frame="1"/>
          <w:lang w:eastAsia="es-MX"/>
        </w:rPr>
        <w:t>49</w:t>
      </w:r>
      <w:r w:rsidR="006C55A6" w:rsidRPr="007E3612">
        <w:rPr>
          <w:rFonts w:ascii="Arial" w:eastAsia="Arial Unicode MS" w:hAnsi="Arial" w:cs="Arial"/>
          <w:b/>
          <w:bCs/>
          <w:color w:val="000000"/>
          <w:sz w:val="24"/>
          <w:szCs w:val="24"/>
          <w:bdr w:val="none" w:sz="0" w:space="0" w:color="auto" w:frame="1"/>
          <w:lang w:eastAsia="es-MX"/>
        </w:rPr>
        <w:t>.</w:t>
      </w:r>
      <w:r w:rsidR="00636C00" w:rsidRPr="007E3612">
        <w:rPr>
          <w:rFonts w:ascii="Arial" w:eastAsia="Arial Unicode MS" w:hAnsi="Arial" w:cs="Arial"/>
          <w:color w:val="000000"/>
          <w:sz w:val="24"/>
          <w:szCs w:val="24"/>
          <w:bdr w:val="none" w:sz="0" w:space="0" w:color="auto" w:frame="1"/>
          <w:lang w:eastAsia="es-MX"/>
        </w:rPr>
        <w:t> Son sujetos de este impuesto, las personas físicas o morales que tengan su domicilio en el Estado de Coahuila de Zaragoza,  que obtengan  premios derivados o relacionados con loterías, rifas, sorteos, juegos con apuestas permitidas y concursos de toda clase.</w:t>
      </w:r>
    </w:p>
    <w:p w14:paraId="6AB43651"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1E94ACBA"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BASE</w:t>
      </w:r>
    </w:p>
    <w:p w14:paraId="48B3133E"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18F609CB" w14:textId="3C9490E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ARTÍCULO 50</w:t>
      </w:r>
      <w:r w:rsidR="006C55A6" w:rsidRPr="007E3612">
        <w:rPr>
          <w:rFonts w:ascii="Arial" w:eastAsia="Arial Unicode MS" w:hAnsi="Arial" w:cs="Arial"/>
          <w:b/>
          <w:bCs/>
          <w:color w:val="000000"/>
          <w:sz w:val="24"/>
          <w:szCs w:val="24"/>
          <w:bdr w:val="none" w:sz="0" w:space="0" w:color="auto" w:frame="1"/>
          <w:lang w:eastAsia="es-MX"/>
        </w:rPr>
        <w:t>.</w:t>
      </w:r>
      <w:r w:rsidRPr="007E3612">
        <w:rPr>
          <w:rFonts w:ascii="Arial" w:eastAsia="Arial Unicode MS" w:hAnsi="Arial" w:cs="Arial"/>
          <w:color w:val="000000"/>
          <w:sz w:val="24"/>
          <w:szCs w:val="24"/>
          <w:bdr w:val="none" w:sz="0" w:space="0" w:color="auto" w:frame="1"/>
          <w:lang w:eastAsia="es-MX"/>
        </w:rPr>
        <w:t> Es base gravable de este impuesto, el valor o avalúo de los premios derivados de loterías, rifas, sorteos, juegos con apuestas permitidas, sean de destreza, habilidades y azar, así como concursos de toda clase.</w:t>
      </w:r>
    </w:p>
    <w:p w14:paraId="31E2632D"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55037230"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lastRenderedPageBreak/>
        <w:t xml:space="preserve">Cuando los premios sean en especie y no se exprese su valor o cuando el valor expresado sea inferior al que tenga en el mercado el bien que se entrega como premio, éstos serán </w:t>
      </w:r>
      <w:proofErr w:type="spellStart"/>
      <w:r w:rsidRPr="007E3612">
        <w:rPr>
          <w:rFonts w:ascii="Arial" w:eastAsia="Arial Unicode MS" w:hAnsi="Arial" w:cs="Arial"/>
          <w:color w:val="000000"/>
          <w:sz w:val="24"/>
          <w:szCs w:val="24"/>
          <w:bdr w:val="none" w:sz="0" w:space="0" w:color="auto" w:frame="1"/>
          <w:lang w:eastAsia="es-MX"/>
        </w:rPr>
        <w:t>valuados</w:t>
      </w:r>
      <w:proofErr w:type="spellEnd"/>
      <w:r w:rsidRPr="007E3612">
        <w:rPr>
          <w:rFonts w:ascii="Arial" w:eastAsia="Arial Unicode MS" w:hAnsi="Arial" w:cs="Arial"/>
          <w:color w:val="000000"/>
          <w:sz w:val="24"/>
          <w:szCs w:val="24"/>
          <w:bdr w:val="none" w:sz="0" w:space="0" w:color="auto" w:frame="1"/>
          <w:lang w:eastAsia="es-MX"/>
        </w:rPr>
        <w:t xml:space="preserve"> por perito que será designado por las autoridades fiscales.</w:t>
      </w:r>
    </w:p>
    <w:p w14:paraId="0040882A"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46B455E0" w14:textId="62B7932F"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xml:space="preserve">El impuesto que resulte a cargo de quienes reciban premios, deberá ser retenido por las personas que realicen el pago de éstos. Esta retención deberá realizarse </w:t>
      </w:r>
      <w:r w:rsidR="00F7582D" w:rsidRPr="007E3612">
        <w:rPr>
          <w:rFonts w:ascii="Arial" w:eastAsia="Arial Unicode MS" w:hAnsi="Arial" w:cs="Arial"/>
          <w:color w:val="000000"/>
          <w:sz w:val="24"/>
          <w:szCs w:val="24"/>
          <w:bdr w:val="none" w:sz="0" w:space="0" w:color="auto" w:frame="1"/>
          <w:lang w:eastAsia="es-MX"/>
        </w:rPr>
        <w:t>aun</w:t>
      </w:r>
      <w:r w:rsidRPr="007E3612">
        <w:rPr>
          <w:rFonts w:ascii="Arial" w:eastAsia="Arial Unicode MS" w:hAnsi="Arial" w:cs="Arial"/>
          <w:color w:val="000000"/>
          <w:sz w:val="24"/>
          <w:szCs w:val="24"/>
          <w:bdr w:val="none" w:sz="0" w:space="0" w:color="auto" w:frame="1"/>
          <w:lang w:eastAsia="es-MX"/>
        </w:rPr>
        <w:t xml:space="preserve"> cuando el retenedor resida en otra entidad federativa.</w:t>
      </w:r>
    </w:p>
    <w:p w14:paraId="0F4F4912"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6FB2FF78"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TASA</w:t>
      </w:r>
    </w:p>
    <w:p w14:paraId="40FF86D2"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25E3F33E" w14:textId="377E4E3C"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ARTÍCULO 51</w:t>
      </w:r>
      <w:r w:rsidR="006C55A6" w:rsidRPr="007E3612">
        <w:rPr>
          <w:rFonts w:ascii="Arial" w:eastAsia="Arial Unicode MS" w:hAnsi="Arial" w:cs="Arial"/>
          <w:b/>
          <w:bCs/>
          <w:color w:val="000000"/>
          <w:sz w:val="24"/>
          <w:szCs w:val="24"/>
          <w:bdr w:val="none" w:sz="0" w:space="0" w:color="auto" w:frame="1"/>
          <w:lang w:eastAsia="es-MX"/>
        </w:rPr>
        <w:t>.</w:t>
      </w:r>
      <w:r w:rsidRPr="007E3612">
        <w:rPr>
          <w:rFonts w:ascii="Arial" w:eastAsia="Arial Unicode MS" w:hAnsi="Arial" w:cs="Arial"/>
          <w:color w:val="000000"/>
          <w:sz w:val="24"/>
          <w:szCs w:val="24"/>
          <w:bdr w:val="none" w:sz="0" w:space="0" w:color="auto" w:frame="1"/>
          <w:lang w:eastAsia="es-MX"/>
        </w:rPr>
        <w:t> La tasa correspondiente al impuesto sobre ingresos por premios derivados de loterías, rifas, sorteos, juegos con apuestas y concursos será el 6%, aplicado a la base gravable establecida en el artículo anterior.</w:t>
      </w:r>
    </w:p>
    <w:p w14:paraId="34F759E8"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1040DE98"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Los contribuyentes de este impuesto, podrán pagar el mismo mediante una cuota fija mensual, la que será determinada por una estimativa que practiquen las autoridades fiscales.  Para ello, dichas autoridades obtendrán el valor estimado mensual de las actividades por el que el contribuyente este obligado al pago de este impuesto, pudiendo considerar el valor estimado de dichas actividades durante un año calendario, en cuyo caso dicho valor se dividirá entre doce para obtener el valor de las actividades mensuales estimadas.</w:t>
      </w:r>
    </w:p>
    <w:p w14:paraId="23A8215F"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0414FD2D"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PAGO</w:t>
      </w:r>
    </w:p>
    <w:p w14:paraId="34415BA6"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4A65C0E7" w14:textId="5ACE76F2" w:rsidR="00636C00" w:rsidRPr="007E3612" w:rsidRDefault="00542959" w:rsidP="00636C00">
      <w:pPr>
        <w:shd w:val="clear" w:color="auto" w:fill="FFFFFF"/>
        <w:spacing w:after="0" w:line="360" w:lineRule="atLeast"/>
        <w:jc w:val="both"/>
        <w:rPr>
          <w:rFonts w:ascii="Arial" w:eastAsia="Arial Unicode MS" w:hAnsi="Arial" w:cs="Arial"/>
          <w:color w:val="000000"/>
          <w:sz w:val="24"/>
          <w:szCs w:val="24"/>
          <w:lang w:eastAsia="es-MX"/>
        </w:rPr>
      </w:pPr>
      <w:r>
        <w:rPr>
          <w:rFonts w:ascii="Arial" w:eastAsia="Arial Unicode MS" w:hAnsi="Arial" w:cs="Arial"/>
          <w:b/>
          <w:bCs/>
          <w:color w:val="000000"/>
          <w:sz w:val="24"/>
          <w:szCs w:val="24"/>
          <w:bdr w:val="none" w:sz="0" w:space="0" w:color="auto" w:frame="1"/>
          <w:lang w:eastAsia="es-MX"/>
        </w:rPr>
        <w:t xml:space="preserve">ARTÍCULO </w:t>
      </w:r>
      <w:r w:rsidR="00636C00" w:rsidRPr="007E3612">
        <w:rPr>
          <w:rFonts w:ascii="Arial" w:eastAsia="Arial Unicode MS" w:hAnsi="Arial" w:cs="Arial"/>
          <w:b/>
          <w:bCs/>
          <w:color w:val="000000"/>
          <w:sz w:val="24"/>
          <w:szCs w:val="24"/>
          <w:bdr w:val="none" w:sz="0" w:space="0" w:color="auto" w:frame="1"/>
          <w:lang w:eastAsia="es-MX"/>
        </w:rPr>
        <w:t>52</w:t>
      </w:r>
      <w:r w:rsidR="006C55A6" w:rsidRPr="007E3612">
        <w:rPr>
          <w:rFonts w:ascii="Arial" w:eastAsia="Arial Unicode MS" w:hAnsi="Arial" w:cs="Arial"/>
          <w:b/>
          <w:bCs/>
          <w:color w:val="000000"/>
          <w:sz w:val="24"/>
          <w:szCs w:val="24"/>
          <w:bdr w:val="none" w:sz="0" w:space="0" w:color="auto" w:frame="1"/>
          <w:lang w:eastAsia="es-MX"/>
        </w:rPr>
        <w:t>.</w:t>
      </w:r>
      <w:r w:rsidR="00636C00" w:rsidRPr="007E3612">
        <w:rPr>
          <w:rFonts w:ascii="Arial" w:eastAsia="Arial Unicode MS" w:hAnsi="Arial" w:cs="Arial"/>
          <w:color w:val="000000"/>
          <w:sz w:val="24"/>
          <w:szCs w:val="24"/>
          <w:bdr w:val="none" w:sz="0" w:space="0" w:color="auto" w:frame="1"/>
          <w:lang w:eastAsia="es-MX"/>
        </w:rPr>
        <w:t> El pago de este impuesto deberá efectuarse por el retenedor en las instituciones de crédito o establecimientos autorizados, dentro de los diecisiete días naturales del mes siguiente a aquél en el cual se haga entrega del premio.</w:t>
      </w:r>
    </w:p>
    <w:p w14:paraId="3CA63057"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4E994BF3"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OBLIGACIONES</w:t>
      </w:r>
    </w:p>
    <w:p w14:paraId="6A039B04"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275EDE51" w14:textId="606F0B36"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ARTÍCULO 53</w:t>
      </w:r>
      <w:r w:rsidR="006C55A6" w:rsidRPr="007E3612">
        <w:rPr>
          <w:rFonts w:ascii="Arial" w:eastAsia="Arial Unicode MS" w:hAnsi="Arial" w:cs="Arial"/>
          <w:b/>
          <w:bCs/>
          <w:color w:val="000000"/>
          <w:sz w:val="24"/>
          <w:szCs w:val="24"/>
          <w:bdr w:val="none" w:sz="0" w:space="0" w:color="auto" w:frame="1"/>
          <w:lang w:eastAsia="es-MX"/>
        </w:rPr>
        <w:t>.</w:t>
      </w:r>
      <w:r w:rsidRPr="007E3612">
        <w:rPr>
          <w:rFonts w:ascii="Arial" w:eastAsia="Arial Unicode MS" w:hAnsi="Arial" w:cs="Arial"/>
          <w:color w:val="000000"/>
          <w:sz w:val="24"/>
          <w:szCs w:val="24"/>
          <w:bdr w:val="none" w:sz="0" w:space="0" w:color="auto" w:frame="1"/>
          <w:lang w:eastAsia="es-MX"/>
        </w:rPr>
        <w:t> Quienes entreguen los premios a que se refiere este Capítulo, además de efectuar las retenciones de este impuesto tendrán las obligaciones siguientes:</w:t>
      </w:r>
    </w:p>
    <w:p w14:paraId="7D83988C"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lastRenderedPageBreak/>
        <w:t> </w:t>
      </w:r>
    </w:p>
    <w:p w14:paraId="3C802BDE"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w:t>
      </w:r>
      <w:r w:rsidRPr="007E3612">
        <w:rPr>
          <w:rFonts w:ascii="Arial" w:eastAsia="Arial Unicode MS" w:hAnsi="Arial" w:cs="Arial"/>
          <w:color w:val="000000"/>
          <w:sz w:val="24"/>
          <w:szCs w:val="24"/>
          <w:bdr w:val="none" w:sz="0" w:space="0" w:color="auto" w:frame="1"/>
          <w:lang w:eastAsia="es-MX"/>
        </w:rPr>
        <w:t>        Proporcionar cuando así lo solicite el interesado constancia de retención de impuesto a la persona que obtenga el premio; y</w:t>
      </w:r>
    </w:p>
    <w:p w14:paraId="1C1FCAFA"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0ABA9ECF"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II.</w:t>
      </w:r>
      <w:r w:rsidRPr="007E3612">
        <w:rPr>
          <w:rFonts w:ascii="Arial" w:eastAsia="Arial Unicode MS" w:hAnsi="Arial" w:cs="Arial"/>
          <w:color w:val="000000"/>
          <w:sz w:val="24"/>
          <w:szCs w:val="24"/>
          <w:bdr w:val="none" w:sz="0" w:space="0" w:color="auto" w:frame="1"/>
          <w:lang w:eastAsia="es-MX"/>
        </w:rPr>
        <w:t>         Conservar de conformidad con el Código Fiscal para el Estado de Coahuila de Zaragoza, la documentación relacionada con las constancias de entrega de premios y retenciones del impuesto.</w:t>
      </w:r>
    </w:p>
    <w:p w14:paraId="346B1157"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0A84FB8B"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TITULO III</w:t>
      </w:r>
    </w:p>
    <w:p w14:paraId="2AB2BB2B"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DE LOS DERECHOS</w:t>
      </w:r>
    </w:p>
    <w:p w14:paraId="25C338E3"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4D6A3541"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CAPITULO PRIMERO</w:t>
      </w:r>
    </w:p>
    <w:p w14:paraId="7E89E1D1" w14:textId="0A28E58C"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POR SERVICIOS DE LA SECRETAR</w:t>
      </w:r>
      <w:r w:rsidR="00542959">
        <w:rPr>
          <w:rFonts w:ascii="Arial" w:eastAsia="Arial Unicode MS" w:hAnsi="Arial" w:cs="Arial"/>
          <w:b/>
          <w:bCs/>
          <w:color w:val="000000"/>
          <w:sz w:val="24"/>
          <w:szCs w:val="24"/>
          <w:bdr w:val="none" w:sz="0" w:space="0" w:color="auto" w:frame="1"/>
          <w:lang w:eastAsia="es-MX"/>
        </w:rPr>
        <w:t>Í</w:t>
      </w:r>
      <w:r w:rsidRPr="007E3612">
        <w:rPr>
          <w:rFonts w:ascii="Arial" w:eastAsia="Arial Unicode MS" w:hAnsi="Arial" w:cs="Arial"/>
          <w:b/>
          <w:bCs/>
          <w:color w:val="000000"/>
          <w:sz w:val="24"/>
          <w:szCs w:val="24"/>
          <w:bdr w:val="none" w:sz="0" w:space="0" w:color="auto" w:frame="1"/>
          <w:lang w:eastAsia="es-MX"/>
        </w:rPr>
        <w:t>A DE GOBIERNO</w:t>
      </w:r>
    </w:p>
    <w:p w14:paraId="0AA8FBA6"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0FCAD85D"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SECCION PRIMERA</w:t>
      </w:r>
    </w:p>
    <w:p w14:paraId="73DB1F14"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POR SERVICIOS DEL INSTITUTO REGISTRAL Y CATASTRAL DEL ESTADO DE COAHUILA DE ZARAGOZA</w:t>
      </w:r>
    </w:p>
    <w:p w14:paraId="3844446B"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2E0183FB"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PRIMERA PARTE</w:t>
      </w:r>
    </w:p>
    <w:p w14:paraId="0B30F620"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DEL REGISTRO DE LA PROPIEDAD</w:t>
      </w:r>
    </w:p>
    <w:p w14:paraId="705ED71B"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016F0A78"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i/>
          <w:iCs/>
          <w:color w:val="000000"/>
          <w:sz w:val="24"/>
          <w:szCs w:val="24"/>
          <w:bdr w:val="none" w:sz="0" w:space="0" w:color="auto" w:frame="1"/>
          <w:lang w:eastAsia="es-MX"/>
        </w:rPr>
        <w:t> </w:t>
      </w:r>
    </w:p>
    <w:p w14:paraId="1BF14130"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ARTÍCULO 54.</w:t>
      </w:r>
      <w:r w:rsidRPr="007E3612">
        <w:rPr>
          <w:rFonts w:ascii="Arial" w:eastAsia="Arial Unicode MS" w:hAnsi="Arial" w:cs="Arial"/>
          <w:color w:val="000000"/>
          <w:sz w:val="24"/>
          <w:szCs w:val="24"/>
          <w:bdr w:val="none" w:sz="0" w:space="0" w:color="auto" w:frame="1"/>
          <w:lang w:eastAsia="es-MX"/>
        </w:rPr>
        <w:t> Los servicios prestados por el Registro Público, relativos a la propiedad, causarán derechos conforme a la siguiente:</w:t>
      </w:r>
    </w:p>
    <w:p w14:paraId="115E8CA2"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7345D8AF"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TARIFA</w:t>
      </w:r>
    </w:p>
    <w:p w14:paraId="5996B21D"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053BE06D" w14:textId="2EF6178B" w:rsidR="00636C00" w:rsidRPr="009718DD" w:rsidRDefault="00636C00" w:rsidP="009718DD">
      <w:pPr>
        <w:pStyle w:val="Prrafodelista"/>
        <w:numPr>
          <w:ilvl w:val="0"/>
          <w:numId w:val="43"/>
        </w:numPr>
        <w:shd w:val="clear" w:color="auto" w:fill="FFFFFF"/>
        <w:spacing w:beforeAutospacing="1" w:after="0" w:afterAutospacing="1" w:line="240" w:lineRule="auto"/>
        <w:jc w:val="both"/>
        <w:rPr>
          <w:rFonts w:ascii="Arial" w:eastAsia="Times New Roman" w:hAnsi="Arial" w:cs="Arial"/>
          <w:color w:val="000000"/>
          <w:sz w:val="24"/>
          <w:szCs w:val="24"/>
          <w:lang w:eastAsia="es-MX"/>
        </w:rPr>
      </w:pPr>
      <w:r w:rsidRPr="009718DD">
        <w:rPr>
          <w:rFonts w:ascii="Arial" w:eastAsia="Times New Roman" w:hAnsi="Arial" w:cs="Arial"/>
          <w:color w:val="000000"/>
          <w:sz w:val="24"/>
          <w:szCs w:val="24"/>
          <w:bdr w:val="none" w:sz="0" w:space="0" w:color="auto" w:frame="1"/>
          <w:lang w:eastAsia="es-MX"/>
        </w:rPr>
        <w:t>El examen de todo documento que se presente para su inscripción, cuando se deniegue por causas insubsanables, o cuando no se cumpla con los requisitos exigidos en la suspensión, se pagará $485.00 (CUATROCIENTOS OCHENTA Y CINCO PESOS 00/100 M.N.).</w:t>
      </w:r>
    </w:p>
    <w:p w14:paraId="651D5990" w14:textId="77777777" w:rsidR="00636C00" w:rsidRPr="007E3612" w:rsidRDefault="00636C00" w:rsidP="00636C00">
      <w:pPr>
        <w:shd w:val="clear" w:color="auto" w:fill="FFFFFF"/>
        <w:spacing w:after="0" w:line="330" w:lineRule="atLeast"/>
        <w:ind w:left="1080"/>
        <w:jc w:val="both"/>
        <w:rPr>
          <w:rFonts w:ascii="Arial" w:eastAsia="Times New Roman" w:hAnsi="Arial" w:cs="Arial"/>
          <w:sz w:val="24"/>
          <w:szCs w:val="24"/>
          <w:lang w:eastAsia="es-MX"/>
        </w:rPr>
      </w:pPr>
      <w:r w:rsidRPr="007E3612">
        <w:rPr>
          <w:rFonts w:ascii="Arial" w:eastAsia="Times New Roman" w:hAnsi="Arial" w:cs="Arial"/>
          <w:sz w:val="24"/>
          <w:szCs w:val="24"/>
          <w:bdr w:val="none" w:sz="0" w:space="0" w:color="auto" w:frame="1"/>
          <w:lang w:eastAsia="es-MX"/>
        </w:rPr>
        <w:t> </w:t>
      </w:r>
    </w:p>
    <w:p w14:paraId="3201CA59" w14:textId="77777777" w:rsidR="00636C00" w:rsidRPr="007E3612" w:rsidRDefault="00636C00" w:rsidP="00636C00">
      <w:pPr>
        <w:shd w:val="clear" w:color="auto" w:fill="FFFFFF"/>
        <w:spacing w:after="0" w:line="330" w:lineRule="atLeast"/>
        <w:ind w:left="1080"/>
        <w:jc w:val="both"/>
        <w:rPr>
          <w:rFonts w:ascii="Arial" w:eastAsia="Times New Roman" w:hAnsi="Arial" w:cs="Arial"/>
          <w:sz w:val="24"/>
          <w:szCs w:val="24"/>
          <w:lang w:eastAsia="es-MX"/>
        </w:rPr>
      </w:pPr>
      <w:r w:rsidRPr="007E3612">
        <w:rPr>
          <w:rFonts w:ascii="Arial" w:eastAsia="Times New Roman" w:hAnsi="Arial" w:cs="Arial"/>
          <w:sz w:val="24"/>
          <w:szCs w:val="24"/>
          <w:bdr w:val="none" w:sz="0" w:space="0" w:color="auto" w:frame="1"/>
          <w:lang w:eastAsia="es-MX"/>
        </w:rPr>
        <w:lastRenderedPageBreak/>
        <w:t>En los casos de devolución de documentos a solicitud del interesado, siempre y cuando no haya entrado a calificación, se pagará por concepto de derechos la cantidad de $185.00 (CIENTO OCHENTA Y CINCO PESOS 00/100 M.N.).</w:t>
      </w:r>
    </w:p>
    <w:p w14:paraId="09BC746E"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1DCB4700"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1A6F96D4" w14:textId="11C90D6F"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II.   </w:t>
      </w:r>
      <w:r w:rsidRPr="007E3612">
        <w:rPr>
          <w:rFonts w:ascii="Arial" w:eastAsia="Arial Unicode MS" w:hAnsi="Arial" w:cs="Arial"/>
          <w:color w:val="000000"/>
          <w:sz w:val="24"/>
          <w:szCs w:val="24"/>
          <w:bdr w:val="none" w:sz="0" w:space="0" w:color="auto" w:frame="1"/>
          <w:lang w:eastAsia="es-MX"/>
        </w:rPr>
        <w:t xml:space="preserve">Se pagará una cuota de </w:t>
      </w:r>
      <w:r w:rsidR="008E44CB" w:rsidRPr="00D011EA">
        <w:rPr>
          <w:rFonts w:ascii="Arial" w:hAnsi="Arial" w:cs="Arial"/>
          <w:bCs/>
          <w:sz w:val="24"/>
          <w:szCs w:val="24"/>
        </w:rPr>
        <w:t>$14,</w:t>
      </w:r>
      <w:r w:rsidR="008E44CB">
        <w:rPr>
          <w:rFonts w:ascii="Arial" w:hAnsi="Arial" w:cs="Arial"/>
          <w:bCs/>
          <w:sz w:val="24"/>
          <w:szCs w:val="24"/>
        </w:rPr>
        <w:t>317</w:t>
      </w:r>
      <w:r w:rsidR="008E44CB" w:rsidRPr="00D011EA">
        <w:rPr>
          <w:rFonts w:ascii="Arial" w:hAnsi="Arial" w:cs="Arial"/>
          <w:bCs/>
          <w:sz w:val="24"/>
          <w:szCs w:val="24"/>
        </w:rPr>
        <w:t xml:space="preserve">.00 (CATORCE MIL </w:t>
      </w:r>
      <w:r w:rsidR="008E44CB">
        <w:rPr>
          <w:rFonts w:ascii="Arial" w:hAnsi="Arial" w:cs="Arial"/>
          <w:bCs/>
          <w:sz w:val="24"/>
          <w:szCs w:val="24"/>
        </w:rPr>
        <w:t>TRES</w:t>
      </w:r>
      <w:r w:rsidR="008E44CB" w:rsidRPr="00D011EA">
        <w:rPr>
          <w:rFonts w:ascii="Arial" w:hAnsi="Arial" w:cs="Arial"/>
          <w:bCs/>
          <w:sz w:val="24"/>
          <w:szCs w:val="24"/>
        </w:rPr>
        <w:t xml:space="preserve">CIENTOS </w:t>
      </w:r>
      <w:r w:rsidR="008E44CB">
        <w:rPr>
          <w:rFonts w:ascii="Arial" w:hAnsi="Arial" w:cs="Arial"/>
          <w:bCs/>
          <w:sz w:val="24"/>
          <w:szCs w:val="24"/>
        </w:rPr>
        <w:t xml:space="preserve">DIECISIETE </w:t>
      </w:r>
      <w:r w:rsidR="008E44CB" w:rsidRPr="00D011EA">
        <w:rPr>
          <w:rFonts w:ascii="Arial" w:hAnsi="Arial" w:cs="Arial"/>
          <w:bCs/>
          <w:sz w:val="24"/>
          <w:szCs w:val="24"/>
        </w:rPr>
        <w:t>PESOS 00/100 M.N.)</w:t>
      </w:r>
      <w:r w:rsidRPr="007E3612">
        <w:rPr>
          <w:rFonts w:ascii="Arial" w:eastAsia="Arial Unicode MS" w:hAnsi="Arial" w:cs="Arial"/>
          <w:color w:val="000000"/>
          <w:sz w:val="24"/>
          <w:szCs w:val="24"/>
          <w:bdr w:val="none" w:sz="0" w:space="0" w:color="auto" w:frame="1"/>
          <w:lang w:eastAsia="es-MX"/>
        </w:rPr>
        <w:t>, en los siguientes supuestos:</w:t>
      </w:r>
    </w:p>
    <w:p w14:paraId="45FA15F6" w14:textId="77777777" w:rsidR="00636C00" w:rsidRPr="007E3612" w:rsidRDefault="00636C00" w:rsidP="00636C00">
      <w:pPr>
        <w:shd w:val="clear" w:color="auto" w:fill="FFFFFF"/>
        <w:spacing w:after="0" w:line="360" w:lineRule="atLeast"/>
        <w:ind w:right="68"/>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26295B21"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1).</w:t>
      </w:r>
      <w:r w:rsidRPr="007E3612">
        <w:rPr>
          <w:rFonts w:ascii="Arial" w:eastAsia="Arial Unicode MS" w:hAnsi="Arial" w:cs="Arial"/>
          <w:color w:val="000000"/>
          <w:sz w:val="24"/>
          <w:szCs w:val="24"/>
          <w:bdr w:val="none" w:sz="0" w:space="0" w:color="auto" w:frame="1"/>
          <w:lang w:eastAsia="es-MX"/>
        </w:rPr>
        <w:t> Por la inscripción o registro de documentos públicos o privados, de resoluciones judiciales, administrativas o de cualquier clase de títulos, por virtud de los cuales se adquiera, transmita, modifique o extinga el dominio o la posesión de bienes inmuebles, aun cuando el valor del documento a inscribir sea indeterminado.</w:t>
      </w:r>
    </w:p>
    <w:p w14:paraId="1B99D5E2" w14:textId="77777777" w:rsidR="00636C00" w:rsidRPr="007E3612" w:rsidRDefault="00636C00" w:rsidP="00636C00">
      <w:pPr>
        <w:shd w:val="clear" w:color="auto" w:fill="FFFFFF"/>
        <w:spacing w:after="0" w:line="360" w:lineRule="atLeast"/>
        <w:ind w:right="68"/>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77AF1138"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2).</w:t>
      </w:r>
      <w:r w:rsidRPr="007E3612">
        <w:rPr>
          <w:rFonts w:ascii="Arial" w:eastAsia="Arial Unicode MS" w:hAnsi="Arial" w:cs="Arial"/>
          <w:color w:val="000000"/>
          <w:sz w:val="24"/>
          <w:szCs w:val="24"/>
          <w:bdr w:val="none" w:sz="0" w:space="0" w:color="auto" w:frame="1"/>
          <w:lang w:eastAsia="es-MX"/>
        </w:rPr>
        <w:t> Por la inscripción de la escritura constitutiva de sociedades civiles y asociaciones de carácter civil, así como cualquier modificación a la escritura constitutiva.</w:t>
      </w:r>
    </w:p>
    <w:p w14:paraId="1234948C" w14:textId="77777777" w:rsidR="00636C00" w:rsidRPr="007E3612" w:rsidRDefault="00636C00" w:rsidP="00636C00">
      <w:pPr>
        <w:shd w:val="clear" w:color="auto" w:fill="FFFFFF"/>
        <w:spacing w:after="0" w:line="360" w:lineRule="atLeast"/>
        <w:ind w:right="68"/>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06337470"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3).</w:t>
      </w:r>
      <w:r w:rsidRPr="007E3612">
        <w:rPr>
          <w:rFonts w:ascii="Arial" w:eastAsia="Arial Unicode MS" w:hAnsi="Arial" w:cs="Arial"/>
          <w:color w:val="000000"/>
          <w:sz w:val="24"/>
          <w:szCs w:val="24"/>
          <w:bdr w:val="none" w:sz="0" w:space="0" w:color="auto" w:frame="1"/>
          <w:lang w:eastAsia="es-MX"/>
        </w:rPr>
        <w:t> Los contratos mercantiles en que medie condición suspensiva, resolutoria, reserva de dominio o cualquier otra modalidad que dé lugar a una inscripción complementaria para su perfeccionamiento.</w:t>
      </w:r>
    </w:p>
    <w:p w14:paraId="7F069B4A" w14:textId="77777777" w:rsidR="00636C00" w:rsidRPr="007E3612" w:rsidRDefault="00636C00" w:rsidP="00636C00">
      <w:pPr>
        <w:shd w:val="clear" w:color="auto" w:fill="FFFFFF"/>
        <w:spacing w:after="0" w:line="360" w:lineRule="atLeast"/>
        <w:ind w:right="68"/>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3B806556"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4)</w:t>
      </w:r>
      <w:r w:rsidRPr="007E3612">
        <w:rPr>
          <w:rFonts w:ascii="Arial" w:eastAsia="Arial Unicode MS" w:hAnsi="Arial" w:cs="Arial"/>
          <w:color w:val="000000"/>
          <w:sz w:val="24"/>
          <w:szCs w:val="24"/>
          <w:bdr w:val="none" w:sz="0" w:space="0" w:color="auto" w:frame="1"/>
          <w:lang w:eastAsia="es-MX"/>
        </w:rPr>
        <w:t>. La inscripción de gravámenes sobre bienes inmuebles, sea por contrato, por resolución judicial o por disposición testamentaria; la de los títulos por virtud de los cuales se adquieran, transmitan, modifiquen o extingan derechos reales sobre inmuebles, distintos del dominio; los que limiten el dominio del vendedor, del embargo, así como de cédulas hipotecarias, de servidumbres y de fianzas.</w:t>
      </w:r>
    </w:p>
    <w:p w14:paraId="47BC6D08" w14:textId="77777777" w:rsidR="00636C00" w:rsidRPr="007E3612" w:rsidRDefault="00636C00" w:rsidP="00636C00">
      <w:pPr>
        <w:shd w:val="clear" w:color="auto" w:fill="FFFFFF"/>
        <w:spacing w:after="0" w:line="360" w:lineRule="atLeast"/>
        <w:ind w:right="68"/>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22AFAF1D"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5)</w:t>
      </w:r>
      <w:r w:rsidRPr="007E3612">
        <w:rPr>
          <w:rFonts w:ascii="Arial" w:eastAsia="Arial Unicode MS" w:hAnsi="Arial" w:cs="Arial"/>
          <w:color w:val="000000"/>
          <w:sz w:val="24"/>
          <w:szCs w:val="24"/>
          <w:bdr w:val="none" w:sz="0" w:space="0" w:color="auto" w:frame="1"/>
          <w:lang w:eastAsia="es-MX"/>
        </w:rPr>
        <w:t>. </w:t>
      </w:r>
      <w:r w:rsidRPr="007E3612">
        <w:rPr>
          <w:rFonts w:ascii="Arial" w:eastAsia="Arial Unicode MS" w:hAnsi="Arial" w:cs="Arial"/>
          <w:i/>
          <w:iCs/>
          <w:color w:val="000000"/>
          <w:sz w:val="24"/>
          <w:szCs w:val="24"/>
          <w:bdr w:val="none" w:sz="0" w:space="0" w:color="auto" w:frame="1"/>
          <w:lang w:eastAsia="es-MX"/>
        </w:rPr>
        <w:t>SE DEROGA</w:t>
      </w:r>
    </w:p>
    <w:p w14:paraId="48DDB1E5"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7BFE672B"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69C8D9AD"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6). </w:t>
      </w:r>
      <w:r w:rsidRPr="007E3612">
        <w:rPr>
          <w:rFonts w:ascii="Arial" w:eastAsia="Arial Unicode MS" w:hAnsi="Arial" w:cs="Arial"/>
          <w:color w:val="000000"/>
          <w:sz w:val="24"/>
          <w:szCs w:val="24"/>
          <w:bdr w:val="none" w:sz="0" w:space="0" w:color="auto" w:frame="1"/>
          <w:lang w:eastAsia="es-MX"/>
        </w:rPr>
        <w:t>Las inscripciones que deriven de la inscripción de actos jurídicos por los que se deban pagar los derechos establecidos en el artículo 60 fracción II y 61, de la Sección de Comercio.</w:t>
      </w:r>
    </w:p>
    <w:p w14:paraId="5953A1D4" w14:textId="77777777" w:rsidR="00636C00" w:rsidRPr="007E3612" w:rsidRDefault="00636C00" w:rsidP="00636C00">
      <w:pPr>
        <w:shd w:val="clear" w:color="auto" w:fill="FFFFFF"/>
        <w:spacing w:after="0" w:line="360" w:lineRule="atLeast"/>
        <w:ind w:right="68"/>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78743600"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lastRenderedPageBreak/>
        <w:t>7).</w:t>
      </w:r>
      <w:r w:rsidRPr="007E3612">
        <w:rPr>
          <w:rFonts w:ascii="Arial" w:eastAsia="Arial Unicode MS" w:hAnsi="Arial" w:cs="Arial"/>
          <w:color w:val="000000"/>
          <w:sz w:val="24"/>
          <w:szCs w:val="24"/>
          <w:bdr w:val="none" w:sz="0" w:space="0" w:color="auto" w:frame="1"/>
          <w:lang w:eastAsia="es-MX"/>
        </w:rPr>
        <w:t> La inscripción de títulos de propiedad, de bienes o derechos que modifiquen, aclaren o disminuyan el capital y sólo sean consecuencia legal de contratos que se otorguen por las mismas partes que figuran en la primera escritura, sin aumentar el capital ni transferir derechos.</w:t>
      </w:r>
    </w:p>
    <w:p w14:paraId="1D48A519" w14:textId="77777777" w:rsidR="00636C00" w:rsidRPr="007E3612" w:rsidRDefault="00636C00" w:rsidP="00636C00">
      <w:pPr>
        <w:shd w:val="clear" w:color="auto" w:fill="FFFFFF"/>
        <w:spacing w:after="0" w:line="360" w:lineRule="atLeast"/>
        <w:ind w:right="68"/>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06F276BE"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8). </w:t>
      </w:r>
      <w:r w:rsidRPr="007E3612">
        <w:rPr>
          <w:rFonts w:ascii="Arial" w:eastAsia="Arial Unicode MS" w:hAnsi="Arial" w:cs="Arial"/>
          <w:color w:val="000000"/>
          <w:sz w:val="24"/>
          <w:szCs w:val="24"/>
          <w:bdr w:val="none" w:sz="0" w:space="0" w:color="auto" w:frame="1"/>
          <w:lang w:eastAsia="es-MX"/>
        </w:rPr>
        <w:t>La inscripción del título o contrato cuando se aumente el capital o se transfiera algún derecho.</w:t>
      </w:r>
    </w:p>
    <w:p w14:paraId="1EC21584"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16C02F2A"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Además de los servicios por la inscripción de los actos jurídicos que conforme a esta fracción y al  Código Civil para el Estado de Coahuila de Zaragoza deban registrarse, se incluyen los costos por su revisión, calificación de procedencia, la publicidad y disposición para su consulta de los asientos registrales digitalizados, así como la utilización de recursos materiales, humanos y tecnologías de la información para la clasificación y presentación de la información y todo aquello que se requiere para una adecuada conservación y archivo perene de los documentos que se resguardan.</w:t>
      </w:r>
    </w:p>
    <w:p w14:paraId="147D7DE9" w14:textId="7093113C"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 </w:t>
      </w:r>
    </w:p>
    <w:p w14:paraId="2D540C71" w14:textId="7C7E0AC8"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ARTÍCULO 55.</w:t>
      </w:r>
      <w:r w:rsidRPr="007E3612">
        <w:rPr>
          <w:rFonts w:ascii="Arial" w:eastAsia="Arial Unicode MS" w:hAnsi="Arial" w:cs="Arial"/>
          <w:color w:val="000000"/>
          <w:sz w:val="24"/>
          <w:szCs w:val="24"/>
          <w:bdr w:val="none" w:sz="0" w:space="0" w:color="auto" w:frame="1"/>
          <w:lang w:eastAsia="es-MX"/>
        </w:rPr>
        <w:t> En la inscripción o registro de los documentos que se describen en la fracción II incisos 1), 4) y 8) del artículo anterior, si el valor de la operación que se contenga en el documento excede de </w:t>
      </w:r>
      <w:r w:rsidR="008E44CB" w:rsidRPr="00710682">
        <w:rPr>
          <w:rFonts w:ascii="Arial" w:hAnsi="Arial" w:cs="Arial"/>
          <w:color w:val="000000"/>
          <w:sz w:val="24"/>
          <w:szCs w:val="24"/>
        </w:rPr>
        <w:t>$1’</w:t>
      </w:r>
      <w:r w:rsidR="008E44CB">
        <w:rPr>
          <w:rFonts w:ascii="Arial" w:hAnsi="Arial" w:cs="Arial"/>
          <w:color w:val="000000"/>
          <w:sz w:val="24"/>
          <w:szCs w:val="24"/>
        </w:rPr>
        <w:t>348,800</w:t>
      </w:r>
      <w:r w:rsidR="008E44CB" w:rsidRPr="00710682">
        <w:rPr>
          <w:rFonts w:ascii="Arial" w:hAnsi="Arial" w:cs="Arial"/>
          <w:color w:val="000000"/>
          <w:sz w:val="24"/>
          <w:szCs w:val="24"/>
        </w:rPr>
        <w:t>.00</w:t>
      </w:r>
      <w:r w:rsidR="008E44CB" w:rsidRPr="00710682">
        <w:rPr>
          <w:rFonts w:ascii="Arial" w:hAnsi="Arial" w:cs="Arial"/>
          <w:bCs/>
          <w:sz w:val="24"/>
          <w:szCs w:val="24"/>
        </w:rPr>
        <w:t xml:space="preserve"> (UN MILLÓN </w:t>
      </w:r>
      <w:r w:rsidR="008E44CB">
        <w:rPr>
          <w:rFonts w:ascii="Arial" w:hAnsi="Arial" w:cs="Arial"/>
          <w:bCs/>
          <w:sz w:val="24"/>
          <w:szCs w:val="24"/>
        </w:rPr>
        <w:t>TRES</w:t>
      </w:r>
      <w:r w:rsidR="008E44CB" w:rsidRPr="00710682">
        <w:rPr>
          <w:rFonts w:ascii="Arial" w:hAnsi="Arial" w:cs="Arial"/>
          <w:bCs/>
          <w:sz w:val="24"/>
          <w:szCs w:val="24"/>
        </w:rPr>
        <w:t xml:space="preserve">CIENTOS </w:t>
      </w:r>
      <w:r w:rsidR="008E44CB">
        <w:rPr>
          <w:rFonts w:ascii="Arial" w:hAnsi="Arial" w:cs="Arial"/>
          <w:bCs/>
          <w:sz w:val="24"/>
          <w:szCs w:val="24"/>
        </w:rPr>
        <w:t>CUARENTA Y OCHO</w:t>
      </w:r>
      <w:r w:rsidR="008E44CB" w:rsidRPr="00710682">
        <w:rPr>
          <w:rFonts w:ascii="Arial" w:hAnsi="Arial" w:cs="Arial"/>
          <w:bCs/>
          <w:sz w:val="24"/>
          <w:szCs w:val="24"/>
        </w:rPr>
        <w:t xml:space="preserve"> MIL </w:t>
      </w:r>
      <w:r w:rsidR="008E44CB">
        <w:rPr>
          <w:rFonts w:ascii="Arial" w:hAnsi="Arial" w:cs="Arial"/>
          <w:bCs/>
          <w:sz w:val="24"/>
          <w:szCs w:val="24"/>
        </w:rPr>
        <w:t>OCHOC</w:t>
      </w:r>
      <w:r w:rsidR="008E44CB" w:rsidRPr="00710682">
        <w:rPr>
          <w:rFonts w:ascii="Arial" w:hAnsi="Arial" w:cs="Arial"/>
          <w:bCs/>
          <w:sz w:val="24"/>
          <w:szCs w:val="24"/>
        </w:rPr>
        <w:t>IENTOS PESOS 00/100 M.N.)</w:t>
      </w:r>
      <w:r w:rsidRPr="007E3612">
        <w:rPr>
          <w:rFonts w:ascii="Arial" w:eastAsia="Arial Unicode MS" w:hAnsi="Arial" w:cs="Arial"/>
          <w:color w:val="000000"/>
          <w:sz w:val="24"/>
          <w:szCs w:val="24"/>
          <w:bdr w:val="none" w:sz="0" w:space="0" w:color="auto" w:frame="1"/>
          <w:lang w:eastAsia="es-MX"/>
        </w:rPr>
        <w:t>, se pagará adicionalmente por lo que exceda de dicha cantidad el 6 al millar.</w:t>
      </w:r>
    </w:p>
    <w:p w14:paraId="0C6E18C1"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76B86573"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ARTÍCULO 56.</w:t>
      </w:r>
      <w:r w:rsidRPr="007E3612">
        <w:rPr>
          <w:rFonts w:ascii="Arial" w:eastAsia="Arial Unicode MS" w:hAnsi="Arial" w:cs="Arial"/>
          <w:color w:val="000000"/>
          <w:sz w:val="24"/>
          <w:szCs w:val="24"/>
          <w:bdr w:val="none" w:sz="0" w:space="0" w:color="auto" w:frame="1"/>
          <w:lang w:eastAsia="es-MX"/>
        </w:rPr>
        <w:t> Por otros servicios:</w:t>
      </w:r>
    </w:p>
    <w:p w14:paraId="1B18D59B"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22C75348"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w:t>
      </w:r>
      <w:r w:rsidRPr="007E3612">
        <w:rPr>
          <w:rFonts w:ascii="Arial" w:eastAsia="Arial Unicode MS" w:hAnsi="Arial" w:cs="Arial"/>
          <w:color w:val="000000"/>
          <w:sz w:val="24"/>
          <w:szCs w:val="24"/>
          <w:bdr w:val="none" w:sz="0" w:space="0" w:color="auto" w:frame="1"/>
          <w:lang w:eastAsia="es-MX"/>
        </w:rPr>
        <w:t>       </w:t>
      </w:r>
      <w:r w:rsidRPr="007E3612">
        <w:rPr>
          <w:rFonts w:ascii="Arial" w:eastAsia="Arial Unicode MS" w:hAnsi="Arial" w:cs="Arial"/>
          <w:i/>
          <w:iCs/>
          <w:color w:val="000000"/>
          <w:sz w:val="24"/>
          <w:szCs w:val="24"/>
          <w:bdr w:val="none" w:sz="0" w:space="0" w:color="auto" w:frame="1"/>
          <w:lang w:eastAsia="es-MX"/>
        </w:rPr>
        <w:t>DEROGADA</w:t>
      </w:r>
    </w:p>
    <w:p w14:paraId="53D2BEEE"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56F39F21" w14:textId="73F3ED2A"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II.</w:t>
      </w:r>
      <w:r w:rsidRPr="007E3612">
        <w:rPr>
          <w:rFonts w:ascii="Arial" w:eastAsia="Arial Unicode MS" w:hAnsi="Arial" w:cs="Arial"/>
          <w:color w:val="000000"/>
          <w:sz w:val="24"/>
          <w:szCs w:val="24"/>
          <w:bdr w:val="none" w:sz="0" w:space="0" w:color="auto" w:frame="1"/>
          <w:lang w:eastAsia="es-MX"/>
        </w:rPr>
        <w:t>      El depósito de cualquier otro documento, </w:t>
      </w:r>
      <w:r w:rsidR="005A0F7D" w:rsidRPr="007E3612">
        <w:rPr>
          <w:rFonts w:ascii="Arial" w:eastAsia="Arial Unicode MS" w:hAnsi="Arial" w:cs="Arial"/>
          <w:color w:val="000000"/>
          <w:sz w:val="24"/>
          <w:szCs w:val="24"/>
          <w:bdr w:val="none" w:sz="0" w:space="0" w:color="auto" w:frame="1"/>
          <w:lang w:eastAsia="es-MX"/>
        </w:rPr>
        <w:t xml:space="preserve">$350.00 </w:t>
      </w:r>
      <w:r w:rsidRPr="007E3612">
        <w:rPr>
          <w:rFonts w:ascii="Arial" w:eastAsia="Arial Unicode MS" w:hAnsi="Arial" w:cs="Arial"/>
          <w:color w:val="000000"/>
          <w:sz w:val="24"/>
          <w:szCs w:val="24"/>
          <w:bdr w:val="none" w:sz="0" w:space="0" w:color="auto" w:frame="1"/>
          <w:lang w:eastAsia="es-MX"/>
        </w:rPr>
        <w:t>(</w:t>
      </w:r>
      <w:r w:rsidR="005A0F7D" w:rsidRPr="007E3612">
        <w:rPr>
          <w:rFonts w:ascii="Arial" w:eastAsia="Arial Unicode MS" w:hAnsi="Arial" w:cs="Arial"/>
          <w:color w:val="000000"/>
          <w:sz w:val="24"/>
          <w:szCs w:val="24"/>
          <w:bdr w:val="none" w:sz="0" w:space="0" w:color="auto" w:frame="1"/>
          <w:lang w:eastAsia="es-MX"/>
        </w:rPr>
        <w:t>TRES</w:t>
      </w:r>
      <w:r w:rsidRPr="007E3612">
        <w:rPr>
          <w:rFonts w:ascii="Arial" w:eastAsia="Arial Unicode MS" w:hAnsi="Arial" w:cs="Arial"/>
          <w:color w:val="000000"/>
          <w:sz w:val="24"/>
          <w:szCs w:val="24"/>
          <w:bdr w:val="none" w:sz="0" w:space="0" w:color="auto" w:frame="1"/>
          <w:lang w:eastAsia="es-MX"/>
        </w:rPr>
        <w:t xml:space="preserve">CIENTOS </w:t>
      </w:r>
      <w:r w:rsidR="005A0F7D" w:rsidRPr="007E3612">
        <w:rPr>
          <w:rFonts w:ascii="Arial" w:eastAsia="Arial Unicode MS" w:hAnsi="Arial" w:cs="Arial"/>
          <w:color w:val="000000"/>
          <w:sz w:val="24"/>
          <w:szCs w:val="24"/>
          <w:bdr w:val="none" w:sz="0" w:space="0" w:color="auto" w:frame="1"/>
          <w:lang w:eastAsia="es-MX"/>
        </w:rPr>
        <w:t>CINCUENTA</w:t>
      </w:r>
      <w:r w:rsidRPr="007E3612">
        <w:rPr>
          <w:rFonts w:ascii="Arial" w:eastAsia="Arial Unicode MS" w:hAnsi="Arial" w:cs="Arial"/>
          <w:color w:val="000000"/>
          <w:sz w:val="24"/>
          <w:szCs w:val="24"/>
          <w:bdr w:val="none" w:sz="0" w:space="0" w:color="auto" w:frame="1"/>
          <w:lang w:eastAsia="es-MX"/>
        </w:rPr>
        <w:t xml:space="preserve"> PESOS 00/100 M.N.).</w:t>
      </w:r>
    </w:p>
    <w:p w14:paraId="5B2C99B1"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5910F9EF" w14:textId="0AE1864C"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III.</w:t>
      </w:r>
      <w:r w:rsidRPr="007E3612">
        <w:rPr>
          <w:rFonts w:ascii="Arial" w:eastAsia="Arial Unicode MS" w:hAnsi="Arial" w:cs="Arial"/>
          <w:color w:val="000000"/>
          <w:sz w:val="24"/>
          <w:szCs w:val="24"/>
          <w:bdr w:val="none" w:sz="0" w:space="0" w:color="auto" w:frame="1"/>
          <w:lang w:eastAsia="es-MX"/>
        </w:rPr>
        <w:t>     La expedición de certificados de no antecedentes registrales de inmuebles, </w:t>
      </w:r>
      <w:r w:rsidR="005A0F7D" w:rsidRPr="007E3612">
        <w:rPr>
          <w:rFonts w:ascii="Arial" w:eastAsia="Arial Unicode MS" w:hAnsi="Arial" w:cs="Arial"/>
          <w:color w:val="000000"/>
          <w:sz w:val="24"/>
          <w:szCs w:val="24"/>
          <w:bdr w:val="none" w:sz="0" w:space="0" w:color="auto" w:frame="1"/>
          <w:lang w:eastAsia="es-MX"/>
        </w:rPr>
        <w:t>$4,500.00</w:t>
      </w:r>
      <w:r w:rsidR="005A0F7D" w:rsidRPr="00F7582D">
        <w:t xml:space="preserve"> </w:t>
      </w:r>
      <w:r w:rsidRPr="007E3612">
        <w:rPr>
          <w:rFonts w:ascii="Arial" w:eastAsia="Arial Unicode MS" w:hAnsi="Arial" w:cs="Arial"/>
          <w:color w:val="000000"/>
          <w:sz w:val="24"/>
          <w:szCs w:val="24"/>
          <w:bdr w:val="none" w:sz="0" w:space="0" w:color="auto" w:frame="1"/>
          <w:lang w:eastAsia="es-MX"/>
        </w:rPr>
        <w:t>(</w:t>
      </w:r>
      <w:r w:rsidR="005A0F7D" w:rsidRPr="007E3612">
        <w:rPr>
          <w:rFonts w:ascii="Arial" w:eastAsia="Arial Unicode MS" w:hAnsi="Arial" w:cs="Arial"/>
          <w:color w:val="000000"/>
          <w:sz w:val="24"/>
          <w:szCs w:val="24"/>
          <w:bdr w:val="none" w:sz="0" w:space="0" w:color="auto" w:frame="1"/>
          <w:lang w:eastAsia="es-MX"/>
        </w:rPr>
        <w:t>CUATRO</w:t>
      </w:r>
      <w:r w:rsidRPr="007E3612">
        <w:rPr>
          <w:rFonts w:ascii="Arial" w:eastAsia="Arial Unicode MS" w:hAnsi="Arial" w:cs="Arial"/>
          <w:color w:val="000000"/>
          <w:sz w:val="24"/>
          <w:szCs w:val="24"/>
          <w:bdr w:val="none" w:sz="0" w:space="0" w:color="auto" w:frame="1"/>
          <w:lang w:eastAsia="es-MX"/>
        </w:rPr>
        <w:t xml:space="preserve"> MIL </w:t>
      </w:r>
      <w:r w:rsidR="005A0F7D" w:rsidRPr="007E3612">
        <w:rPr>
          <w:rFonts w:ascii="Arial" w:eastAsia="Arial Unicode MS" w:hAnsi="Arial" w:cs="Arial"/>
          <w:color w:val="000000"/>
          <w:sz w:val="24"/>
          <w:szCs w:val="24"/>
          <w:bdr w:val="none" w:sz="0" w:space="0" w:color="auto" w:frame="1"/>
          <w:lang w:eastAsia="es-MX"/>
        </w:rPr>
        <w:t>QUINIENTOS</w:t>
      </w:r>
      <w:r w:rsidRPr="007E3612">
        <w:rPr>
          <w:rFonts w:ascii="Arial" w:eastAsia="Arial Unicode MS" w:hAnsi="Arial" w:cs="Arial"/>
          <w:color w:val="000000"/>
          <w:sz w:val="24"/>
          <w:szCs w:val="24"/>
          <w:bdr w:val="none" w:sz="0" w:space="0" w:color="auto" w:frame="1"/>
          <w:lang w:eastAsia="es-MX"/>
        </w:rPr>
        <w:t xml:space="preserve"> 00/100 M.N.).</w:t>
      </w:r>
    </w:p>
    <w:p w14:paraId="7B512F78"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74971324"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lastRenderedPageBreak/>
        <w:t>IV.</w:t>
      </w:r>
      <w:r w:rsidRPr="007E3612">
        <w:rPr>
          <w:rFonts w:ascii="Arial" w:eastAsia="Arial Unicode MS" w:hAnsi="Arial" w:cs="Arial"/>
          <w:color w:val="000000"/>
          <w:sz w:val="24"/>
          <w:szCs w:val="24"/>
          <w:bdr w:val="none" w:sz="0" w:space="0" w:color="auto" w:frame="1"/>
          <w:lang w:eastAsia="es-MX"/>
        </w:rPr>
        <w:t>    </w:t>
      </w:r>
      <w:r w:rsidRPr="007E3612">
        <w:rPr>
          <w:rFonts w:ascii="Arial" w:eastAsia="Arial Unicode MS" w:hAnsi="Arial" w:cs="Arial"/>
          <w:i/>
          <w:iCs/>
          <w:color w:val="000000"/>
          <w:sz w:val="24"/>
          <w:szCs w:val="24"/>
          <w:bdr w:val="none" w:sz="0" w:space="0" w:color="auto" w:frame="1"/>
          <w:lang w:eastAsia="es-MX"/>
        </w:rPr>
        <w:t>SE DEROGA</w:t>
      </w:r>
    </w:p>
    <w:p w14:paraId="62C6325A"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6886A4A6" w14:textId="2FDA5E04"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V.</w:t>
      </w:r>
      <w:r w:rsidRPr="007E3612">
        <w:rPr>
          <w:rFonts w:ascii="Arial" w:eastAsia="Arial Unicode MS" w:hAnsi="Arial" w:cs="Arial"/>
          <w:color w:val="000000"/>
          <w:sz w:val="24"/>
          <w:szCs w:val="24"/>
          <w:bdr w:val="none" w:sz="0" w:space="0" w:color="auto" w:frame="1"/>
          <w:lang w:eastAsia="es-MX"/>
        </w:rPr>
        <w:t>     La búsqueda y/o constancia de información, solicitados por autoridades de la Federación, Entidades Federativas, Municipios u organismos de estos, por cada inmueble, o persona física o moral </w:t>
      </w:r>
      <w:r w:rsidR="005A0F7D" w:rsidRPr="007E3612">
        <w:rPr>
          <w:rFonts w:ascii="Arial" w:eastAsia="Arial Unicode MS" w:hAnsi="Arial" w:cs="Arial"/>
          <w:color w:val="000000"/>
          <w:sz w:val="24"/>
          <w:szCs w:val="24"/>
          <w:bdr w:val="none" w:sz="0" w:space="0" w:color="auto" w:frame="1"/>
          <w:lang w:eastAsia="es-MX"/>
        </w:rPr>
        <w:t xml:space="preserve">$350.00 </w:t>
      </w:r>
      <w:r w:rsidRPr="007E3612">
        <w:rPr>
          <w:rFonts w:ascii="Arial" w:eastAsia="Arial Unicode MS" w:hAnsi="Arial" w:cs="Arial"/>
          <w:color w:val="000000"/>
          <w:sz w:val="24"/>
          <w:szCs w:val="24"/>
          <w:bdr w:val="none" w:sz="0" w:space="0" w:color="auto" w:frame="1"/>
          <w:lang w:eastAsia="es-MX"/>
        </w:rPr>
        <w:t>(</w:t>
      </w:r>
      <w:r w:rsidR="005A0F7D" w:rsidRPr="007E3612">
        <w:rPr>
          <w:rFonts w:ascii="Arial" w:eastAsia="Arial Unicode MS" w:hAnsi="Arial" w:cs="Arial"/>
          <w:color w:val="000000"/>
          <w:sz w:val="24"/>
          <w:szCs w:val="24"/>
          <w:bdr w:val="none" w:sz="0" w:space="0" w:color="auto" w:frame="1"/>
          <w:lang w:eastAsia="es-MX"/>
        </w:rPr>
        <w:t>TRESCIENTOS CIENCUENTA</w:t>
      </w:r>
      <w:r w:rsidRPr="007E3612">
        <w:rPr>
          <w:rFonts w:ascii="Arial" w:eastAsia="Arial Unicode MS" w:hAnsi="Arial" w:cs="Arial"/>
          <w:color w:val="000000"/>
          <w:sz w:val="24"/>
          <w:szCs w:val="24"/>
          <w:bdr w:val="none" w:sz="0" w:space="0" w:color="auto" w:frame="1"/>
          <w:lang w:eastAsia="es-MX"/>
        </w:rPr>
        <w:t xml:space="preserve"> PESOS 00/100 M.N.).</w:t>
      </w:r>
    </w:p>
    <w:p w14:paraId="10675B1C"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681EFCBD"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No se generará el cobro de los derechos previstos en esta fracción, cuando la prestación del servicio la requieran el Poder Judicial de la Federación y del Estado, así como el Ministerio Público Federal, local, la Representación Legal del Ejecutivo y el Servicio de Administración Tributaria, en el ejercicio de sus funciones. </w:t>
      </w:r>
    </w:p>
    <w:p w14:paraId="07D2C803"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3C4FDD67"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VI.</w:t>
      </w:r>
      <w:r w:rsidRPr="007E3612">
        <w:rPr>
          <w:rFonts w:ascii="Arial" w:eastAsia="Arial Unicode MS" w:hAnsi="Arial" w:cs="Arial"/>
          <w:color w:val="000000"/>
          <w:sz w:val="24"/>
          <w:szCs w:val="24"/>
          <w:bdr w:val="none" w:sz="0" w:space="0" w:color="auto" w:frame="1"/>
          <w:lang w:eastAsia="es-MX"/>
        </w:rPr>
        <w:t>    La expedición de certificados o certificaciones relativos a las constancias del Registro:</w:t>
      </w:r>
    </w:p>
    <w:p w14:paraId="5EED88BD"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59A3B012" w14:textId="138E5B29" w:rsidR="00636C00" w:rsidRPr="007E3612" w:rsidRDefault="00636C00" w:rsidP="005A0F7D">
      <w:pPr>
        <w:pStyle w:val="Prrafodelista"/>
        <w:numPr>
          <w:ilvl w:val="0"/>
          <w:numId w:val="36"/>
        </w:num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Certificados de existencia o inexistencia de gravámenes, </w:t>
      </w:r>
      <w:r w:rsidR="005A0F7D" w:rsidRPr="007E3612">
        <w:rPr>
          <w:rFonts w:ascii="Arial" w:eastAsia="Arial Unicode MS" w:hAnsi="Arial" w:cs="Arial"/>
          <w:color w:val="000000"/>
          <w:sz w:val="24"/>
          <w:szCs w:val="24"/>
          <w:bdr w:val="none" w:sz="0" w:space="0" w:color="auto" w:frame="1"/>
          <w:lang w:eastAsia="es-MX"/>
        </w:rPr>
        <w:t>$350.00</w:t>
      </w:r>
      <w:r w:rsidRPr="007E3612">
        <w:rPr>
          <w:rFonts w:ascii="Arial" w:eastAsia="Arial Unicode MS" w:hAnsi="Arial" w:cs="Arial"/>
          <w:color w:val="000000"/>
          <w:sz w:val="24"/>
          <w:szCs w:val="24"/>
          <w:bdr w:val="none" w:sz="0" w:space="0" w:color="auto" w:frame="1"/>
          <w:lang w:eastAsia="es-MX"/>
        </w:rPr>
        <w:t xml:space="preserve"> (TRESCIENTOS </w:t>
      </w:r>
      <w:r w:rsidR="005A0F7D" w:rsidRPr="007E3612">
        <w:rPr>
          <w:rFonts w:ascii="Arial" w:eastAsia="Arial Unicode MS" w:hAnsi="Arial" w:cs="Arial"/>
          <w:color w:val="000000"/>
          <w:sz w:val="24"/>
          <w:szCs w:val="24"/>
          <w:bdr w:val="none" w:sz="0" w:space="0" w:color="auto" w:frame="1"/>
          <w:lang w:eastAsia="es-MX"/>
        </w:rPr>
        <w:t>CINCUENTA</w:t>
      </w:r>
      <w:r w:rsidRPr="007E3612">
        <w:rPr>
          <w:rFonts w:ascii="Arial" w:eastAsia="Arial Unicode MS" w:hAnsi="Arial" w:cs="Arial"/>
          <w:color w:val="000000"/>
          <w:sz w:val="24"/>
          <w:szCs w:val="24"/>
          <w:bdr w:val="none" w:sz="0" w:space="0" w:color="auto" w:frame="1"/>
          <w:lang w:eastAsia="es-MX"/>
        </w:rPr>
        <w:t xml:space="preserve"> PESOS 00/100 M.N.), por cada lote.</w:t>
      </w:r>
    </w:p>
    <w:p w14:paraId="77A69494"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4C9EDD23" w14:textId="3EEB1E7E"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2.</w:t>
      </w:r>
      <w:r w:rsidRPr="007E3612">
        <w:rPr>
          <w:rFonts w:ascii="Arial" w:eastAsia="Arial Unicode MS" w:hAnsi="Arial" w:cs="Arial"/>
          <w:color w:val="000000"/>
          <w:sz w:val="24"/>
          <w:szCs w:val="24"/>
          <w:bdr w:val="none" w:sz="0" w:space="0" w:color="auto" w:frame="1"/>
          <w:lang w:eastAsia="es-MX"/>
        </w:rPr>
        <w:t>     Constancia de existencia o inexistencia de propiedad, </w:t>
      </w:r>
      <w:r w:rsidR="005A0F7D" w:rsidRPr="007E3612">
        <w:rPr>
          <w:rFonts w:ascii="Arial" w:eastAsia="Arial Unicode MS" w:hAnsi="Arial" w:cs="Arial"/>
          <w:color w:val="000000"/>
          <w:sz w:val="24"/>
          <w:szCs w:val="24"/>
          <w:bdr w:val="none" w:sz="0" w:space="0" w:color="auto" w:frame="1"/>
          <w:lang w:eastAsia="es-MX"/>
        </w:rPr>
        <w:t>$350.00 (TRESCIENTOS CINCUENTA PESOS 00/100 M.N.)</w:t>
      </w:r>
      <w:r w:rsidRPr="007E3612">
        <w:rPr>
          <w:rFonts w:ascii="Arial" w:eastAsia="Arial Unicode MS" w:hAnsi="Arial" w:cs="Arial"/>
          <w:color w:val="000000"/>
          <w:sz w:val="24"/>
          <w:szCs w:val="24"/>
          <w:bdr w:val="none" w:sz="0" w:space="0" w:color="auto" w:frame="1"/>
          <w:lang w:eastAsia="es-MX"/>
        </w:rPr>
        <w:t>.</w:t>
      </w:r>
    </w:p>
    <w:p w14:paraId="05966CCC"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76D882DB" w14:textId="1B1DA5ED"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3.</w:t>
      </w:r>
      <w:r w:rsidRPr="007E3612">
        <w:rPr>
          <w:rFonts w:ascii="Arial" w:eastAsia="Arial Unicode MS" w:hAnsi="Arial" w:cs="Arial"/>
          <w:color w:val="000000"/>
          <w:sz w:val="24"/>
          <w:szCs w:val="24"/>
          <w:bdr w:val="none" w:sz="0" w:space="0" w:color="auto" w:frame="1"/>
          <w:lang w:eastAsia="es-MX"/>
        </w:rPr>
        <w:t>     Constancia de historial registral </w:t>
      </w:r>
      <w:r w:rsidR="005A0F7D" w:rsidRPr="007E3612">
        <w:rPr>
          <w:rFonts w:ascii="Arial" w:eastAsia="Arial Unicode MS" w:hAnsi="Arial" w:cs="Arial"/>
          <w:color w:val="000000"/>
          <w:sz w:val="24"/>
          <w:szCs w:val="24"/>
          <w:bdr w:val="none" w:sz="0" w:space="0" w:color="auto" w:frame="1"/>
          <w:lang w:eastAsia="es-MX"/>
        </w:rPr>
        <w:t xml:space="preserve">$800.00 </w:t>
      </w:r>
      <w:r w:rsidRPr="007E3612">
        <w:rPr>
          <w:rFonts w:ascii="Arial" w:eastAsia="Arial Unicode MS" w:hAnsi="Arial" w:cs="Arial"/>
          <w:color w:val="000000"/>
          <w:sz w:val="24"/>
          <w:szCs w:val="24"/>
          <w:bdr w:val="none" w:sz="0" w:space="0" w:color="auto" w:frame="1"/>
          <w:lang w:eastAsia="es-MX"/>
        </w:rPr>
        <w:t>(</w:t>
      </w:r>
      <w:r w:rsidR="005A0F7D" w:rsidRPr="007E3612">
        <w:rPr>
          <w:rFonts w:ascii="Arial" w:eastAsia="Arial Unicode MS" w:hAnsi="Arial" w:cs="Arial"/>
          <w:color w:val="000000"/>
          <w:sz w:val="24"/>
          <w:szCs w:val="24"/>
          <w:bdr w:val="none" w:sz="0" w:space="0" w:color="auto" w:frame="1"/>
          <w:lang w:eastAsia="es-MX"/>
        </w:rPr>
        <w:t>OCHO</w:t>
      </w:r>
      <w:r w:rsidRPr="007E3612">
        <w:rPr>
          <w:rFonts w:ascii="Arial" w:eastAsia="Arial Unicode MS" w:hAnsi="Arial" w:cs="Arial"/>
          <w:color w:val="000000"/>
          <w:sz w:val="24"/>
          <w:szCs w:val="24"/>
          <w:bdr w:val="none" w:sz="0" w:space="0" w:color="auto" w:frame="1"/>
          <w:lang w:eastAsia="es-MX"/>
        </w:rPr>
        <w:t>CIENTOS PESOS 00/100 M.N.).</w:t>
      </w:r>
    </w:p>
    <w:p w14:paraId="6B2106F7"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6D1511DC" w14:textId="6DBFCBDD"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4.</w:t>
      </w:r>
      <w:r w:rsidRPr="007E3612">
        <w:rPr>
          <w:rFonts w:ascii="Arial" w:eastAsia="Arial Unicode MS" w:hAnsi="Arial" w:cs="Arial"/>
          <w:color w:val="000000"/>
          <w:sz w:val="24"/>
          <w:szCs w:val="24"/>
          <w:bdr w:val="none" w:sz="0" w:space="0" w:color="auto" w:frame="1"/>
          <w:lang w:eastAsia="es-MX"/>
        </w:rPr>
        <w:t>     Certificado de registro, </w:t>
      </w:r>
      <w:r w:rsidR="005A0F7D" w:rsidRPr="007E3612">
        <w:rPr>
          <w:rFonts w:ascii="Arial" w:eastAsia="Arial Unicode MS" w:hAnsi="Arial" w:cs="Arial"/>
          <w:color w:val="000000"/>
          <w:sz w:val="24"/>
          <w:szCs w:val="24"/>
          <w:bdr w:val="none" w:sz="0" w:space="0" w:color="auto" w:frame="1"/>
          <w:lang w:eastAsia="es-MX"/>
        </w:rPr>
        <w:t>$350.00 (TRESCIENTOS CINCUENTA PESOS 00/100 M.N.)</w:t>
      </w:r>
      <w:r w:rsidRPr="007E3612">
        <w:rPr>
          <w:rFonts w:ascii="Arial" w:eastAsia="Arial Unicode MS" w:hAnsi="Arial" w:cs="Arial"/>
          <w:color w:val="000000"/>
          <w:sz w:val="24"/>
          <w:szCs w:val="24"/>
          <w:bdr w:val="none" w:sz="0" w:space="0" w:color="auto" w:frame="1"/>
          <w:lang w:eastAsia="es-MX"/>
        </w:rPr>
        <w:t>.</w:t>
      </w:r>
    </w:p>
    <w:p w14:paraId="5C5B26EC"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2FF10B45"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5.</w:t>
      </w:r>
      <w:r w:rsidRPr="007E3612">
        <w:rPr>
          <w:rFonts w:ascii="Arial" w:eastAsia="Arial Unicode MS" w:hAnsi="Arial" w:cs="Arial"/>
          <w:color w:val="000000"/>
          <w:sz w:val="24"/>
          <w:szCs w:val="24"/>
          <w:bdr w:val="none" w:sz="0" w:space="0" w:color="auto" w:frame="1"/>
          <w:lang w:eastAsia="es-MX"/>
        </w:rPr>
        <w:t>     </w:t>
      </w:r>
      <w:r w:rsidRPr="007E3612">
        <w:rPr>
          <w:rFonts w:ascii="Arial" w:hAnsi="Arial" w:cs="Arial"/>
          <w:sz w:val="24"/>
          <w:szCs w:val="24"/>
        </w:rPr>
        <w:t xml:space="preserve">Por copia certificada de asientos registrales de un folio o de una partida de los libros $350.00 (TRESCIENTOS CINCUENTA PESOS 00/100 M.N.). </w:t>
      </w:r>
      <w:r w:rsidRPr="007E3612">
        <w:rPr>
          <w:rFonts w:ascii="Arial" w:hAnsi="Arial" w:cs="Arial"/>
          <w:sz w:val="24"/>
          <w:szCs w:val="24"/>
        </w:rPr>
        <w:lastRenderedPageBreak/>
        <w:t>Cuando exceda de 5 hojas, se cobrará por cada hoja adicional $10.00 (DIEZ PESOS 00/100 M.N.).</w:t>
      </w:r>
    </w:p>
    <w:p w14:paraId="4F95B128" w14:textId="77777777" w:rsidR="00994F0D" w:rsidRDefault="00636C00" w:rsidP="00994F0D">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090DFEE3" w14:textId="6B7A582D" w:rsidR="00636C00" w:rsidRPr="00994F0D" w:rsidRDefault="00636C00" w:rsidP="00994F0D">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hAnsi="Arial" w:cs="Arial"/>
          <w:b/>
          <w:sz w:val="24"/>
          <w:szCs w:val="24"/>
        </w:rPr>
        <w:t>VII.</w:t>
      </w:r>
      <w:r w:rsidRPr="007E3612">
        <w:rPr>
          <w:rFonts w:ascii="Arial" w:hAnsi="Arial" w:cs="Arial"/>
          <w:sz w:val="24"/>
          <w:szCs w:val="24"/>
          <w:bdr w:val="none" w:sz="0" w:space="0" w:color="auto" w:frame="1"/>
          <w:lang w:eastAsia="es-MX"/>
        </w:rPr>
        <w:t> </w:t>
      </w:r>
      <w:r w:rsidRPr="007E3612">
        <w:rPr>
          <w:rFonts w:ascii="Arial" w:hAnsi="Arial" w:cs="Arial"/>
          <w:sz w:val="24"/>
          <w:szCs w:val="24"/>
        </w:rPr>
        <w:t xml:space="preserve">La cancelación de inscripciones de hipoteca, incluidas sus ampliaciones, convenios y modificaciones, fianzas o embargo, revocación o renuncia de poder $550.00 </w:t>
      </w:r>
      <w:r w:rsidR="00542959">
        <w:rPr>
          <w:rFonts w:ascii="Arial" w:hAnsi="Arial" w:cs="Arial"/>
          <w:sz w:val="24"/>
          <w:szCs w:val="24"/>
        </w:rPr>
        <w:t>(Q</w:t>
      </w:r>
      <w:r w:rsidRPr="007E3612">
        <w:rPr>
          <w:rFonts w:ascii="Arial" w:hAnsi="Arial" w:cs="Arial"/>
          <w:sz w:val="24"/>
          <w:szCs w:val="24"/>
        </w:rPr>
        <w:t>UINIENTOS CINCUENTA PESOS 00/100 M.N.).</w:t>
      </w:r>
    </w:p>
    <w:p w14:paraId="1B1D9E96" w14:textId="77777777" w:rsidR="00B444D4" w:rsidRPr="007E3612" w:rsidRDefault="00636C00" w:rsidP="00B444D4">
      <w:pPr>
        <w:rPr>
          <w:rFonts w:ascii="Arial" w:hAnsi="Arial" w:cs="Arial"/>
          <w:sz w:val="24"/>
          <w:szCs w:val="24"/>
        </w:rPr>
      </w:pPr>
      <w:r w:rsidRPr="007E3612">
        <w:rPr>
          <w:rFonts w:ascii="Arial" w:hAnsi="Arial" w:cs="Arial"/>
          <w:sz w:val="24"/>
          <w:szCs w:val="24"/>
        </w:rPr>
        <w:t> </w:t>
      </w:r>
    </w:p>
    <w:p w14:paraId="5ADBEEFC" w14:textId="31E35CF3" w:rsidR="00636C00" w:rsidRPr="007E3612" w:rsidRDefault="00636C00" w:rsidP="00B444D4">
      <w:pP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VIII.</w:t>
      </w:r>
      <w:r w:rsidR="00F7582D">
        <w:rPr>
          <w:rFonts w:ascii="Arial" w:eastAsia="Arial Unicode MS" w:hAnsi="Arial" w:cs="Arial"/>
          <w:color w:val="000000"/>
          <w:sz w:val="24"/>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Derogada</w:t>
      </w:r>
    </w:p>
    <w:p w14:paraId="426C0F7D"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469B155D"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IX.</w:t>
      </w:r>
      <w:r w:rsidRPr="007E3612">
        <w:rPr>
          <w:rFonts w:ascii="Arial" w:eastAsia="Arial Unicode MS" w:hAnsi="Arial" w:cs="Arial"/>
          <w:color w:val="000000"/>
          <w:sz w:val="24"/>
          <w:szCs w:val="24"/>
          <w:bdr w:val="none" w:sz="0" w:space="0" w:color="auto" w:frame="1"/>
          <w:lang w:eastAsia="es-MX"/>
        </w:rPr>
        <w:t>    Derogada</w:t>
      </w:r>
    </w:p>
    <w:p w14:paraId="468F5A4A"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0487A9FE" w14:textId="77777777" w:rsidR="00636C00" w:rsidRPr="007E3612" w:rsidRDefault="00636C00" w:rsidP="00636C00">
      <w:pPr>
        <w:shd w:val="clear" w:color="auto" w:fill="FFFFFF"/>
        <w:spacing w:after="0" w:line="360" w:lineRule="atLeast"/>
        <w:jc w:val="both"/>
        <w:rPr>
          <w:rFonts w:ascii="Arial" w:hAnsi="Arial" w:cs="Arial"/>
          <w:sz w:val="24"/>
          <w:szCs w:val="24"/>
        </w:rPr>
      </w:pPr>
      <w:r w:rsidRPr="007E3612">
        <w:rPr>
          <w:rFonts w:ascii="Arial" w:eastAsia="Arial Unicode MS" w:hAnsi="Arial" w:cs="Arial"/>
          <w:b/>
          <w:bCs/>
          <w:color w:val="000000"/>
          <w:sz w:val="24"/>
          <w:szCs w:val="24"/>
          <w:bdr w:val="none" w:sz="0" w:space="0" w:color="auto" w:frame="1"/>
          <w:lang w:eastAsia="es-MX"/>
        </w:rPr>
        <w:t>X. </w:t>
      </w:r>
      <w:r w:rsidRPr="007E3612">
        <w:rPr>
          <w:rFonts w:ascii="Arial" w:hAnsi="Arial" w:cs="Arial"/>
          <w:sz w:val="24"/>
          <w:szCs w:val="24"/>
        </w:rPr>
        <w:t>Por inscripción de avisos preventivos y definitivos, por cada lote o inmueble $250.00 (DOSCIENTOS CINCUENTA PESOS 00/100 M.N.).</w:t>
      </w:r>
    </w:p>
    <w:p w14:paraId="63913855"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552B0485" w14:textId="76ABB4B4"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ARTÍCULO 57</w:t>
      </w:r>
      <w:r w:rsidR="006C55A6" w:rsidRPr="007E3612">
        <w:rPr>
          <w:rFonts w:ascii="Arial" w:eastAsia="Arial Unicode MS" w:hAnsi="Arial" w:cs="Arial"/>
          <w:b/>
          <w:bCs/>
          <w:color w:val="000000"/>
          <w:sz w:val="24"/>
          <w:szCs w:val="24"/>
          <w:bdr w:val="none" w:sz="0" w:space="0" w:color="auto" w:frame="1"/>
          <w:lang w:eastAsia="es-MX"/>
        </w:rPr>
        <w:t>.</w:t>
      </w:r>
      <w:r w:rsidRPr="007E3612">
        <w:rPr>
          <w:rFonts w:ascii="Arial" w:eastAsia="Arial Unicode MS" w:hAnsi="Arial" w:cs="Arial"/>
          <w:b/>
          <w:bCs/>
          <w:color w:val="000000"/>
          <w:sz w:val="24"/>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Por la utilización del Sistema Integral de Informática Registral del Instituto:</w:t>
      </w:r>
    </w:p>
    <w:p w14:paraId="6E5954E1"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342B3849" w14:textId="6F6E8FDD" w:rsidR="00B444D4" w:rsidRPr="007E3612" w:rsidRDefault="00636C00" w:rsidP="0094323C">
      <w:pPr>
        <w:numPr>
          <w:ilvl w:val="0"/>
          <w:numId w:val="23"/>
        </w:numPr>
        <w:shd w:val="clear" w:color="auto" w:fill="FFFFFF"/>
        <w:spacing w:beforeAutospacing="1" w:after="0" w:afterAutospacing="1" w:line="240" w:lineRule="auto"/>
        <w:jc w:val="both"/>
        <w:rPr>
          <w:rFonts w:ascii="Arial" w:eastAsia="Times New Roman" w:hAnsi="Arial" w:cs="Arial"/>
          <w:color w:val="000000"/>
          <w:sz w:val="24"/>
          <w:szCs w:val="24"/>
          <w:lang w:eastAsia="es-MX"/>
        </w:rPr>
      </w:pPr>
      <w:r w:rsidRPr="007E3612">
        <w:rPr>
          <w:rFonts w:ascii="Arial" w:eastAsia="Times New Roman" w:hAnsi="Arial" w:cs="Arial"/>
          <w:color w:val="000000"/>
          <w:sz w:val="24"/>
          <w:szCs w:val="24"/>
          <w:bdr w:val="none" w:sz="0" w:space="0" w:color="auto" w:frame="1"/>
          <w:lang w:eastAsia="es-MX"/>
        </w:rPr>
        <w:t>Por servicio de vinculación remota al módulo de oficina virtual de Notarios del Sistema, se pagará de forma anual $5,000.00 (CINCO MIL PESOS 00/100 M.N.).</w:t>
      </w:r>
    </w:p>
    <w:p w14:paraId="2BEAD033" w14:textId="77777777" w:rsidR="00636C00" w:rsidRPr="007E3612" w:rsidRDefault="00636C00" w:rsidP="00B444D4">
      <w:pPr>
        <w:numPr>
          <w:ilvl w:val="0"/>
          <w:numId w:val="23"/>
        </w:numPr>
        <w:shd w:val="clear" w:color="auto" w:fill="FFFFFF"/>
        <w:spacing w:beforeAutospacing="1" w:after="0" w:afterAutospacing="1" w:line="240" w:lineRule="auto"/>
        <w:jc w:val="both"/>
        <w:rPr>
          <w:rFonts w:ascii="Arial" w:eastAsia="Times New Roman" w:hAnsi="Arial" w:cs="Arial"/>
          <w:color w:val="000000"/>
          <w:sz w:val="24"/>
          <w:szCs w:val="24"/>
          <w:lang w:eastAsia="es-MX"/>
        </w:rPr>
      </w:pPr>
      <w:r w:rsidRPr="007E3612">
        <w:rPr>
          <w:rFonts w:ascii="Arial" w:eastAsia="Times New Roman" w:hAnsi="Arial" w:cs="Arial"/>
          <w:color w:val="000000"/>
          <w:sz w:val="24"/>
          <w:szCs w:val="24"/>
          <w:bdr w:val="none" w:sz="0" w:space="0" w:color="auto" w:frame="1"/>
          <w:lang w:eastAsia="es-MX"/>
        </w:rPr>
        <w:t>Por servicio de trámites realizados vía telemática, se pagará una cuota adicional de $40.00 (CUARENTA PESOS 00/100 M.N.).</w:t>
      </w:r>
    </w:p>
    <w:p w14:paraId="6A420B5E" w14:textId="77777777" w:rsidR="00636C00" w:rsidRPr="007E3612" w:rsidRDefault="00636C00" w:rsidP="00B444D4">
      <w:pPr>
        <w:numPr>
          <w:ilvl w:val="0"/>
          <w:numId w:val="23"/>
        </w:numPr>
        <w:shd w:val="clear" w:color="auto" w:fill="FFFFFF"/>
        <w:spacing w:beforeAutospacing="1" w:after="0" w:afterAutospacing="1" w:line="240" w:lineRule="auto"/>
        <w:jc w:val="both"/>
        <w:rPr>
          <w:rFonts w:ascii="Arial" w:eastAsia="Times New Roman" w:hAnsi="Arial" w:cs="Arial"/>
          <w:color w:val="000000"/>
          <w:sz w:val="24"/>
          <w:szCs w:val="24"/>
          <w:lang w:eastAsia="es-MX"/>
        </w:rPr>
      </w:pPr>
      <w:r w:rsidRPr="007E3612">
        <w:rPr>
          <w:rFonts w:ascii="Arial" w:eastAsia="Times New Roman" w:hAnsi="Arial" w:cs="Arial"/>
          <w:color w:val="000000"/>
          <w:sz w:val="24"/>
          <w:szCs w:val="24"/>
          <w:bdr w:val="none" w:sz="0" w:space="0" w:color="auto" w:frame="1"/>
          <w:lang w:eastAsia="es-MX"/>
        </w:rPr>
        <w:t>Por búsqueda de antecedentes registrales o consulta en línea, por cada imagen digital a través del Sistema Integral de Informática Registral del Instituto, se pagará una cuota de $40.00 (CUARENTA PESOS 00/100 M.N.).</w:t>
      </w:r>
    </w:p>
    <w:p w14:paraId="02BB02FF" w14:textId="77777777" w:rsidR="00636C00" w:rsidRPr="007E3612" w:rsidRDefault="00636C00" w:rsidP="00B444D4">
      <w:pPr>
        <w:numPr>
          <w:ilvl w:val="0"/>
          <w:numId w:val="23"/>
        </w:numPr>
        <w:shd w:val="clear" w:color="auto" w:fill="FFFFFF"/>
        <w:spacing w:beforeAutospacing="1" w:after="0" w:afterAutospacing="1" w:line="240" w:lineRule="auto"/>
        <w:jc w:val="both"/>
        <w:rPr>
          <w:rFonts w:ascii="Arial" w:eastAsia="Times New Roman" w:hAnsi="Arial" w:cs="Arial"/>
          <w:color w:val="000000"/>
          <w:sz w:val="24"/>
          <w:szCs w:val="24"/>
          <w:lang w:eastAsia="es-MX"/>
        </w:rPr>
      </w:pPr>
      <w:r w:rsidRPr="007E3612">
        <w:rPr>
          <w:rFonts w:ascii="Arial" w:eastAsia="Times New Roman" w:hAnsi="Arial" w:cs="Arial"/>
          <w:color w:val="000000"/>
          <w:sz w:val="24"/>
          <w:szCs w:val="24"/>
          <w:bdr w:val="none" w:sz="0" w:space="0" w:color="auto" w:frame="1"/>
          <w:lang w:eastAsia="es-MX"/>
        </w:rPr>
        <w:t>Por suscripción anual al servicio Aviso Electrónico Inmobiliario, $80.00 (OCHENTA PESOS 00/100 M.N.).</w:t>
      </w:r>
    </w:p>
    <w:p w14:paraId="5B6EAF0D" w14:textId="77777777" w:rsidR="00636C00" w:rsidRPr="007E3612" w:rsidRDefault="00636C00" w:rsidP="00B444D4">
      <w:pPr>
        <w:numPr>
          <w:ilvl w:val="0"/>
          <w:numId w:val="23"/>
        </w:numPr>
        <w:shd w:val="clear" w:color="auto" w:fill="FFFFFF"/>
        <w:spacing w:beforeAutospacing="1" w:after="0" w:afterAutospacing="1" w:line="240" w:lineRule="auto"/>
        <w:jc w:val="both"/>
        <w:rPr>
          <w:rFonts w:ascii="Arial" w:eastAsia="Times New Roman" w:hAnsi="Arial" w:cs="Arial"/>
          <w:color w:val="000000"/>
          <w:sz w:val="24"/>
          <w:szCs w:val="24"/>
          <w:lang w:eastAsia="es-MX"/>
        </w:rPr>
      </w:pPr>
      <w:r w:rsidRPr="007E3612">
        <w:rPr>
          <w:rFonts w:ascii="Arial" w:eastAsia="Times New Roman" w:hAnsi="Arial" w:cs="Arial"/>
          <w:color w:val="000000"/>
          <w:sz w:val="24"/>
          <w:szCs w:val="24"/>
          <w:bdr w:val="none" w:sz="0" w:space="0" w:color="auto" w:frame="1"/>
          <w:lang w:eastAsia="es-MX"/>
        </w:rPr>
        <w:t>Por cada ejemplar del Boletín Registral en la fecha de su expedición, $50.00 (CINCUENTA PESOS 00/100 M.N.).</w:t>
      </w:r>
    </w:p>
    <w:p w14:paraId="35A84BAF" w14:textId="1EA4FD8A" w:rsidR="00636C00" w:rsidRPr="007E3612" w:rsidRDefault="00636C00" w:rsidP="003E5504">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Cuando no se utilice el módulo de oficina virtual del Sistema Integral de Informática Registral del Instituto, la digitalización de documentos presentados físicamente en la oficina registral se pagará una cuota de $510.00 (QUINIENTOS DIEZ PESOS 00/100 M.N.), por cada trámite presentado.    </w:t>
      </w:r>
    </w:p>
    <w:p w14:paraId="146C4E12"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lastRenderedPageBreak/>
        <w:t> </w:t>
      </w:r>
    </w:p>
    <w:p w14:paraId="19FBC5AF" w14:textId="2539579F"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ARTÍCULO 58</w:t>
      </w:r>
      <w:r w:rsidR="006C55A6" w:rsidRPr="007E3612">
        <w:rPr>
          <w:rFonts w:ascii="Arial" w:eastAsia="Arial Unicode MS" w:hAnsi="Arial" w:cs="Arial"/>
          <w:b/>
          <w:bCs/>
          <w:color w:val="000000"/>
          <w:sz w:val="24"/>
          <w:szCs w:val="24"/>
          <w:bdr w:val="none" w:sz="0" w:space="0" w:color="auto" w:frame="1"/>
          <w:lang w:eastAsia="es-MX"/>
        </w:rPr>
        <w:t>.</w:t>
      </w:r>
      <w:r w:rsidRPr="007E3612">
        <w:rPr>
          <w:rFonts w:ascii="Arial" w:eastAsia="Arial Unicode MS" w:hAnsi="Arial" w:cs="Arial"/>
          <w:color w:val="000000"/>
          <w:sz w:val="24"/>
          <w:szCs w:val="24"/>
          <w:bdr w:val="none" w:sz="0" w:space="0" w:color="auto" w:frame="1"/>
          <w:lang w:eastAsia="es-MX"/>
        </w:rPr>
        <w:t> El pago de estos derechos deberá efectuarse en las Instituciones de Crédito o establecimientos autorizados, conforme a las tasas y tarifas que establece esta ley, previamente a la prestación del servicio.</w:t>
      </w:r>
    </w:p>
    <w:p w14:paraId="6ADB8671"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02C17BEA"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Los pagos realizados previamente a la prestación del servicio, se considerarán como pagos provisionales. Hasta que dicho servicio sea prestado, se considerará como pagos definitivos.</w:t>
      </w:r>
    </w:p>
    <w:p w14:paraId="53BB71FC"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5910B04E" w14:textId="5EF549AE"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ARTÍCULO 59</w:t>
      </w:r>
      <w:r w:rsidR="006C55A6" w:rsidRPr="007E3612">
        <w:rPr>
          <w:rFonts w:ascii="Arial" w:eastAsia="Arial Unicode MS" w:hAnsi="Arial" w:cs="Arial"/>
          <w:b/>
          <w:bCs/>
          <w:color w:val="000000"/>
          <w:sz w:val="24"/>
          <w:szCs w:val="24"/>
          <w:bdr w:val="none" w:sz="0" w:space="0" w:color="auto" w:frame="1"/>
          <w:lang w:eastAsia="es-MX"/>
        </w:rPr>
        <w:t>.</w:t>
      </w:r>
      <w:r w:rsidRPr="007E3612">
        <w:rPr>
          <w:rFonts w:ascii="Arial" w:eastAsia="Arial Unicode MS" w:hAnsi="Arial" w:cs="Arial"/>
          <w:color w:val="000000"/>
          <w:sz w:val="24"/>
          <w:szCs w:val="24"/>
          <w:bdr w:val="none" w:sz="0" w:space="0" w:color="auto" w:frame="1"/>
          <w:lang w:eastAsia="es-MX"/>
        </w:rPr>
        <w:t> Para la determinación de los derechos que establece la Primera Parte de esta Sección, serán aplicables las siguientes reglas:</w:t>
      </w:r>
    </w:p>
    <w:p w14:paraId="7048966C"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2BBF9144" w14:textId="77777777" w:rsidR="00636C00" w:rsidRPr="007E3612" w:rsidRDefault="00636C00" w:rsidP="00636C00">
      <w:pPr>
        <w:shd w:val="clear" w:color="auto" w:fill="FFFFFF"/>
        <w:spacing w:after="0" w:line="360" w:lineRule="atLeast"/>
        <w:jc w:val="both"/>
        <w:rPr>
          <w:rFonts w:ascii="Arial" w:hAnsi="Arial" w:cs="Arial"/>
          <w:sz w:val="24"/>
          <w:szCs w:val="24"/>
        </w:rPr>
      </w:pPr>
      <w:r w:rsidRPr="007E3612">
        <w:rPr>
          <w:rFonts w:ascii="Arial" w:eastAsia="Arial Unicode MS" w:hAnsi="Arial" w:cs="Arial"/>
          <w:b/>
          <w:bCs/>
          <w:color w:val="000000"/>
          <w:sz w:val="24"/>
          <w:szCs w:val="24"/>
          <w:bdr w:val="none" w:sz="0" w:space="0" w:color="auto" w:frame="1"/>
          <w:lang w:eastAsia="es-MX"/>
        </w:rPr>
        <w:t>I.</w:t>
      </w:r>
      <w:r w:rsidRPr="007E3612">
        <w:rPr>
          <w:rFonts w:ascii="Arial" w:eastAsia="Arial Unicode MS" w:hAnsi="Arial" w:cs="Arial"/>
          <w:color w:val="000000"/>
          <w:sz w:val="24"/>
          <w:szCs w:val="24"/>
          <w:bdr w:val="none" w:sz="0" w:space="0" w:color="auto" w:frame="1"/>
          <w:lang w:eastAsia="es-MX"/>
        </w:rPr>
        <w:t>          </w:t>
      </w:r>
      <w:r w:rsidRPr="007E3612">
        <w:rPr>
          <w:rFonts w:ascii="Arial" w:hAnsi="Arial" w:cs="Arial"/>
          <w:sz w:val="24"/>
          <w:szCs w:val="24"/>
        </w:rPr>
        <w:t>En relación al artículo 55 de esta Ley, cuando se trate de actos, contratos o resoluciones el valor por los que se transmita el dominio o la posesión de inmuebles o derechos reales, el que resulte más alto entre el valor declarado en el título o documento respectivo, y el determinado por la autoridad catastral estatal;</w:t>
      </w:r>
    </w:p>
    <w:p w14:paraId="6F34A40F"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5186C2CB"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II.</w:t>
      </w:r>
      <w:r w:rsidRPr="007E3612">
        <w:rPr>
          <w:rFonts w:ascii="Arial" w:eastAsia="Arial Unicode MS" w:hAnsi="Arial" w:cs="Arial"/>
          <w:color w:val="000000"/>
          <w:sz w:val="24"/>
          <w:szCs w:val="24"/>
          <w:bdr w:val="none" w:sz="0" w:space="0" w:color="auto" w:frame="1"/>
          <w:lang w:eastAsia="es-MX"/>
        </w:rPr>
        <w:t>       En los contratos de garantía, en los embargos y otros gravámenes, el monto de las obligaciones garantizadas, cuando el monto sea indeterminado, se tomará como base el valor catastral;</w:t>
      </w:r>
    </w:p>
    <w:p w14:paraId="39EBBC97"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23AEB457"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III.</w:t>
      </w:r>
      <w:r w:rsidRPr="007E3612">
        <w:rPr>
          <w:rFonts w:ascii="Arial" w:eastAsia="Arial Unicode MS" w:hAnsi="Arial" w:cs="Arial"/>
          <w:color w:val="000000"/>
          <w:sz w:val="24"/>
          <w:szCs w:val="24"/>
          <w:bdr w:val="none" w:sz="0" w:space="0" w:color="auto" w:frame="1"/>
          <w:lang w:eastAsia="es-MX"/>
        </w:rPr>
        <w:t>      En los casos de información ad-</w:t>
      </w:r>
      <w:proofErr w:type="spellStart"/>
      <w:r w:rsidRPr="007E3612">
        <w:rPr>
          <w:rFonts w:ascii="Arial" w:eastAsia="Arial Unicode MS" w:hAnsi="Arial" w:cs="Arial"/>
          <w:color w:val="000000"/>
          <w:sz w:val="24"/>
          <w:szCs w:val="24"/>
          <w:bdr w:val="none" w:sz="0" w:space="0" w:color="auto" w:frame="1"/>
          <w:lang w:eastAsia="es-MX"/>
        </w:rPr>
        <w:t>perpetuam</w:t>
      </w:r>
      <w:proofErr w:type="spellEnd"/>
      <w:r w:rsidRPr="007E3612">
        <w:rPr>
          <w:rFonts w:ascii="Arial" w:eastAsia="Arial Unicode MS" w:hAnsi="Arial" w:cs="Arial"/>
          <w:color w:val="000000"/>
          <w:sz w:val="24"/>
          <w:szCs w:val="24"/>
          <w:bdr w:val="none" w:sz="0" w:space="0" w:color="auto" w:frame="1"/>
          <w:lang w:eastAsia="es-MX"/>
        </w:rPr>
        <w:t>, el valor catastral de los inmuebles;</w:t>
      </w:r>
    </w:p>
    <w:p w14:paraId="00492C06"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122AA16C" w14:textId="323AE153" w:rsidR="00636C00" w:rsidRDefault="00636C00" w:rsidP="00636C00">
      <w:pPr>
        <w:shd w:val="clear" w:color="auto" w:fill="FFFFFF"/>
        <w:spacing w:after="0" w:line="360" w:lineRule="atLeast"/>
        <w:ind w:left="567" w:hanging="567"/>
        <w:jc w:val="both"/>
        <w:rPr>
          <w:rFonts w:ascii="Arial" w:eastAsia="Arial Unicode MS" w:hAnsi="Arial" w:cs="Arial"/>
          <w:color w:val="000000"/>
          <w:sz w:val="24"/>
          <w:szCs w:val="24"/>
          <w:bdr w:val="none" w:sz="0" w:space="0" w:color="auto" w:frame="1"/>
          <w:lang w:eastAsia="es-MX"/>
        </w:rPr>
      </w:pPr>
      <w:r w:rsidRPr="007E3612">
        <w:rPr>
          <w:rFonts w:ascii="Arial" w:eastAsia="Arial Unicode MS" w:hAnsi="Arial" w:cs="Arial"/>
          <w:b/>
          <w:bCs/>
          <w:color w:val="000000"/>
          <w:sz w:val="24"/>
          <w:szCs w:val="24"/>
          <w:bdr w:val="none" w:sz="0" w:space="0" w:color="auto" w:frame="1"/>
          <w:lang w:eastAsia="es-MX"/>
        </w:rPr>
        <w:t>IV.</w:t>
      </w:r>
      <w:r w:rsidRPr="007E3612">
        <w:rPr>
          <w:rFonts w:ascii="Arial" w:eastAsia="Arial Unicode MS" w:hAnsi="Arial" w:cs="Arial"/>
          <w:color w:val="000000"/>
          <w:sz w:val="24"/>
          <w:szCs w:val="24"/>
          <w:bdr w:val="none" w:sz="0" w:space="0" w:color="auto" w:frame="1"/>
          <w:lang w:eastAsia="es-MX"/>
        </w:rPr>
        <w:t>     En las emisiones de cédulas hipotecarias en que se constituya hipoteca en favor de una institución de crédito, cuyas comisiones, cuotas, derechos u otros conceptos no puedan determinarse al momento de realizarse la operación, se pagará por la inscripción de dicha hipoteca, independientemente de la que se constituye a favor de los tenedores de las cédulas, las cuotas correspondientes por cantidad indeterminada;</w:t>
      </w:r>
    </w:p>
    <w:p w14:paraId="17E2F34A" w14:textId="77777777" w:rsidR="003E5504" w:rsidRPr="007E3612" w:rsidRDefault="003E5504"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p>
    <w:p w14:paraId="1173AA12" w14:textId="77777777" w:rsidR="003E5504" w:rsidRDefault="00636C00" w:rsidP="003E5504">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V.</w:t>
      </w:r>
      <w:r w:rsidRPr="007E3612">
        <w:rPr>
          <w:rFonts w:ascii="Arial" w:eastAsia="Arial Unicode MS" w:hAnsi="Arial" w:cs="Arial"/>
          <w:color w:val="000000"/>
          <w:sz w:val="24"/>
          <w:szCs w:val="24"/>
          <w:bdr w:val="none" w:sz="0" w:space="0" w:color="auto" w:frame="1"/>
          <w:lang w:eastAsia="es-MX"/>
        </w:rPr>
        <w:t>     </w:t>
      </w:r>
      <w:r w:rsidRPr="007E3612">
        <w:rPr>
          <w:rFonts w:ascii="Arial" w:hAnsi="Arial" w:cs="Arial"/>
          <w:sz w:val="24"/>
          <w:szCs w:val="24"/>
        </w:rPr>
        <w:t xml:space="preserve">En relación al artículo 55 de esta Ley, toda transmisión de bienes o derechos reales que se realice por contrato o por resolución judicial, cuando en ella queden </w:t>
      </w:r>
      <w:r w:rsidRPr="007E3612">
        <w:rPr>
          <w:rFonts w:ascii="Arial" w:hAnsi="Arial" w:cs="Arial"/>
          <w:sz w:val="24"/>
          <w:szCs w:val="24"/>
        </w:rPr>
        <w:lastRenderedPageBreak/>
        <w:t>comprendidos varios bienes, se pagará sobre cada uno de ellos. Se determinará por el valor más alto entre el de la operación y el valor catastral.</w:t>
      </w:r>
    </w:p>
    <w:p w14:paraId="294C79E8" w14:textId="77777777" w:rsidR="003E5504" w:rsidRDefault="003E5504" w:rsidP="003E5504">
      <w:pPr>
        <w:shd w:val="clear" w:color="auto" w:fill="FFFFFF"/>
        <w:spacing w:after="0" w:line="360" w:lineRule="atLeast"/>
        <w:ind w:left="567" w:hanging="567"/>
        <w:jc w:val="both"/>
        <w:rPr>
          <w:rFonts w:ascii="Arial" w:eastAsia="Arial Unicode MS" w:hAnsi="Arial" w:cs="Arial"/>
          <w:b/>
          <w:bCs/>
          <w:color w:val="000000"/>
          <w:sz w:val="24"/>
          <w:szCs w:val="24"/>
          <w:bdr w:val="none" w:sz="0" w:space="0" w:color="auto" w:frame="1"/>
          <w:lang w:eastAsia="es-MX"/>
        </w:rPr>
      </w:pPr>
    </w:p>
    <w:p w14:paraId="4E03423D" w14:textId="77777777" w:rsidR="003E5504" w:rsidRDefault="00636C00" w:rsidP="003E5504">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VI.</w:t>
      </w:r>
      <w:r w:rsidR="003E5504">
        <w:rPr>
          <w:rFonts w:ascii="Arial" w:eastAsia="Arial Unicode MS" w:hAnsi="Arial" w:cs="Arial"/>
          <w:b/>
          <w:bCs/>
          <w:color w:val="000000"/>
          <w:sz w:val="24"/>
          <w:szCs w:val="24"/>
          <w:bdr w:val="none" w:sz="0" w:space="0" w:color="auto" w:frame="1"/>
          <w:lang w:eastAsia="es-MX"/>
        </w:rPr>
        <w:t xml:space="preserve">  </w:t>
      </w:r>
      <w:r w:rsidRPr="007E3612">
        <w:rPr>
          <w:rFonts w:ascii="Arial" w:eastAsia="Arial Unicode MS" w:hAnsi="Arial" w:cs="Arial"/>
          <w:color w:val="000000"/>
          <w:sz w:val="24"/>
          <w:szCs w:val="24"/>
          <w:bdr w:val="none" w:sz="0" w:space="0" w:color="auto" w:frame="1"/>
          <w:lang w:eastAsia="es-MX"/>
        </w:rPr>
        <w:t>En las operaciones de bienes inmuebles sujetas a condiciones suspensivas, resolutorias, reserva de dominio o cualquier otra que dé lugar a una inscripción complementaria, se pagará el 75% de los derechos que se causen, y al practicarse la inscripción complementaria se cubrirá el 25% restante;</w:t>
      </w:r>
    </w:p>
    <w:p w14:paraId="1F2BC577" w14:textId="77777777" w:rsidR="003E5504" w:rsidRDefault="003E5504" w:rsidP="003E5504">
      <w:pPr>
        <w:shd w:val="clear" w:color="auto" w:fill="FFFFFF"/>
        <w:spacing w:after="0" w:line="360" w:lineRule="atLeast"/>
        <w:ind w:left="567" w:hanging="567"/>
        <w:jc w:val="both"/>
        <w:rPr>
          <w:rFonts w:ascii="Arial" w:eastAsia="Arial Unicode MS" w:hAnsi="Arial" w:cs="Arial"/>
          <w:b/>
          <w:bCs/>
          <w:color w:val="000000"/>
          <w:sz w:val="24"/>
          <w:szCs w:val="24"/>
          <w:bdr w:val="none" w:sz="0" w:space="0" w:color="auto" w:frame="1"/>
          <w:lang w:eastAsia="es-MX"/>
        </w:rPr>
      </w:pPr>
    </w:p>
    <w:p w14:paraId="7A20E960" w14:textId="6E110CFA" w:rsidR="00636C00" w:rsidRPr="007E3612" w:rsidRDefault="00636C00" w:rsidP="003E5504">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VII.</w:t>
      </w:r>
      <w:r w:rsidRPr="007E3612">
        <w:rPr>
          <w:rFonts w:ascii="Arial" w:eastAsia="Arial Unicode MS" w:hAnsi="Arial" w:cs="Arial"/>
          <w:color w:val="000000"/>
          <w:sz w:val="24"/>
          <w:szCs w:val="24"/>
          <w:bdr w:val="none" w:sz="0" w:space="0" w:color="auto" w:frame="1"/>
          <w:lang w:eastAsia="es-MX"/>
        </w:rPr>
        <w:t>   Para los efectos del cálculo de los derechos la nuda propiedad se valuará con el 75% de los derechos que se causen y el usufructo con el 25% del mismo;</w:t>
      </w:r>
    </w:p>
    <w:p w14:paraId="5BA60A79"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749BA766" w14:textId="77777777" w:rsidR="003E5504" w:rsidRDefault="00636C00" w:rsidP="003E5504">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VIII.</w:t>
      </w:r>
      <w:r w:rsidRPr="007E3612">
        <w:rPr>
          <w:rFonts w:ascii="Arial" w:eastAsia="Arial Unicode MS" w:hAnsi="Arial" w:cs="Arial"/>
          <w:color w:val="000000"/>
          <w:sz w:val="24"/>
          <w:szCs w:val="24"/>
          <w:bdr w:val="none" w:sz="0" w:space="0" w:color="auto" w:frame="1"/>
          <w:lang w:eastAsia="es-MX"/>
        </w:rPr>
        <w:t>  </w:t>
      </w:r>
      <w:r w:rsidRPr="007E3612">
        <w:rPr>
          <w:rFonts w:ascii="Arial" w:hAnsi="Arial" w:cs="Arial"/>
          <w:sz w:val="24"/>
          <w:szCs w:val="24"/>
        </w:rPr>
        <w:t>En relación al artículo 55 de esta Ley, cuando se trate de contratos, demandas o resoluciones que se refieren a prestaciones periódicas, se tendrá como valor la suma total de éstas si se puede determinar exactamente su cuantía, en caso contrario, se tomará como base la cantidad que resulte, haciendo el cómputo por un año.</w:t>
      </w:r>
    </w:p>
    <w:p w14:paraId="377DE7B1" w14:textId="77777777" w:rsidR="003E5504" w:rsidRDefault="003E5504" w:rsidP="003E5504">
      <w:pPr>
        <w:shd w:val="clear" w:color="auto" w:fill="FFFFFF"/>
        <w:spacing w:after="0" w:line="360" w:lineRule="atLeast"/>
        <w:ind w:left="567" w:hanging="567"/>
        <w:jc w:val="both"/>
        <w:rPr>
          <w:rFonts w:ascii="Arial" w:eastAsia="Arial Unicode MS" w:hAnsi="Arial" w:cs="Arial"/>
          <w:b/>
          <w:bCs/>
          <w:color w:val="000000"/>
          <w:sz w:val="24"/>
          <w:szCs w:val="24"/>
          <w:bdr w:val="none" w:sz="0" w:space="0" w:color="auto" w:frame="1"/>
          <w:lang w:eastAsia="es-MX"/>
        </w:rPr>
      </w:pPr>
    </w:p>
    <w:p w14:paraId="579F1ECE" w14:textId="77777777" w:rsidR="003E5504" w:rsidRDefault="00636C00" w:rsidP="003E5504">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IX.</w:t>
      </w:r>
      <w:r w:rsidRPr="007E3612">
        <w:rPr>
          <w:rFonts w:ascii="Arial" w:eastAsia="Arial Unicode MS" w:hAnsi="Arial" w:cs="Arial"/>
          <w:color w:val="000000"/>
          <w:sz w:val="24"/>
          <w:szCs w:val="24"/>
          <w:bdr w:val="none" w:sz="0" w:space="0" w:color="auto" w:frame="1"/>
          <w:lang w:eastAsia="es-MX"/>
        </w:rPr>
        <w:t>    En ningún caso los derechos por los servicios prestados por el Registro Público, relativos a la propiedad, podrán ser superiores a 600 (Seiscientas) veces el valor diario de la Unidad de Medida y Actualización (UMA).</w:t>
      </w:r>
    </w:p>
    <w:p w14:paraId="213EA410" w14:textId="77777777" w:rsidR="003E5504" w:rsidRDefault="003E5504" w:rsidP="003E5504">
      <w:pPr>
        <w:shd w:val="clear" w:color="auto" w:fill="FFFFFF"/>
        <w:spacing w:after="0" w:line="360" w:lineRule="atLeast"/>
        <w:ind w:left="567" w:hanging="567"/>
        <w:jc w:val="both"/>
        <w:rPr>
          <w:rFonts w:ascii="Arial" w:eastAsia="Arial Unicode MS" w:hAnsi="Arial" w:cs="Arial"/>
          <w:b/>
          <w:bCs/>
          <w:color w:val="000000"/>
          <w:sz w:val="24"/>
          <w:szCs w:val="24"/>
          <w:bdr w:val="none" w:sz="0" w:space="0" w:color="auto" w:frame="1"/>
          <w:lang w:eastAsia="es-MX"/>
        </w:rPr>
      </w:pPr>
    </w:p>
    <w:p w14:paraId="490153E5" w14:textId="0CF3E7CE" w:rsidR="00636C00" w:rsidRPr="007E3612" w:rsidRDefault="00636C00" w:rsidP="003E5504">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X. </w:t>
      </w:r>
      <w:r w:rsidR="003E5504">
        <w:rPr>
          <w:rFonts w:ascii="Arial" w:eastAsia="Arial Unicode MS" w:hAnsi="Arial" w:cs="Arial"/>
          <w:b/>
          <w:bCs/>
          <w:color w:val="000000"/>
          <w:sz w:val="24"/>
          <w:szCs w:val="24"/>
          <w:bdr w:val="none" w:sz="0" w:space="0" w:color="auto" w:frame="1"/>
          <w:lang w:eastAsia="es-MX"/>
        </w:rPr>
        <w:t xml:space="preserve">   </w:t>
      </w:r>
      <w:r w:rsidRPr="007E3612">
        <w:rPr>
          <w:rFonts w:ascii="Arial" w:eastAsia="Arial Unicode MS" w:hAnsi="Arial" w:cs="Arial"/>
          <w:color w:val="000000"/>
          <w:sz w:val="24"/>
          <w:szCs w:val="24"/>
          <w:bdr w:val="none" w:sz="0" w:space="0" w:color="auto" w:frame="1"/>
          <w:lang w:eastAsia="es-MX"/>
        </w:rPr>
        <w:t>Para el cobro de los derechos que se establecen en esta Sección, cuando un mismo</w:t>
      </w:r>
      <w:r w:rsidR="003E5504">
        <w:rPr>
          <w:rFonts w:ascii="Arial" w:eastAsia="Arial Unicode MS" w:hAnsi="Arial" w:cs="Arial"/>
          <w:color w:val="000000"/>
          <w:sz w:val="24"/>
          <w:szCs w:val="24"/>
          <w:bdr w:val="none" w:sz="0" w:space="0" w:color="auto" w:frame="1"/>
          <w:lang w:eastAsia="es-MX"/>
        </w:rPr>
        <w:t xml:space="preserve"> </w:t>
      </w:r>
      <w:r w:rsidRPr="007E3612">
        <w:rPr>
          <w:rFonts w:ascii="Arial" w:eastAsia="Arial Unicode MS" w:hAnsi="Arial" w:cs="Arial"/>
          <w:color w:val="000000"/>
          <w:sz w:val="24"/>
          <w:szCs w:val="24"/>
          <w:bdr w:val="none" w:sz="0" w:space="0" w:color="auto" w:frame="1"/>
          <w:lang w:eastAsia="es-MX"/>
        </w:rPr>
        <w:t>documento origine dos o más asientos, se causarán derechos por cada uno de estos.</w:t>
      </w:r>
    </w:p>
    <w:p w14:paraId="52FC5A0C"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361760BE"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SEGUNDA PARTE</w:t>
      </w:r>
    </w:p>
    <w:p w14:paraId="39E71F75"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DEL COMERCIO</w:t>
      </w:r>
    </w:p>
    <w:p w14:paraId="72AE9B73"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2F8E83B7" w14:textId="04BB1CC6"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ARTÍCULO 60.</w:t>
      </w:r>
      <w:r w:rsidRPr="007E3612">
        <w:rPr>
          <w:rFonts w:ascii="Arial" w:eastAsia="Arial Unicode MS" w:hAnsi="Arial" w:cs="Arial"/>
          <w:color w:val="000000"/>
          <w:sz w:val="24"/>
          <w:szCs w:val="24"/>
          <w:bdr w:val="none" w:sz="0" w:space="0" w:color="auto" w:frame="1"/>
          <w:lang w:eastAsia="es-MX"/>
        </w:rPr>
        <w:t> Los servicios prestados por el Registro Público, relativos al comercio, causarán derechos conforme a la siguiente:</w:t>
      </w:r>
    </w:p>
    <w:p w14:paraId="095FBD8E"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38F79B4C"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TARIFA</w:t>
      </w:r>
    </w:p>
    <w:p w14:paraId="0E0D7A9E"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lastRenderedPageBreak/>
        <w:t> </w:t>
      </w:r>
    </w:p>
    <w:p w14:paraId="3625C83B" w14:textId="3713EA99" w:rsidR="00636C00" w:rsidRPr="007E3612" w:rsidRDefault="00636C00" w:rsidP="00C95EC4">
      <w:pPr>
        <w:pStyle w:val="Prrafodelista"/>
        <w:numPr>
          <w:ilvl w:val="0"/>
          <w:numId w:val="37"/>
        </w:numPr>
        <w:jc w:val="both"/>
        <w:rPr>
          <w:rFonts w:ascii="Arial" w:hAnsi="Arial" w:cs="Arial"/>
          <w:sz w:val="24"/>
          <w:szCs w:val="24"/>
        </w:rPr>
      </w:pPr>
      <w:r w:rsidRPr="007E3612">
        <w:rPr>
          <w:rFonts w:ascii="Arial" w:hAnsi="Arial" w:cs="Arial"/>
          <w:sz w:val="24"/>
          <w:szCs w:val="24"/>
        </w:rPr>
        <w:t>El examen de todo documento que se presente para su inscripción, cuando se deniegue por causas insubsanables, o cuando no se cumpla con los requisitos exigidos en la suspensión, se pagará $485.00 (CUATROCIENTOS OCHENTA Y CINCO PESOS 00/100 M.N.).</w:t>
      </w:r>
    </w:p>
    <w:p w14:paraId="627F4830" w14:textId="77777777" w:rsidR="00636C00" w:rsidRPr="007E3612" w:rsidRDefault="00636C00" w:rsidP="00636C00">
      <w:pPr>
        <w:shd w:val="clear" w:color="auto" w:fill="FFFFFF"/>
        <w:spacing w:after="0" w:line="330" w:lineRule="atLeast"/>
        <w:ind w:left="1080"/>
        <w:jc w:val="both"/>
        <w:rPr>
          <w:rFonts w:ascii="Arial" w:eastAsia="Times New Roman" w:hAnsi="Arial" w:cs="Arial"/>
          <w:sz w:val="24"/>
          <w:szCs w:val="24"/>
          <w:lang w:eastAsia="es-MX"/>
        </w:rPr>
      </w:pPr>
      <w:r w:rsidRPr="007E3612">
        <w:rPr>
          <w:rFonts w:ascii="Arial" w:eastAsia="Times New Roman" w:hAnsi="Arial" w:cs="Arial"/>
          <w:sz w:val="24"/>
          <w:szCs w:val="24"/>
          <w:bdr w:val="none" w:sz="0" w:space="0" w:color="auto" w:frame="1"/>
          <w:lang w:eastAsia="es-MX"/>
        </w:rPr>
        <w:t> </w:t>
      </w:r>
    </w:p>
    <w:p w14:paraId="48014196" w14:textId="77777777" w:rsidR="00636C00" w:rsidRPr="007E3612" w:rsidRDefault="00636C00" w:rsidP="003E5504">
      <w:pPr>
        <w:jc w:val="both"/>
        <w:rPr>
          <w:rFonts w:ascii="Arial" w:hAnsi="Arial" w:cs="Arial"/>
          <w:sz w:val="24"/>
          <w:szCs w:val="24"/>
        </w:rPr>
      </w:pPr>
      <w:r w:rsidRPr="007E3612">
        <w:rPr>
          <w:rFonts w:ascii="Arial" w:hAnsi="Arial" w:cs="Arial"/>
          <w:sz w:val="24"/>
          <w:szCs w:val="24"/>
        </w:rPr>
        <w:t>En los casos de devolución de documentos a solicitud del interesado, siempre y cuando no haya entrado a calificación, se pagará por concepto de derechos la cantidad de $185.00 (CIENTO OCHENTA Y CINCO PESOS 00/100 M.N.).</w:t>
      </w:r>
    </w:p>
    <w:p w14:paraId="2D233BBD" w14:textId="6BE9CE20"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r w:rsidRPr="007E3612">
        <w:rPr>
          <w:rFonts w:ascii="Arial" w:eastAsia="Arial Unicode MS" w:hAnsi="Arial" w:cs="Arial"/>
          <w:i/>
          <w:iCs/>
          <w:color w:val="000000"/>
          <w:sz w:val="24"/>
          <w:szCs w:val="24"/>
          <w:bdr w:val="none" w:sz="0" w:space="0" w:color="auto" w:frame="1"/>
          <w:lang w:eastAsia="es-MX"/>
        </w:rPr>
        <w:t> </w:t>
      </w:r>
    </w:p>
    <w:p w14:paraId="3BB78AB7" w14:textId="34494952"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II.</w:t>
      </w:r>
      <w:r w:rsidRPr="007E3612">
        <w:rPr>
          <w:rFonts w:ascii="Arial" w:eastAsia="Arial Unicode MS" w:hAnsi="Arial" w:cs="Arial"/>
          <w:color w:val="000000"/>
          <w:sz w:val="24"/>
          <w:szCs w:val="24"/>
          <w:bdr w:val="none" w:sz="0" w:space="0" w:color="auto" w:frame="1"/>
          <w:lang w:eastAsia="es-MX"/>
        </w:rPr>
        <w:t>        </w:t>
      </w:r>
      <w:r w:rsidRPr="007E3612">
        <w:rPr>
          <w:rFonts w:ascii="Arial" w:hAnsi="Arial" w:cs="Arial"/>
          <w:sz w:val="24"/>
          <w:szCs w:val="24"/>
        </w:rPr>
        <w:t xml:space="preserve">Se pagará una cuota de </w:t>
      </w:r>
      <w:r w:rsidR="008E44CB" w:rsidRPr="00D45C10">
        <w:rPr>
          <w:rFonts w:ascii="Arial" w:hAnsi="Arial" w:cs="Arial"/>
          <w:bCs/>
          <w:sz w:val="24"/>
          <w:szCs w:val="24"/>
        </w:rPr>
        <w:t>$14,317.00 (CATORCE MIL TRESCIENTOS DIECISIETE PESOS 00/100 M.N.)</w:t>
      </w:r>
      <w:r w:rsidRPr="007E3612">
        <w:rPr>
          <w:rFonts w:ascii="Arial" w:hAnsi="Arial" w:cs="Arial"/>
          <w:sz w:val="24"/>
          <w:szCs w:val="24"/>
        </w:rPr>
        <w:t>, en los siguientes supuestos:</w:t>
      </w:r>
    </w:p>
    <w:p w14:paraId="0B516C25"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4DAE7CDD"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1).</w:t>
      </w:r>
      <w:r w:rsidRPr="007E3612">
        <w:rPr>
          <w:rFonts w:ascii="Arial" w:eastAsia="Arial Unicode MS" w:hAnsi="Arial" w:cs="Arial"/>
          <w:color w:val="000000"/>
          <w:sz w:val="24"/>
          <w:szCs w:val="24"/>
          <w:bdr w:val="none" w:sz="0" w:space="0" w:color="auto" w:frame="1"/>
          <w:lang w:eastAsia="es-MX"/>
        </w:rPr>
        <w:t> La inscripción de la escritura constitutiva de sociedades mercantiles o de las relativas a aumentos de su capital social.</w:t>
      </w:r>
    </w:p>
    <w:p w14:paraId="39F917AE"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240E4F8B" w14:textId="77777777" w:rsidR="00636C00" w:rsidRPr="007E3612" w:rsidRDefault="00636C00" w:rsidP="00CC3567">
      <w:pPr>
        <w:rPr>
          <w:rFonts w:ascii="Arial" w:hAnsi="Arial" w:cs="Arial"/>
          <w:sz w:val="24"/>
          <w:szCs w:val="24"/>
        </w:rPr>
      </w:pPr>
      <w:r w:rsidRPr="007E3612">
        <w:rPr>
          <w:rFonts w:ascii="Arial" w:hAnsi="Arial" w:cs="Arial"/>
          <w:b/>
          <w:sz w:val="24"/>
          <w:szCs w:val="24"/>
        </w:rPr>
        <w:t>2).</w:t>
      </w:r>
      <w:r w:rsidRPr="007E3612">
        <w:rPr>
          <w:rFonts w:ascii="Arial" w:hAnsi="Arial" w:cs="Arial"/>
          <w:sz w:val="24"/>
          <w:szCs w:val="24"/>
        </w:rPr>
        <w:t> Tratándose de sociedades mercantiles de capital fijo, por los aumentos de capital que se presente para su inscripción y sus modificaciones;</w:t>
      </w:r>
    </w:p>
    <w:p w14:paraId="540E5F76"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46711526" w14:textId="45B4EFB4"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3).</w:t>
      </w:r>
      <w:r w:rsidRPr="007E3612">
        <w:rPr>
          <w:rFonts w:ascii="Arial" w:eastAsia="Arial Unicode MS" w:hAnsi="Arial" w:cs="Arial"/>
          <w:color w:val="000000"/>
          <w:sz w:val="24"/>
          <w:szCs w:val="24"/>
          <w:bdr w:val="none" w:sz="0" w:space="0" w:color="auto" w:frame="1"/>
          <w:lang w:eastAsia="es-MX"/>
        </w:rPr>
        <w:t> La inscripción de créditos de cualquier clase, hipotecarios, prendarios, refaccionarios, de habilitación o avío y otros, otorgados por instituciones de crédito, agrupaciones financieras o particulares.</w:t>
      </w:r>
    </w:p>
    <w:p w14:paraId="7B452021"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25EE7D36" w14:textId="77777777" w:rsidR="00636C00" w:rsidRPr="007E3612" w:rsidRDefault="00636C00" w:rsidP="00CC3567">
      <w:pPr>
        <w:jc w:val="both"/>
        <w:rPr>
          <w:rFonts w:ascii="Arial" w:hAnsi="Arial" w:cs="Arial"/>
          <w:sz w:val="24"/>
          <w:szCs w:val="24"/>
        </w:rPr>
      </w:pPr>
      <w:r w:rsidRPr="007E3612">
        <w:rPr>
          <w:rFonts w:ascii="Arial" w:hAnsi="Arial" w:cs="Arial"/>
          <w:sz w:val="24"/>
          <w:szCs w:val="24"/>
        </w:rPr>
        <w:t>Además de los servicios por la inscripción de los actos jurídicos que conforme a esta fracción deban registrarse, incluyen los costos por su revisión, calificación de procedencia, la publicidad y disposición de los asientos registrales digitales, así como la utilización de recursos materiales, humanos y tecnologías de la información para la clasificación y presentación de la información y en lo general todo aquello que genere una adecuada conservación y archivo perene de los documentos que se resguardan.</w:t>
      </w:r>
    </w:p>
    <w:p w14:paraId="494657C2"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2AA190D5"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III.</w:t>
      </w:r>
      <w:r w:rsidRPr="007E3612">
        <w:rPr>
          <w:rFonts w:ascii="Arial" w:eastAsia="Arial Unicode MS" w:hAnsi="Arial" w:cs="Arial"/>
          <w:color w:val="000000"/>
          <w:sz w:val="24"/>
          <w:szCs w:val="24"/>
          <w:bdr w:val="none" w:sz="0" w:space="0" w:color="auto" w:frame="1"/>
          <w:lang w:eastAsia="es-MX"/>
        </w:rPr>
        <w:t>     Derogada</w:t>
      </w:r>
    </w:p>
    <w:p w14:paraId="133E0FAD"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4EEC2096"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lastRenderedPageBreak/>
        <w:t>IV.</w:t>
      </w:r>
      <w:r w:rsidRPr="007E3612">
        <w:rPr>
          <w:rFonts w:ascii="Arial" w:eastAsia="Arial Unicode MS" w:hAnsi="Arial" w:cs="Arial"/>
          <w:color w:val="000000"/>
          <w:sz w:val="24"/>
          <w:szCs w:val="24"/>
          <w:bdr w:val="none" w:sz="0" w:space="0" w:color="auto" w:frame="1"/>
          <w:lang w:eastAsia="es-MX"/>
        </w:rPr>
        <w:t>    Derogada</w:t>
      </w:r>
    </w:p>
    <w:p w14:paraId="53AAF1EF"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601036B0"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690EE81C" w14:textId="41A5908D"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ARTÍCULO 61.</w:t>
      </w:r>
      <w:r w:rsidRPr="007E3612">
        <w:rPr>
          <w:rFonts w:ascii="Arial" w:eastAsia="Arial Unicode MS" w:hAnsi="Arial" w:cs="Arial"/>
          <w:color w:val="000000"/>
          <w:sz w:val="24"/>
          <w:szCs w:val="24"/>
          <w:bdr w:val="none" w:sz="0" w:space="0" w:color="auto" w:frame="1"/>
          <w:lang w:eastAsia="es-MX"/>
        </w:rPr>
        <w:t> </w:t>
      </w:r>
      <w:r w:rsidRPr="007E3612">
        <w:rPr>
          <w:rFonts w:ascii="Arial" w:hAnsi="Arial" w:cs="Arial"/>
          <w:sz w:val="24"/>
          <w:szCs w:val="24"/>
        </w:rPr>
        <w:t xml:space="preserve">Tratándose de inscripciones relativas a los incisos 1, 2 y 3 de la fracción II del artículo 60 de esta Ley, si el valor excede de </w:t>
      </w:r>
      <w:r w:rsidR="008E44CB" w:rsidRPr="00D45C10">
        <w:rPr>
          <w:rFonts w:ascii="Arial" w:hAnsi="Arial" w:cs="Arial"/>
          <w:bCs/>
          <w:sz w:val="24"/>
          <w:szCs w:val="24"/>
        </w:rPr>
        <w:t>$1’820,839.00 (UN MILLÓN OCHOCIENTOS VEINTE MIL OCHOCIENTOS TREINTA Y NUEVE PESOS 00/100 M.N.)</w:t>
      </w:r>
      <w:r w:rsidRPr="007E3612">
        <w:rPr>
          <w:rFonts w:ascii="Arial" w:hAnsi="Arial" w:cs="Arial"/>
          <w:sz w:val="24"/>
          <w:szCs w:val="24"/>
        </w:rPr>
        <w:t>, adicionalmente se pagará por lo que exceda de dicha cantidad, el 6 al millar.</w:t>
      </w:r>
    </w:p>
    <w:p w14:paraId="7BEB62C5"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10390F4A" w14:textId="0060E24E"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ARTÍCULO 62.</w:t>
      </w:r>
      <w:r w:rsidRPr="007E3612">
        <w:rPr>
          <w:rFonts w:ascii="Arial" w:eastAsia="Arial Unicode MS" w:hAnsi="Arial" w:cs="Arial"/>
          <w:color w:val="000000"/>
          <w:sz w:val="24"/>
          <w:szCs w:val="24"/>
          <w:bdr w:val="none" w:sz="0" w:space="0" w:color="auto" w:frame="1"/>
          <w:lang w:eastAsia="es-MX"/>
        </w:rPr>
        <w:t> La inscripción de reestructuración de créditos, causará derechos conforme a la fracción II, artículo 60 y al artículo 61, únicamente sobre el monto en el que se incremente el crédito ya inscrito.</w:t>
      </w:r>
    </w:p>
    <w:p w14:paraId="780C36C3"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079DCF7A"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El mismo procedimiento se aplicará a los contratos celebrados por arrendadoras financieras, públicas o privadas que se refieran a financiamientos.</w:t>
      </w:r>
    </w:p>
    <w:p w14:paraId="4C2D3FE1"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7EF87C4B" w14:textId="47CD4BDD"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ARTÍCULO 63.</w:t>
      </w:r>
      <w:r w:rsidRPr="007E3612">
        <w:rPr>
          <w:rFonts w:ascii="Arial" w:eastAsia="Arial Unicode MS" w:hAnsi="Arial" w:cs="Arial"/>
          <w:color w:val="000000"/>
          <w:sz w:val="24"/>
          <w:szCs w:val="24"/>
          <w:bdr w:val="none" w:sz="0" w:space="0" w:color="auto" w:frame="1"/>
          <w:lang w:eastAsia="es-MX"/>
        </w:rPr>
        <w:t> Por otros Servicios:</w:t>
      </w:r>
    </w:p>
    <w:p w14:paraId="1DC5361F"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31B9F3E4" w14:textId="5C2D100B"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w:t>
      </w:r>
      <w:r w:rsidRPr="007E3612">
        <w:rPr>
          <w:rFonts w:ascii="Arial" w:eastAsia="Arial Unicode MS" w:hAnsi="Arial" w:cs="Arial"/>
          <w:color w:val="000000"/>
          <w:sz w:val="24"/>
          <w:szCs w:val="24"/>
          <w:bdr w:val="none" w:sz="0" w:space="0" w:color="auto" w:frame="1"/>
          <w:lang w:eastAsia="es-MX"/>
        </w:rPr>
        <w:t>       </w:t>
      </w:r>
      <w:r w:rsidR="00CC3567" w:rsidRPr="007E3612">
        <w:rPr>
          <w:rFonts w:ascii="Arial" w:eastAsia="Arial Unicode MS" w:hAnsi="Arial" w:cs="Arial"/>
          <w:i/>
          <w:color w:val="000000"/>
          <w:sz w:val="24"/>
          <w:szCs w:val="24"/>
          <w:bdr w:val="none" w:sz="0" w:space="0" w:color="auto" w:frame="1"/>
          <w:lang w:eastAsia="es-MX"/>
        </w:rPr>
        <w:t>SE DEROGA</w:t>
      </w:r>
    </w:p>
    <w:p w14:paraId="45CE473F"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1590186D"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II.</w:t>
      </w:r>
      <w:r w:rsidRPr="007E3612">
        <w:rPr>
          <w:rFonts w:ascii="Arial" w:eastAsia="Arial Unicode MS" w:hAnsi="Arial" w:cs="Arial"/>
          <w:color w:val="000000"/>
          <w:sz w:val="24"/>
          <w:szCs w:val="24"/>
          <w:bdr w:val="none" w:sz="0" w:space="0" w:color="auto" w:frame="1"/>
          <w:lang w:eastAsia="es-MX"/>
        </w:rPr>
        <w:t>      La expedición de certificados o certificaciones relativos a constancias del registro:</w:t>
      </w:r>
    </w:p>
    <w:p w14:paraId="5405CD96"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7DACD1F9" w14:textId="729BAD50"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1.</w:t>
      </w:r>
      <w:r w:rsidR="00CC3567" w:rsidRPr="007E3612">
        <w:rPr>
          <w:rFonts w:ascii="Arial" w:eastAsia="Arial Unicode MS" w:hAnsi="Arial" w:cs="Arial"/>
          <w:color w:val="000000"/>
          <w:sz w:val="24"/>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Certificado de existencia o inexistencia de gravámenes, </w:t>
      </w:r>
      <w:r w:rsidRPr="007E3612">
        <w:rPr>
          <w:rFonts w:ascii="Arial" w:hAnsi="Arial" w:cs="Arial"/>
          <w:sz w:val="24"/>
          <w:szCs w:val="24"/>
        </w:rPr>
        <w:t>$350.00</w:t>
      </w:r>
      <w:r w:rsidRPr="007E3612">
        <w:rPr>
          <w:rFonts w:ascii="Arial" w:eastAsia="Arial Unicode MS" w:hAnsi="Arial" w:cs="Arial"/>
          <w:color w:val="000000"/>
          <w:sz w:val="24"/>
          <w:szCs w:val="24"/>
          <w:bdr w:val="none" w:sz="0" w:space="0" w:color="auto" w:frame="1"/>
          <w:lang w:eastAsia="es-MX"/>
        </w:rPr>
        <w:t xml:space="preserve"> (TRESCIENTOS </w:t>
      </w:r>
      <w:r w:rsidR="00CC3567" w:rsidRPr="007E3612">
        <w:rPr>
          <w:rFonts w:ascii="Arial" w:eastAsia="Arial Unicode MS" w:hAnsi="Arial" w:cs="Arial"/>
          <w:color w:val="000000"/>
          <w:sz w:val="24"/>
          <w:szCs w:val="24"/>
          <w:bdr w:val="none" w:sz="0" w:space="0" w:color="auto" w:frame="1"/>
          <w:lang w:eastAsia="es-MX"/>
        </w:rPr>
        <w:t>CINCUENTA</w:t>
      </w:r>
      <w:r w:rsidR="00F7582D">
        <w:rPr>
          <w:rFonts w:ascii="Arial" w:eastAsia="Arial Unicode MS" w:hAnsi="Arial" w:cs="Arial"/>
          <w:color w:val="000000"/>
          <w:sz w:val="24"/>
          <w:szCs w:val="24"/>
          <w:bdr w:val="none" w:sz="0" w:space="0" w:color="auto" w:frame="1"/>
          <w:lang w:eastAsia="es-MX"/>
        </w:rPr>
        <w:t xml:space="preserve"> PESOS 00/100 M.N.), </w:t>
      </w:r>
      <w:r w:rsidRPr="007E3612">
        <w:rPr>
          <w:rFonts w:ascii="Arial" w:eastAsia="Arial Unicode MS" w:hAnsi="Arial" w:cs="Arial"/>
          <w:color w:val="000000"/>
          <w:sz w:val="24"/>
          <w:szCs w:val="24"/>
          <w:bdr w:val="none" w:sz="0" w:space="0" w:color="auto" w:frame="1"/>
          <w:lang w:eastAsia="es-MX"/>
        </w:rPr>
        <w:t>por cada lote.</w:t>
      </w:r>
    </w:p>
    <w:p w14:paraId="6A003F88"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26922AD6" w14:textId="167C1EE0"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2.</w:t>
      </w:r>
      <w:r w:rsidRPr="007E3612">
        <w:rPr>
          <w:rFonts w:ascii="Arial" w:eastAsia="Arial Unicode MS" w:hAnsi="Arial" w:cs="Arial"/>
          <w:color w:val="000000"/>
          <w:sz w:val="24"/>
          <w:szCs w:val="24"/>
          <w:bdr w:val="none" w:sz="0" w:space="0" w:color="auto" w:frame="1"/>
          <w:lang w:eastAsia="es-MX"/>
        </w:rPr>
        <w:t>  Certificado de historial registral, </w:t>
      </w:r>
      <w:r w:rsidRPr="007E3612">
        <w:rPr>
          <w:rFonts w:ascii="Arial" w:hAnsi="Arial" w:cs="Arial"/>
          <w:sz w:val="24"/>
          <w:szCs w:val="24"/>
        </w:rPr>
        <w:t>$800.00</w:t>
      </w:r>
      <w:r w:rsidRPr="007E3612">
        <w:rPr>
          <w:rFonts w:ascii="Arial" w:eastAsia="Arial Unicode MS" w:hAnsi="Arial" w:cs="Arial"/>
          <w:color w:val="000000"/>
          <w:sz w:val="24"/>
          <w:szCs w:val="24"/>
          <w:bdr w:val="none" w:sz="0" w:space="0" w:color="auto" w:frame="1"/>
          <w:lang w:eastAsia="es-MX"/>
        </w:rPr>
        <w:t> (</w:t>
      </w:r>
      <w:r w:rsidR="00CC3567" w:rsidRPr="007E3612">
        <w:rPr>
          <w:rFonts w:ascii="Arial" w:eastAsia="Arial Unicode MS" w:hAnsi="Arial" w:cs="Arial"/>
          <w:color w:val="000000"/>
          <w:sz w:val="24"/>
          <w:szCs w:val="24"/>
          <w:bdr w:val="none" w:sz="0" w:space="0" w:color="auto" w:frame="1"/>
          <w:lang w:eastAsia="es-MX"/>
        </w:rPr>
        <w:t>OCHO</w:t>
      </w:r>
      <w:r w:rsidRPr="007E3612">
        <w:rPr>
          <w:rFonts w:ascii="Arial" w:eastAsia="Arial Unicode MS" w:hAnsi="Arial" w:cs="Arial"/>
          <w:color w:val="000000"/>
          <w:sz w:val="24"/>
          <w:szCs w:val="24"/>
          <w:bdr w:val="none" w:sz="0" w:space="0" w:color="auto" w:frame="1"/>
          <w:lang w:eastAsia="es-MX"/>
        </w:rPr>
        <w:t>CIENTO</w:t>
      </w:r>
      <w:r w:rsidR="00542959">
        <w:rPr>
          <w:rFonts w:ascii="Arial" w:eastAsia="Arial Unicode MS" w:hAnsi="Arial" w:cs="Arial"/>
          <w:color w:val="000000"/>
          <w:sz w:val="24"/>
          <w:szCs w:val="24"/>
          <w:bdr w:val="none" w:sz="0" w:space="0" w:color="auto" w:frame="1"/>
          <w:lang w:eastAsia="es-MX"/>
        </w:rPr>
        <w:t>S</w:t>
      </w:r>
      <w:r w:rsidRPr="007E3612">
        <w:rPr>
          <w:rFonts w:ascii="Arial" w:eastAsia="Arial Unicode MS" w:hAnsi="Arial" w:cs="Arial"/>
          <w:color w:val="000000"/>
          <w:sz w:val="24"/>
          <w:szCs w:val="24"/>
          <w:bdr w:val="none" w:sz="0" w:space="0" w:color="auto" w:frame="1"/>
          <w:lang w:eastAsia="es-MX"/>
        </w:rPr>
        <w:t xml:space="preserve"> PESOS 00/100 M.N.).</w:t>
      </w:r>
    </w:p>
    <w:p w14:paraId="508212D5"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29194CF9" w14:textId="5954DC42"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3.</w:t>
      </w:r>
      <w:r w:rsidRPr="007E3612">
        <w:rPr>
          <w:rFonts w:ascii="Arial" w:eastAsia="Arial Unicode MS" w:hAnsi="Arial" w:cs="Arial"/>
          <w:color w:val="000000"/>
          <w:sz w:val="24"/>
          <w:szCs w:val="24"/>
          <w:bdr w:val="none" w:sz="0" w:space="0" w:color="auto" w:frame="1"/>
          <w:lang w:eastAsia="es-MX"/>
        </w:rPr>
        <w:t>     Certificado de registro, </w:t>
      </w:r>
      <w:r w:rsidRPr="007E3612">
        <w:rPr>
          <w:rFonts w:ascii="Arial" w:hAnsi="Arial" w:cs="Arial"/>
          <w:sz w:val="24"/>
          <w:szCs w:val="24"/>
        </w:rPr>
        <w:t>$350.00</w:t>
      </w:r>
      <w:r w:rsidRPr="007E3612">
        <w:rPr>
          <w:rFonts w:ascii="Arial" w:eastAsia="Arial Unicode MS" w:hAnsi="Arial" w:cs="Arial"/>
          <w:color w:val="000000"/>
          <w:sz w:val="24"/>
          <w:szCs w:val="24"/>
          <w:bdr w:val="none" w:sz="0" w:space="0" w:color="auto" w:frame="1"/>
          <w:lang w:eastAsia="es-MX"/>
        </w:rPr>
        <w:t xml:space="preserve"> (TRESCIENTOS </w:t>
      </w:r>
      <w:r w:rsidR="00CC3567" w:rsidRPr="007E3612">
        <w:rPr>
          <w:rFonts w:ascii="Arial" w:eastAsia="Arial Unicode MS" w:hAnsi="Arial" w:cs="Arial"/>
          <w:color w:val="000000"/>
          <w:sz w:val="24"/>
          <w:szCs w:val="24"/>
          <w:bdr w:val="none" w:sz="0" w:space="0" w:color="auto" w:frame="1"/>
          <w:lang w:eastAsia="es-MX"/>
        </w:rPr>
        <w:t>CINCUENTA</w:t>
      </w:r>
      <w:r w:rsidRPr="007E3612">
        <w:rPr>
          <w:rFonts w:ascii="Arial" w:eastAsia="Arial Unicode MS" w:hAnsi="Arial" w:cs="Arial"/>
          <w:color w:val="000000"/>
          <w:sz w:val="24"/>
          <w:szCs w:val="24"/>
          <w:bdr w:val="none" w:sz="0" w:space="0" w:color="auto" w:frame="1"/>
          <w:lang w:eastAsia="es-MX"/>
        </w:rPr>
        <w:t xml:space="preserve"> PESOS 00/100 M.N.).</w:t>
      </w:r>
    </w:p>
    <w:p w14:paraId="4AAAACE5"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10B7AF20"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lastRenderedPageBreak/>
        <w:t>4.</w:t>
      </w:r>
      <w:r w:rsidRPr="007E3612">
        <w:rPr>
          <w:rFonts w:ascii="Arial" w:eastAsia="Arial Unicode MS" w:hAnsi="Arial" w:cs="Arial"/>
          <w:color w:val="000000"/>
          <w:sz w:val="24"/>
          <w:szCs w:val="24"/>
          <w:bdr w:val="none" w:sz="0" w:space="0" w:color="auto" w:frame="1"/>
          <w:lang w:eastAsia="es-MX"/>
        </w:rPr>
        <w:t>     </w:t>
      </w:r>
      <w:r w:rsidRPr="007E3612">
        <w:rPr>
          <w:rFonts w:ascii="Arial" w:hAnsi="Arial" w:cs="Arial"/>
          <w:sz w:val="24"/>
          <w:szCs w:val="24"/>
        </w:rPr>
        <w:t>Por copia certificada de asientos registrales de folio o de una partida de los libros $350.00 (TRESCIENTOS CINCUENTA PESOS 00/100 M.N.), cuando exceda de 5 hojas, se cobrará por cada hoja adicional $10.00 (DIEZ PESOS 00/100 M.N.).</w:t>
      </w:r>
    </w:p>
    <w:p w14:paraId="71C6219C"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59044658"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III.</w:t>
      </w:r>
      <w:r w:rsidRPr="007E3612">
        <w:rPr>
          <w:rFonts w:ascii="Arial" w:eastAsia="Arial Unicode MS" w:hAnsi="Arial" w:cs="Arial"/>
          <w:color w:val="000000"/>
          <w:sz w:val="24"/>
          <w:szCs w:val="24"/>
          <w:bdr w:val="none" w:sz="0" w:space="0" w:color="auto" w:frame="1"/>
          <w:lang w:eastAsia="es-MX"/>
        </w:rPr>
        <w:t>     DEROGADA</w:t>
      </w:r>
    </w:p>
    <w:p w14:paraId="140B94BC"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1B559FF4"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3EE61B33"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IV.</w:t>
      </w:r>
      <w:r w:rsidRPr="007E3612">
        <w:rPr>
          <w:rFonts w:ascii="Arial" w:eastAsia="Arial Unicode MS" w:hAnsi="Arial" w:cs="Arial"/>
          <w:color w:val="000000"/>
          <w:sz w:val="24"/>
          <w:szCs w:val="24"/>
          <w:bdr w:val="none" w:sz="0" w:space="0" w:color="auto" w:frame="1"/>
          <w:lang w:eastAsia="es-MX"/>
        </w:rPr>
        <w:t>    DEROGADA</w:t>
      </w:r>
    </w:p>
    <w:p w14:paraId="1CAE38EA"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7F66C847" w14:textId="77777777" w:rsidR="003E5504" w:rsidRDefault="00636C00" w:rsidP="003E5504">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V.</w:t>
      </w:r>
      <w:r w:rsidRPr="007E3612">
        <w:rPr>
          <w:rFonts w:ascii="Arial" w:eastAsia="Arial Unicode MS" w:hAnsi="Arial" w:cs="Arial"/>
          <w:color w:val="000000"/>
          <w:sz w:val="24"/>
          <w:szCs w:val="24"/>
          <w:bdr w:val="none" w:sz="0" w:space="0" w:color="auto" w:frame="1"/>
          <w:lang w:eastAsia="es-MX"/>
        </w:rPr>
        <w:t>   </w:t>
      </w:r>
      <w:r w:rsidRPr="007E3612">
        <w:rPr>
          <w:rFonts w:ascii="Arial" w:hAnsi="Arial" w:cs="Arial"/>
          <w:sz w:val="24"/>
          <w:szCs w:val="24"/>
        </w:rPr>
        <w:t>La cancelación de inscripciones de gravámenes, incluidas sus ampliaciones, convenios y modificaciones, fianza o embargo, revocación de poder o renuncia de poder $550.00 (QUINIENTOS CINCUENTA PESOS 00/100 M.N.).</w:t>
      </w:r>
    </w:p>
    <w:p w14:paraId="1608AACE" w14:textId="77777777" w:rsidR="003E5504" w:rsidRDefault="003E5504" w:rsidP="003E5504">
      <w:pPr>
        <w:shd w:val="clear" w:color="auto" w:fill="FFFFFF"/>
        <w:spacing w:after="0" w:line="360" w:lineRule="atLeast"/>
        <w:ind w:left="567" w:hanging="567"/>
        <w:jc w:val="both"/>
        <w:rPr>
          <w:rFonts w:ascii="Arial" w:eastAsia="Arial Unicode MS" w:hAnsi="Arial" w:cs="Arial"/>
          <w:b/>
          <w:bCs/>
          <w:color w:val="000000"/>
          <w:sz w:val="24"/>
          <w:szCs w:val="24"/>
          <w:bdr w:val="none" w:sz="0" w:space="0" w:color="auto" w:frame="1"/>
          <w:lang w:eastAsia="es-MX"/>
        </w:rPr>
      </w:pPr>
    </w:p>
    <w:p w14:paraId="3A1EA715" w14:textId="251E49F9" w:rsidR="00636C00" w:rsidRPr="007E3612" w:rsidRDefault="00636C00" w:rsidP="003E5504">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VI. </w:t>
      </w:r>
      <w:r w:rsidRPr="007E3612">
        <w:rPr>
          <w:rFonts w:ascii="Arial" w:hAnsi="Arial" w:cs="Arial"/>
          <w:sz w:val="24"/>
          <w:szCs w:val="24"/>
        </w:rPr>
        <w:t>La búsqueda y/o constancia solicitada por autoridades de la Federación, Entidades Federativas, Municipios u organismos de estos por cada inmueble o persona física o moral, $350.00 (TRESCIENTOS CINCUENTA PESOS 00/100 M.N.).</w:t>
      </w:r>
    </w:p>
    <w:p w14:paraId="44FC9EC7"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2A642371"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No se generará el cobro de los derechos previstos en esta fracción cuando la prestación del servicio la requieran el Poder Judicial de la federación y del Estado, así como el Ministerio Público Federal y local, la representación Legal del Ejecutivo y el Servicio de Administración Tributaria, en el ejercicio de sus funciones.</w:t>
      </w:r>
    </w:p>
    <w:p w14:paraId="5EB07626"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32B17050" w14:textId="32B51332"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ARTÍCULO 64.</w:t>
      </w:r>
      <w:r w:rsidRPr="007E3612">
        <w:rPr>
          <w:rFonts w:ascii="Arial" w:eastAsia="Arial Unicode MS" w:hAnsi="Arial" w:cs="Arial"/>
          <w:color w:val="000000"/>
          <w:sz w:val="24"/>
          <w:szCs w:val="24"/>
          <w:bdr w:val="none" w:sz="0" w:space="0" w:color="auto" w:frame="1"/>
          <w:lang w:eastAsia="es-MX"/>
        </w:rPr>
        <w:t> El pago de estos derechos deberá efectuarse en las Instituciones de Crédito o establecimientos autorizados, conforme a las tasas y tarifas que establece esta ley, previamente a la prestación del servicio.</w:t>
      </w:r>
    </w:p>
    <w:p w14:paraId="5C2E851A"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31B7D152" w14:textId="35EC93D0" w:rsidR="00636C00" w:rsidRPr="007E3612" w:rsidRDefault="00636C00" w:rsidP="00CC3567">
      <w:pPr>
        <w:jc w:val="both"/>
        <w:rPr>
          <w:rFonts w:ascii="Arial" w:hAnsi="Arial" w:cs="Arial"/>
          <w:sz w:val="24"/>
          <w:szCs w:val="24"/>
        </w:rPr>
      </w:pPr>
      <w:r w:rsidRPr="007E3612">
        <w:rPr>
          <w:rFonts w:ascii="Arial" w:hAnsi="Arial" w:cs="Arial"/>
          <w:b/>
          <w:sz w:val="24"/>
          <w:szCs w:val="24"/>
        </w:rPr>
        <w:t>ARTÍCULO 65.</w:t>
      </w:r>
      <w:r w:rsidRPr="007E3612">
        <w:rPr>
          <w:rFonts w:ascii="Arial" w:hAnsi="Arial" w:cs="Arial"/>
          <w:sz w:val="24"/>
          <w:szCs w:val="24"/>
        </w:rPr>
        <w:t> La determinación del pago del derecho que establece el artículo 60, se sujetará además a las siguientes reglas:</w:t>
      </w:r>
    </w:p>
    <w:p w14:paraId="5C32A0FF" w14:textId="2CD41779" w:rsidR="00636C00" w:rsidRPr="00E53BB7" w:rsidRDefault="00636C00" w:rsidP="00E53BB7">
      <w:pPr>
        <w:jc w:val="both"/>
        <w:rPr>
          <w:rFonts w:ascii="Arial" w:hAnsi="Arial" w:cs="Arial"/>
          <w:sz w:val="24"/>
          <w:szCs w:val="24"/>
          <w:lang w:eastAsia="es-MX"/>
        </w:rPr>
      </w:pPr>
      <w:r w:rsidRPr="007E3612">
        <w:rPr>
          <w:rFonts w:ascii="Arial" w:hAnsi="Arial" w:cs="Arial"/>
          <w:b/>
          <w:sz w:val="24"/>
          <w:szCs w:val="24"/>
        </w:rPr>
        <w:t>I.</w:t>
      </w:r>
      <w:r w:rsidRPr="007E3612">
        <w:rPr>
          <w:rFonts w:ascii="Arial" w:hAnsi="Arial" w:cs="Arial"/>
          <w:sz w:val="24"/>
          <w:szCs w:val="24"/>
        </w:rPr>
        <w:t>        En relación al artículo 61 de esta Ley, los contratos en que se pacten prestaciones periódicas se valuarán en la suma de éstas si se puede determinar exactamente su cuantía, y en caso contrario, por lo que resulte de hacer el cómputo correspondiente a un año;</w:t>
      </w:r>
    </w:p>
    <w:p w14:paraId="1D573161"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lastRenderedPageBreak/>
        <w:t>II.</w:t>
      </w:r>
      <w:r w:rsidRPr="007E3612">
        <w:rPr>
          <w:rFonts w:ascii="Arial" w:eastAsia="Arial Unicode MS" w:hAnsi="Arial" w:cs="Arial"/>
          <w:color w:val="000000"/>
          <w:sz w:val="24"/>
          <w:szCs w:val="24"/>
          <w:bdr w:val="none" w:sz="0" w:space="0" w:color="auto" w:frame="1"/>
          <w:lang w:eastAsia="es-MX"/>
        </w:rPr>
        <w:t>       Cuando un mismo título origine dos o más inscripciones, los derechos se causarán por cada una de ellas;</w:t>
      </w:r>
    </w:p>
    <w:p w14:paraId="350E0871"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7666A559"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III.</w:t>
      </w:r>
      <w:r w:rsidRPr="007E3612">
        <w:rPr>
          <w:rFonts w:ascii="Arial" w:eastAsia="Arial Unicode MS" w:hAnsi="Arial" w:cs="Arial"/>
          <w:color w:val="000000"/>
          <w:sz w:val="24"/>
          <w:szCs w:val="24"/>
          <w:bdr w:val="none" w:sz="0" w:space="0" w:color="auto" w:frame="1"/>
          <w:lang w:eastAsia="es-MX"/>
        </w:rPr>
        <w:t>      En los casos en que un título tenga que inscribirse en varias secciones, la cotización se hará separadamente por cada una de ellas; y</w:t>
      </w:r>
    </w:p>
    <w:p w14:paraId="5AE2406A"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34CE10BA"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IV.</w:t>
      </w:r>
      <w:r w:rsidRPr="007E3612">
        <w:rPr>
          <w:rFonts w:ascii="Arial" w:eastAsia="Arial Unicode MS" w:hAnsi="Arial" w:cs="Arial"/>
          <w:color w:val="000000"/>
          <w:sz w:val="24"/>
          <w:szCs w:val="24"/>
          <w:bdr w:val="none" w:sz="0" w:space="0" w:color="auto" w:frame="1"/>
          <w:lang w:eastAsia="es-MX"/>
        </w:rPr>
        <w:t>     Cuando deban hacerse inscripciones de distintas operaciones que deriven de la constitución o disolución de alguna sociedad mercantil, se causarán los derechos por la inscripción en la Sección de Comercio, independientemente de los que causen las otras inscripciones.</w:t>
      </w:r>
    </w:p>
    <w:p w14:paraId="606490D3"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0D14E604"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i/>
          <w:iCs/>
          <w:color w:val="000000"/>
          <w:sz w:val="24"/>
          <w:szCs w:val="24"/>
          <w:bdr w:val="none" w:sz="0" w:space="0" w:color="auto" w:frame="1"/>
          <w:lang w:eastAsia="es-MX"/>
        </w:rPr>
        <w:t> </w:t>
      </w:r>
    </w:p>
    <w:p w14:paraId="79290AA5" w14:textId="6BA23703" w:rsidR="00E53BB7" w:rsidRDefault="00636C00" w:rsidP="00E53BB7">
      <w:pPr>
        <w:shd w:val="clear" w:color="auto" w:fill="FFFFFF"/>
        <w:spacing w:after="0" w:line="360" w:lineRule="atLeast"/>
        <w:ind w:left="567" w:hanging="567"/>
        <w:jc w:val="both"/>
        <w:rPr>
          <w:rFonts w:ascii="Arial" w:hAnsi="Arial" w:cs="Arial"/>
          <w:sz w:val="24"/>
          <w:szCs w:val="24"/>
        </w:rPr>
      </w:pPr>
      <w:r w:rsidRPr="007E3612">
        <w:rPr>
          <w:rFonts w:ascii="Arial" w:eastAsia="Arial Unicode MS" w:hAnsi="Arial" w:cs="Arial"/>
          <w:b/>
          <w:bCs/>
          <w:color w:val="000000"/>
          <w:sz w:val="24"/>
          <w:szCs w:val="24"/>
          <w:bdr w:val="none" w:sz="0" w:space="0" w:color="auto" w:frame="1"/>
          <w:lang w:eastAsia="es-MX"/>
        </w:rPr>
        <w:t>V.</w:t>
      </w:r>
      <w:r w:rsidRPr="007E3612">
        <w:rPr>
          <w:rFonts w:ascii="Arial" w:eastAsia="Arial Unicode MS" w:hAnsi="Arial" w:cs="Arial"/>
          <w:color w:val="000000"/>
          <w:sz w:val="24"/>
          <w:szCs w:val="24"/>
          <w:bdr w:val="none" w:sz="0" w:space="0" w:color="auto" w:frame="1"/>
          <w:lang w:eastAsia="es-MX"/>
        </w:rPr>
        <w:t>     </w:t>
      </w:r>
      <w:r w:rsidRPr="007E3612">
        <w:rPr>
          <w:rFonts w:ascii="Arial" w:hAnsi="Arial" w:cs="Arial"/>
          <w:sz w:val="24"/>
          <w:szCs w:val="24"/>
        </w:rPr>
        <w:t>En ningún caso los derechos por los servicios prestados por el Registro Público, relativos al comercio, podrán ser superiores 600 (seiscientas) veces Unidad de Medida y Actualización (UMA).</w:t>
      </w:r>
    </w:p>
    <w:p w14:paraId="735FDBCF" w14:textId="77777777" w:rsidR="00E53BB7" w:rsidRDefault="00E53BB7" w:rsidP="00E53BB7">
      <w:pPr>
        <w:shd w:val="clear" w:color="auto" w:fill="FFFFFF"/>
        <w:spacing w:after="0" w:line="360" w:lineRule="atLeast"/>
        <w:ind w:left="567" w:hanging="567"/>
        <w:jc w:val="both"/>
        <w:rPr>
          <w:rFonts w:ascii="Arial" w:eastAsia="Arial Unicode MS" w:hAnsi="Arial" w:cs="Arial"/>
          <w:b/>
          <w:bCs/>
          <w:color w:val="000000"/>
          <w:sz w:val="24"/>
          <w:szCs w:val="24"/>
          <w:bdr w:val="none" w:sz="0" w:space="0" w:color="auto" w:frame="1"/>
          <w:lang w:eastAsia="es-MX"/>
        </w:rPr>
      </w:pPr>
    </w:p>
    <w:p w14:paraId="61274EF1" w14:textId="492559B0" w:rsidR="00E53BB7" w:rsidRDefault="00636C00" w:rsidP="00E53BB7">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VI</w:t>
      </w:r>
      <w:r w:rsidR="006C55A6" w:rsidRPr="007E3612">
        <w:rPr>
          <w:rFonts w:ascii="Arial" w:eastAsia="Arial Unicode MS" w:hAnsi="Arial" w:cs="Arial"/>
          <w:b/>
          <w:bCs/>
          <w:color w:val="000000"/>
          <w:sz w:val="24"/>
          <w:szCs w:val="24"/>
          <w:bdr w:val="none" w:sz="0" w:space="0" w:color="auto" w:frame="1"/>
          <w:lang w:eastAsia="es-MX"/>
        </w:rPr>
        <w:t>.</w:t>
      </w:r>
      <w:r w:rsidRPr="007E3612">
        <w:rPr>
          <w:rFonts w:ascii="Arial" w:eastAsia="Arial Unicode MS" w:hAnsi="Arial" w:cs="Arial"/>
          <w:color w:val="000000"/>
          <w:sz w:val="24"/>
          <w:szCs w:val="24"/>
          <w:bdr w:val="none" w:sz="0" w:space="0" w:color="auto" w:frame="1"/>
          <w:lang w:eastAsia="es-MX"/>
        </w:rPr>
        <w:t>  </w:t>
      </w:r>
      <w:r w:rsidR="00E53BB7">
        <w:rPr>
          <w:rFonts w:ascii="Arial" w:eastAsia="Arial Unicode MS" w:hAnsi="Arial" w:cs="Arial"/>
          <w:color w:val="000000"/>
          <w:sz w:val="24"/>
          <w:szCs w:val="24"/>
          <w:bdr w:val="none" w:sz="0" w:space="0" w:color="auto" w:frame="1"/>
          <w:lang w:eastAsia="es-MX"/>
        </w:rPr>
        <w:t xml:space="preserve"> </w:t>
      </w:r>
      <w:r w:rsidRPr="007E3612">
        <w:rPr>
          <w:rFonts w:ascii="Arial" w:hAnsi="Arial" w:cs="Arial"/>
          <w:sz w:val="24"/>
          <w:szCs w:val="24"/>
        </w:rPr>
        <w:t>Si en una misma escritura se consignaren diversos contratos se pagará por cada parte lo que corresponda, con arreglo a las fracciones 60, fracción II, 61 y 62.</w:t>
      </w:r>
    </w:p>
    <w:p w14:paraId="3EBCCA1B" w14:textId="77777777" w:rsidR="00E53BB7" w:rsidRDefault="00E53BB7" w:rsidP="00E53BB7">
      <w:pPr>
        <w:shd w:val="clear" w:color="auto" w:fill="FFFFFF"/>
        <w:spacing w:after="0" w:line="360" w:lineRule="atLeast"/>
        <w:ind w:left="567" w:hanging="567"/>
        <w:jc w:val="both"/>
        <w:rPr>
          <w:rFonts w:ascii="Arial" w:hAnsi="Arial" w:cs="Arial"/>
          <w:b/>
          <w:sz w:val="24"/>
          <w:szCs w:val="24"/>
        </w:rPr>
      </w:pPr>
    </w:p>
    <w:p w14:paraId="587309AF" w14:textId="38EE887C" w:rsidR="00636C00" w:rsidRPr="00E53BB7" w:rsidRDefault="00636C00" w:rsidP="00E53BB7">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hAnsi="Arial" w:cs="Arial"/>
          <w:b/>
          <w:sz w:val="24"/>
          <w:szCs w:val="24"/>
        </w:rPr>
        <w:t>VII.</w:t>
      </w:r>
      <w:r w:rsidRPr="007E3612">
        <w:rPr>
          <w:rFonts w:ascii="Arial" w:hAnsi="Arial" w:cs="Arial"/>
          <w:sz w:val="24"/>
          <w:szCs w:val="24"/>
        </w:rPr>
        <w:t> </w:t>
      </w:r>
      <w:r w:rsidR="00E53BB7">
        <w:rPr>
          <w:rFonts w:ascii="Arial" w:hAnsi="Arial" w:cs="Arial"/>
          <w:sz w:val="24"/>
          <w:szCs w:val="24"/>
        </w:rPr>
        <w:t xml:space="preserve"> </w:t>
      </w:r>
      <w:r w:rsidRPr="007E3612">
        <w:rPr>
          <w:rFonts w:ascii="Arial" w:hAnsi="Arial" w:cs="Arial"/>
          <w:sz w:val="24"/>
          <w:szCs w:val="24"/>
        </w:rPr>
        <w:t>Para el cobro de los derechos que establece esta Sección, cuando un mismo documento origine dos o más asientos, se causarán derechos por cada uno de estos.</w:t>
      </w:r>
    </w:p>
    <w:p w14:paraId="50475CAF"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5CBB84CF"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20E2CDDF"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TERCERA PARTE</w:t>
      </w:r>
    </w:p>
    <w:p w14:paraId="3800A13B"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DE LOS SERVICIOS CATASTRALES</w:t>
      </w:r>
    </w:p>
    <w:p w14:paraId="0B361746"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35278CCE" w14:textId="1414A3E2"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ARTÍCULO 66</w:t>
      </w:r>
      <w:r w:rsidR="006C55A6" w:rsidRPr="007E3612">
        <w:rPr>
          <w:rFonts w:ascii="Arial" w:eastAsia="Arial Unicode MS" w:hAnsi="Arial" w:cs="Arial"/>
          <w:b/>
          <w:bCs/>
          <w:color w:val="000000"/>
          <w:sz w:val="24"/>
          <w:szCs w:val="24"/>
          <w:bdr w:val="none" w:sz="0" w:space="0" w:color="auto" w:frame="1"/>
          <w:lang w:eastAsia="es-MX"/>
        </w:rPr>
        <w:t>.</w:t>
      </w:r>
      <w:r w:rsidRPr="007E3612">
        <w:rPr>
          <w:rFonts w:ascii="Arial" w:eastAsia="Arial Unicode MS" w:hAnsi="Arial" w:cs="Arial"/>
          <w:b/>
          <w:bCs/>
          <w:color w:val="000000"/>
          <w:sz w:val="24"/>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Son objeto de estos Derechos, los Servicios Catastrales que presta el Instituto Registral y Catastral del Estado de Coahuila, por concepto de:</w:t>
      </w:r>
    </w:p>
    <w:p w14:paraId="0652FD81" w14:textId="208CA603" w:rsidR="003E5504" w:rsidRPr="003E5504" w:rsidRDefault="00636C00" w:rsidP="003E5504">
      <w:pPr>
        <w:pStyle w:val="Prrafodelista"/>
        <w:numPr>
          <w:ilvl w:val="0"/>
          <w:numId w:val="44"/>
        </w:numPr>
        <w:shd w:val="clear" w:color="auto" w:fill="FFFFFF"/>
        <w:spacing w:after="0" w:line="330" w:lineRule="atLeast"/>
        <w:jc w:val="both"/>
        <w:rPr>
          <w:rFonts w:ascii="Arial" w:eastAsia="Times New Roman" w:hAnsi="Arial" w:cs="Arial"/>
          <w:sz w:val="24"/>
          <w:szCs w:val="24"/>
          <w:lang w:eastAsia="es-MX"/>
        </w:rPr>
      </w:pPr>
      <w:r w:rsidRPr="003E5504">
        <w:rPr>
          <w:rFonts w:ascii="Arial" w:eastAsia="Times New Roman" w:hAnsi="Arial" w:cs="Arial"/>
          <w:sz w:val="24"/>
          <w:szCs w:val="24"/>
          <w:bdr w:val="none" w:sz="0" w:space="0" w:color="auto" w:frame="1"/>
          <w:lang w:eastAsia="es-MX"/>
        </w:rPr>
        <w:t xml:space="preserve">Búsquedas a nombre de propietarios, poseedores, usufructuarios, herederos y entidades públicas relacionadas con la información catastral, geográfica y cartográfica, de inexistencia de registro, y en general de datos que formen </w:t>
      </w:r>
      <w:r w:rsidRPr="003E5504">
        <w:rPr>
          <w:rFonts w:ascii="Arial" w:eastAsia="Times New Roman" w:hAnsi="Arial" w:cs="Arial"/>
          <w:sz w:val="24"/>
          <w:szCs w:val="24"/>
          <w:bdr w:val="none" w:sz="0" w:space="0" w:color="auto" w:frame="1"/>
          <w:lang w:eastAsia="es-MX"/>
        </w:rPr>
        <w:lastRenderedPageBreak/>
        <w:t>parte del acervo catastral del Estado de Coahuila </w:t>
      </w:r>
      <w:r w:rsidRPr="003E5504">
        <w:rPr>
          <w:rFonts w:ascii="Arial" w:hAnsi="Arial" w:cs="Arial"/>
          <w:sz w:val="24"/>
          <w:szCs w:val="24"/>
        </w:rPr>
        <w:t>$350.00</w:t>
      </w:r>
      <w:r w:rsidR="00CC3567" w:rsidRPr="003E5504">
        <w:rPr>
          <w:rFonts w:ascii="Arial" w:hAnsi="Arial" w:cs="Arial"/>
          <w:sz w:val="24"/>
          <w:szCs w:val="24"/>
        </w:rPr>
        <w:t xml:space="preserve"> </w:t>
      </w:r>
      <w:r w:rsidRPr="003E5504">
        <w:rPr>
          <w:rFonts w:ascii="Arial" w:eastAsia="Times New Roman" w:hAnsi="Arial" w:cs="Arial"/>
          <w:sz w:val="24"/>
          <w:szCs w:val="24"/>
          <w:bdr w:val="none" w:sz="0" w:space="0" w:color="auto" w:frame="1"/>
          <w:lang w:eastAsia="es-MX"/>
        </w:rPr>
        <w:t>(</w:t>
      </w:r>
      <w:r w:rsidR="00CC3567" w:rsidRPr="003E5504">
        <w:rPr>
          <w:rFonts w:ascii="Arial" w:eastAsia="Times New Roman" w:hAnsi="Arial" w:cs="Arial"/>
          <w:sz w:val="24"/>
          <w:szCs w:val="24"/>
          <w:bdr w:val="none" w:sz="0" w:space="0" w:color="auto" w:frame="1"/>
          <w:lang w:eastAsia="es-MX"/>
        </w:rPr>
        <w:t>TRE</w:t>
      </w:r>
      <w:r w:rsidRPr="003E5504">
        <w:rPr>
          <w:rFonts w:ascii="Arial" w:eastAsia="Times New Roman" w:hAnsi="Arial" w:cs="Arial"/>
          <w:sz w:val="24"/>
          <w:szCs w:val="24"/>
          <w:bdr w:val="none" w:sz="0" w:space="0" w:color="auto" w:frame="1"/>
          <w:lang w:eastAsia="es-MX"/>
        </w:rPr>
        <w:t xml:space="preserve">SCIENTOS </w:t>
      </w:r>
      <w:r w:rsidR="00CC3567" w:rsidRPr="003E5504">
        <w:rPr>
          <w:rFonts w:ascii="Arial" w:eastAsia="Times New Roman" w:hAnsi="Arial" w:cs="Arial"/>
          <w:sz w:val="24"/>
          <w:szCs w:val="24"/>
          <w:bdr w:val="none" w:sz="0" w:space="0" w:color="auto" w:frame="1"/>
          <w:lang w:eastAsia="es-MX"/>
        </w:rPr>
        <w:t>CINCUENTA</w:t>
      </w:r>
      <w:r w:rsidRPr="003E5504">
        <w:rPr>
          <w:rFonts w:ascii="Arial" w:eastAsia="Times New Roman" w:hAnsi="Arial" w:cs="Arial"/>
          <w:sz w:val="24"/>
          <w:szCs w:val="24"/>
          <w:bdr w:val="none" w:sz="0" w:space="0" w:color="auto" w:frame="1"/>
          <w:lang w:eastAsia="es-MX"/>
        </w:rPr>
        <w:t xml:space="preserve"> PESOS 00/100 M.N.) por cada predio.</w:t>
      </w:r>
    </w:p>
    <w:p w14:paraId="4EC98918" w14:textId="77777777" w:rsidR="003E5504" w:rsidRPr="003E5504" w:rsidRDefault="003E5504" w:rsidP="003E5504">
      <w:pPr>
        <w:pStyle w:val="Prrafodelista"/>
        <w:shd w:val="clear" w:color="auto" w:fill="FFFFFF"/>
        <w:spacing w:after="0" w:line="330" w:lineRule="atLeast"/>
        <w:ind w:left="1080"/>
        <w:jc w:val="both"/>
        <w:rPr>
          <w:rFonts w:ascii="Arial" w:eastAsia="Times New Roman" w:hAnsi="Arial" w:cs="Arial"/>
          <w:sz w:val="24"/>
          <w:szCs w:val="24"/>
          <w:lang w:eastAsia="es-MX"/>
        </w:rPr>
      </w:pPr>
    </w:p>
    <w:p w14:paraId="0B79532F" w14:textId="77777777" w:rsidR="003E5504" w:rsidRPr="003E5504" w:rsidRDefault="00636C00" w:rsidP="003E5504">
      <w:pPr>
        <w:pStyle w:val="Prrafodelista"/>
        <w:numPr>
          <w:ilvl w:val="0"/>
          <w:numId w:val="44"/>
        </w:numPr>
        <w:shd w:val="clear" w:color="auto" w:fill="FFFFFF"/>
        <w:spacing w:after="0" w:line="330" w:lineRule="atLeast"/>
        <w:jc w:val="both"/>
        <w:rPr>
          <w:rFonts w:ascii="Arial" w:eastAsia="Times New Roman" w:hAnsi="Arial" w:cs="Arial"/>
          <w:sz w:val="24"/>
          <w:szCs w:val="24"/>
          <w:lang w:eastAsia="es-MX"/>
        </w:rPr>
      </w:pPr>
      <w:r w:rsidRPr="003E5504">
        <w:rPr>
          <w:rFonts w:ascii="Arial" w:hAnsi="Arial" w:cs="Arial"/>
          <w:sz w:val="24"/>
          <w:szCs w:val="24"/>
        </w:rPr>
        <w:t>Por la realización y emisión del avalúo catastral de predios urbanos y rústicos, el 1.8 al millar del valor concluido. El avalúo tendrá vigencia exclusivamente durante el ejercicio fiscal en el que sea emitido.</w:t>
      </w:r>
    </w:p>
    <w:p w14:paraId="4878F79C" w14:textId="77777777" w:rsidR="003E5504" w:rsidRPr="003E5504" w:rsidRDefault="003E5504" w:rsidP="003E5504">
      <w:pPr>
        <w:pStyle w:val="Prrafodelista"/>
        <w:rPr>
          <w:rFonts w:ascii="Arial" w:hAnsi="Arial" w:cs="Arial"/>
          <w:sz w:val="24"/>
          <w:szCs w:val="24"/>
        </w:rPr>
      </w:pPr>
    </w:p>
    <w:p w14:paraId="0231FDAB" w14:textId="7A030C86" w:rsidR="00636C00" w:rsidRPr="003E5504" w:rsidRDefault="00636C00" w:rsidP="003E5504">
      <w:pPr>
        <w:pStyle w:val="Prrafodelista"/>
        <w:numPr>
          <w:ilvl w:val="0"/>
          <w:numId w:val="44"/>
        </w:numPr>
        <w:shd w:val="clear" w:color="auto" w:fill="FFFFFF"/>
        <w:spacing w:after="0" w:line="330" w:lineRule="atLeast"/>
        <w:rPr>
          <w:rFonts w:ascii="Arial" w:eastAsia="Times New Roman" w:hAnsi="Arial" w:cs="Arial"/>
          <w:sz w:val="24"/>
          <w:szCs w:val="24"/>
          <w:lang w:eastAsia="es-MX"/>
        </w:rPr>
      </w:pPr>
      <w:r w:rsidRPr="003E5504">
        <w:rPr>
          <w:rFonts w:ascii="Arial" w:hAnsi="Arial" w:cs="Arial"/>
          <w:sz w:val="24"/>
          <w:szCs w:val="24"/>
        </w:rPr>
        <w:t>Certificados</w:t>
      </w:r>
      <w:r w:rsidR="003E5504">
        <w:rPr>
          <w:rFonts w:ascii="Arial" w:hAnsi="Arial" w:cs="Arial"/>
          <w:sz w:val="24"/>
          <w:szCs w:val="24"/>
        </w:rPr>
        <w:t xml:space="preserve"> </w:t>
      </w:r>
      <w:r w:rsidRPr="003E5504">
        <w:rPr>
          <w:rFonts w:ascii="Arial" w:hAnsi="Arial" w:cs="Arial"/>
          <w:sz w:val="24"/>
          <w:szCs w:val="24"/>
        </w:rPr>
        <w:t>catastrales</w:t>
      </w:r>
      <w:r w:rsidR="003E5504">
        <w:rPr>
          <w:rFonts w:ascii="Arial" w:hAnsi="Arial" w:cs="Arial"/>
          <w:sz w:val="24"/>
          <w:szCs w:val="24"/>
        </w:rPr>
        <w:t>.</w:t>
      </w:r>
      <w:r w:rsidRPr="003E5504">
        <w:rPr>
          <w:rFonts w:ascii="Arial" w:hAnsi="Arial" w:cs="Arial"/>
          <w:sz w:val="24"/>
          <w:szCs w:val="24"/>
        </w:rPr>
        <w:br/>
      </w:r>
    </w:p>
    <w:p w14:paraId="52DD33E8" w14:textId="2792B61B" w:rsidR="00636C00" w:rsidRPr="007E3612" w:rsidRDefault="00636C00" w:rsidP="00CC3567">
      <w:pPr>
        <w:numPr>
          <w:ilvl w:val="1"/>
          <w:numId w:val="25"/>
        </w:numPr>
        <w:shd w:val="clear" w:color="auto" w:fill="FFFFFF"/>
        <w:spacing w:beforeAutospacing="1" w:after="0" w:afterAutospacing="1" w:line="240" w:lineRule="auto"/>
        <w:jc w:val="both"/>
        <w:rPr>
          <w:rFonts w:ascii="Arial" w:eastAsia="Times New Roman" w:hAnsi="Arial" w:cs="Arial"/>
          <w:color w:val="000000"/>
          <w:sz w:val="24"/>
          <w:szCs w:val="24"/>
          <w:lang w:eastAsia="es-MX"/>
        </w:rPr>
      </w:pPr>
      <w:r w:rsidRPr="007E3612">
        <w:rPr>
          <w:rFonts w:ascii="Arial" w:eastAsia="Times New Roman" w:hAnsi="Arial" w:cs="Arial"/>
          <w:color w:val="000000"/>
          <w:sz w:val="24"/>
          <w:szCs w:val="24"/>
          <w:bdr w:val="none" w:sz="0" w:space="0" w:color="auto" w:frame="1"/>
          <w:lang w:eastAsia="es-MX"/>
        </w:rPr>
        <w:t>Certificación de documentos que obren en el acervo catastral del Estado de Coahuila, previa legitimación de derecho a la información, </w:t>
      </w:r>
      <w:r w:rsidRPr="007E3612">
        <w:rPr>
          <w:rFonts w:ascii="Arial" w:hAnsi="Arial" w:cs="Arial"/>
          <w:sz w:val="24"/>
          <w:szCs w:val="24"/>
        </w:rPr>
        <w:t>$350.00</w:t>
      </w:r>
      <w:r w:rsidR="00CC3567" w:rsidRPr="007E3612">
        <w:rPr>
          <w:rFonts w:ascii="Arial" w:eastAsia="Times New Roman" w:hAnsi="Arial" w:cs="Arial"/>
          <w:color w:val="000000"/>
          <w:sz w:val="24"/>
          <w:szCs w:val="24"/>
          <w:bdr w:val="none" w:sz="0" w:space="0" w:color="auto" w:frame="1"/>
          <w:shd w:val="clear" w:color="auto" w:fill="00FF00"/>
          <w:lang w:eastAsia="es-MX"/>
        </w:rPr>
        <w:t xml:space="preserve"> </w:t>
      </w:r>
      <w:r w:rsidRPr="007E3612">
        <w:rPr>
          <w:rFonts w:ascii="Arial" w:eastAsia="Times New Roman" w:hAnsi="Arial" w:cs="Arial"/>
          <w:color w:val="000000"/>
          <w:sz w:val="24"/>
          <w:szCs w:val="24"/>
          <w:bdr w:val="none" w:sz="0" w:space="0" w:color="auto" w:frame="1"/>
          <w:lang w:eastAsia="es-MX"/>
        </w:rPr>
        <w:t>(</w:t>
      </w:r>
      <w:r w:rsidR="00CC3567" w:rsidRPr="007E3612">
        <w:rPr>
          <w:rFonts w:ascii="Arial" w:eastAsia="Times New Roman" w:hAnsi="Arial" w:cs="Arial"/>
          <w:color w:val="000000"/>
          <w:sz w:val="24"/>
          <w:szCs w:val="24"/>
          <w:bdr w:val="none" w:sz="0" w:space="0" w:color="auto" w:frame="1"/>
          <w:lang w:eastAsia="es-MX"/>
        </w:rPr>
        <w:t>TRESCIENTOS CINCUENTA</w:t>
      </w:r>
      <w:r w:rsidRPr="007E3612">
        <w:rPr>
          <w:rFonts w:ascii="Arial" w:eastAsia="Times New Roman" w:hAnsi="Arial" w:cs="Arial"/>
          <w:color w:val="000000"/>
          <w:sz w:val="24"/>
          <w:szCs w:val="24"/>
          <w:bdr w:val="none" w:sz="0" w:space="0" w:color="auto" w:frame="1"/>
          <w:lang w:eastAsia="es-MX"/>
        </w:rPr>
        <w:t xml:space="preserve"> PESOS 00/100 M.N.).</w:t>
      </w:r>
    </w:p>
    <w:p w14:paraId="0B1D1A43" w14:textId="0EFCAC43" w:rsidR="00636C00" w:rsidRPr="003E5504" w:rsidRDefault="00636C00" w:rsidP="003E5504">
      <w:pPr>
        <w:numPr>
          <w:ilvl w:val="1"/>
          <w:numId w:val="25"/>
        </w:numPr>
        <w:shd w:val="clear" w:color="auto" w:fill="FFFFFF"/>
        <w:spacing w:beforeAutospacing="1" w:after="0" w:afterAutospacing="1" w:line="240" w:lineRule="auto"/>
        <w:jc w:val="both"/>
        <w:rPr>
          <w:rFonts w:ascii="Arial" w:eastAsia="Times New Roman" w:hAnsi="Arial" w:cs="Arial"/>
          <w:color w:val="000000"/>
          <w:sz w:val="24"/>
          <w:szCs w:val="24"/>
          <w:lang w:eastAsia="es-MX"/>
        </w:rPr>
      </w:pPr>
      <w:r w:rsidRPr="007E3612">
        <w:rPr>
          <w:rFonts w:ascii="Arial" w:eastAsia="Times New Roman" w:hAnsi="Arial" w:cs="Arial"/>
          <w:color w:val="000000"/>
          <w:sz w:val="24"/>
          <w:szCs w:val="24"/>
          <w:bdr w:val="none" w:sz="0" w:space="0" w:color="auto" w:frame="1"/>
          <w:lang w:eastAsia="es-MX"/>
        </w:rPr>
        <w:t>Certificación de planos de predios urbanos y rústicos que formen parte de la cartografía catastral </w:t>
      </w:r>
      <w:r w:rsidRPr="007E3612">
        <w:rPr>
          <w:rFonts w:ascii="Arial" w:hAnsi="Arial" w:cs="Arial"/>
          <w:sz w:val="24"/>
          <w:szCs w:val="24"/>
        </w:rPr>
        <w:t>$350.00</w:t>
      </w:r>
      <w:r w:rsidR="00343C31" w:rsidRPr="007E3612">
        <w:rPr>
          <w:rFonts w:ascii="Arial" w:hAnsi="Arial" w:cs="Arial"/>
          <w:sz w:val="24"/>
          <w:szCs w:val="24"/>
        </w:rPr>
        <w:t xml:space="preserve"> </w:t>
      </w:r>
      <w:r w:rsidRPr="007E3612">
        <w:rPr>
          <w:rFonts w:ascii="Arial" w:eastAsia="Times New Roman" w:hAnsi="Arial" w:cs="Arial"/>
          <w:color w:val="000000"/>
          <w:sz w:val="24"/>
          <w:szCs w:val="24"/>
          <w:bdr w:val="none" w:sz="0" w:space="0" w:color="auto" w:frame="1"/>
          <w:lang w:eastAsia="es-MX"/>
        </w:rPr>
        <w:t>(</w:t>
      </w:r>
      <w:r w:rsidR="00343C31" w:rsidRPr="007E3612">
        <w:rPr>
          <w:rFonts w:ascii="Arial" w:eastAsia="Times New Roman" w:hAnsi="Arial" w:cs="Arial"/>
          <w:color w:val="000000"/>
          <w:sz w:val="24"/>
          <w:szCs w:val="24"/>
          <w:bdr w:val="none" w:sz="0" w:space="0" w:color="auto" w:frame="1"/>
          <w:lang w:eastAsia="es-MX"/>
        </w:rPr>
        <w:t>TRESCIENTOS CINCUENTA</w:t>
      </w:r>
      <w:r w:rsidRPr="007E3612">
        <w:rPr>
          <w:rFonts w:ascii="Arial" w:eastAsia="Times New Roman" w:hAnsi="Arial" w:cs="Arial"/>
          <w:color w:val="000000"/>
          <w:sz w:val="24"/>
          <w:szCs w:val="24"/>
          <w:bdr w:val="none" w:sz="0" w:space="0" w:color="auto" w:frame="1"/>
          <w:lang w:eastAsia="es-MX"/>
        </w:rPr>
        <w:t xml:space="preserve"> PESOS 00/100 M.N.) por cada uno, que deberán sumarse a los servicios de copiado especificados en el numeral IV.</w:t>
      </w:r>
      <w:r w:rsidRPr="003E5504">
        <w:rPr>
          <w:rFonts w:ascii="Arial" w:eastAsia="Times New Roman" w:hAnsi="Arial" w:cs="Arial"/>
          <w:color w:val="000000"/>
          <w:sz w:val="24"/>
          <w:szCs w:val="24"/>
          <w:bdr w:val="none" w:sz="0" w:space="0" w:color="auto" w:frame="1"/>
          <w:lang w:eastAsia="es-MX"/>
        </w:rPr>
        <w:t> </w:t>
      </w:r>
    </w:p>
    <w:p w14:paraId="19878804" w14:textId="77777777" w:rsidR="00343C31" w:rsidRPr="007E3612" w:rsidRDefault="00636C00" w:rsidP="00636C00">
      <w:pPr>
        <w:shd w:val="clear" w:color="auto" w:fill="FFFFFF"/>
        <w:spacing w:after="0" w:line="330" w:lineRule="atLeast"/>
        <w:ind w:left="1080" w:hanging="720"/>
        <w:jc w:val="both"/>
        <w:rPr>
          <w:rFonts w:ascii="Arial" w:hAnsi="Arial" w:cs="Arial"/>
          <w:sz w:val="24"/>
          <w:szCs w:val="24"/>
        </w:rPr>
      </w:pPr>
      <w:r w:rsidRPr="007E3612">
        <w:rPr>
          <w:rFonts w:ascii="Arial" w:eastAsia="Times New Roman" w:hAnsi="Arial" w:cs="Arial"/>
          <w:b/>
          <w:bCs/>
          <w:sz w:val="24"/>
          <w:szCs w:val="24"/>
          <w:bdr w:val="none" w:sz="0" w:space="0" w:color="auto" w:frame="1"/>
          <w:lang w:eastAsia="es-MX"/>
        </w:rPr>
        <w:t>IV.</w:t>
      </w:r>
      <w:r w:rsidR="00343C31" w:rsidRPr="007E3612">
        <w:rPr>
          <w:rFonts w:ascii="Arial" w:eastAsia="Times New Roman" w:hAnsi="Arial" w:cs="Arial"/>
          <w:b/>
          <w:bCs/>
          <w:sz w:val="24"/>
          <w:szCs w:val="24"/>
          <w:bdr w:val="none" w:sz="0" w:space="0" w:color="auto" w:frame="1"/>
          <w:lang w:eastAsia="es-MX"/>
        </w:rPr>
        <w:t xml:space="preserve"> </w:t>
      </w:r>
      <w:r w:rsidRPr="007E3612">
        <w:rPr>
          <w:rFonts w:ascii="Arial" w:hAnsi="Arial" w:cs="Arial"/>
          <w:sz w:val="24"/>
          <w:szCs w:val="24"/>
        </w:rPr>
        <w:t>Servicios fotogramétricos consistentes en:</w:t>
      </w:r>
    </w:p>
    <w:p w14:paraId="6ED0135D" w14:textId="792C8C2C" w:rsidR="00636C00" w:rsidRPr="003E5504" w:rsidRDefault="00636C00" w:rsidP="003E5504">
      <w:pPr>
        <w:pStyle w:val="Prrafodelista"/>
        <w:numPr>
          <w:ilvl w:val="0"/>
          <w:numId w:val="46"/>
        </w:numPr>
        <w:shd w:val="clear" w:color="auto" w:fill="FFFFFF"/>
        <w:spacing w:beforeAutospacing="1" w:after="0" w:afterAutospacing="1" w:line="240" w:lineRule="auto"/>
        <w:jc w:val="both"/>
        <w:rPr>
          <w:rFonts w:ascii="Arial" w:eastAsia="Times New Roman" w:hAnsi="Arial" w:cs="Arial"/>
          <w:color w:val="000000"/>
          <w:sz w:val="24"/>
          <w:szCs w:val="24"/>
          <w:lang w:eastAsia="es-MX"/>
        </w:rPr>
      </w:pPr>
      <w:r w:rsidRPr="003E5504">
        <w:rPr>
          <w:rFonts w:ascii="Arial" w:eastAsia="Times New Roman" w:hAnsi="Arial" w:cs="Arial"/>
          <w:color w:val="000000"/>
          <w:sz w:val="24"/>
          <w:szCs w:val="24"/>
          <w:bdr w:val="none" w:sz="0" w:space="0" w:color="auto" w:frame="1"/>
          <w:lang w:eastAsia="es-MX"/>
        </w:rPr>
        <w:t>Copia de la información existente en los archivos digitales</w:t>
      </w:r>
    </w:p>
    <w:p w14:paraId="12D77CCE" w14:textId="77777777" w:rsidR="003E5504" w:rsidRPr="003E5504" w:rsidRDefault="003E5504" w:rsidP="003E5504">
      <w:pPr>
        <w:pStyle w:val="Prrafodelista"/>
        <w:shd w:val="clear" w:color="auto" w:fill="FFFFFF"/>
        <w:spacing w:beforeAutospacing="1" w:after="0" w:afterAutospacing="1" w:line="240" w:lineRule="auto"/>
        <w:jc w:val="both"/>
        <w:rPr>
          <w:rFonts w:ascii="Arial" w:eastAsia="Times New Roman" w:hAnsi="Arial" w:cs="Arial"/>
          <w:color w:val="000000"/>
          <w:sz w:val="24"/>
          <w:szCs w:val="24"/>
          <w:lang w:eastAsia="es-MX"/>
        </w:rPr>
      </w:pPr>
    </w:p>
    <w:p w14:paraId="3F83BC50" w14:textId="68038604" w:rsidR="00636C00" w:rsidRPr="00EA4018" w:rsidRDefault="00636C00" w:rsidP="00EA4018">
      <w:pPr>
        <w:pStyle w:val="Prrafodelista"/>
        <w:numPr>
          <w:ilvl w:val="0"/>
          <w:numId w:val="38"/>
        </w:numPr>
        <w:jc w:val="both"/>
        <w:rPr>
          <w:rFonts w:ascii="Arial" w:hAnsi="Arial" w:cs="Arial"/>
          <w:sz w:val="24"/>
          <w:szCs w:val="24"/>
        </w:rPr>
      </w:pPr>
      <w:r w:rsidRPr="00EA4018">
        <w:rPr>
          <w:rFonts w:ascii="Arial" w:hAnsi="Arial" w:cs="Arial"/>
          <w:sz w:val="24"/>
          <w:szCs w:val="24"/>
        </w:rPr>
        <w:t xml:space="preserve">Fotografía aérea, copias de contacto de 23 x 23 </w:t>
      </w:r>
      <w:proofErr w:type="spellStart"/>
      <w:r w:rsidRPr="00EA4018">
        <w:rPr>
          <w:rFonts w:ascii="Arial" w:hAnsi="Arial" w:cs="Arial"/>
          <w:sz w:val="24"/>
          <w:szCs w:val="24"/>
        </w:rPr>
        <w:t>cms</w:t>
      </w:r>
      <w:proofErr w:type="spellEnd"/>
      <w:r w:rsidRPr="00EA4018">
        <w:rPr>
          <w:rFonts w:ascii="Arial" w:hAnsi="Arial" w:cs="Arial"/>
          <w:sz w:val="24"/>
          <w:szCs w:val="24"/>
        </w:rPr>
        <w:t> $476.00</w:t>
      </w:r>
      <w:r w:rsidR="004E2F87" w:rsidRPr="00EA4018">
        <w:rPr>
          <w:rFonts w:ascii="Arial" w:hAnsi="Arial" w:cs="Arial"/>
          <w:sz w:val="24"/>
          <w:szCs w:val="24"/>
        </w:rPr>
        <w:t xml:space="preserve"> </w:t>
      </w:r>
      <w:r w:rsidRPr="00EA4018">
        <w:rPr>
          <w:rFonts w:ascii="Arial" w:hAnsi="Arial" w:cs="Arial"/>
          <w:sz w:val="24"/>
          <w:szCs w:val="24"/>
        </w:rPr>
        <w:t>(</w:t>
      </w:r>
      <w:r w:rsidR="004E2F87" w:rsidRPr="00EA4018">
        <w:rPr>
          <w:rFonts w:ascii="Arial" w:hAnsi="Arial" w:cs="Arial"/>
          <w:sz w:val="24"/>
          <w:szCs w:val="24"/>
        </w:rPr>
        <w:t>CUATROCIENTOS SETENTA Y SEIS</w:t>
      </w:r>
      <w:r w:rsidRPr="00EA4018">
        <w:rPr>
          <w:rFonts w:ascii="Arial" w:hAnsi="Arial" w:cs="Arial"/>
          <w:sz w:val="24"/>
          <w:szCs w:val="24"/>
        </w:rPr>
        <w:t xml:space="preserve"> PESOS 00/100 M.N.) cada una.</w:t>
      </w:r>
    </w:p>
    <w:p w14:paraId="6F44CECC" w14:textId="77777777" w:rsidR="00343C31" w:rsidRPr="007E3612" w:rsidRDefault="00636C00" w:rsidP="00343C31">
      <w:pPr>
        <w:pStyle w:val="Prrafodelista"/>
        <w:numPr>
          <w:ilvl w:val="0"/>
          <w:numId w:val="38"/>
        </w:numPr>
        <w:jc w:val="both"/>
        <w:rPr>
          <w:rFonts w:ascii="Arial" w:hAnsi="Arial" w:cs="Arial"/>
          <w:sz w:val="24"/>
          <w:szCs w:val="24"/>
          <w:lang w:eastAsia="es-MX"/>
        </w:rPr>
      </w:pPr>
      <w:r w:rsidRPr="007E3612">
        <w:rPr>
          <w:rFonts w:ascii="Arial" w:hAnsi="Arial" w:cs="Arial"/>
          <w:sz w:val="24"/>
          <w:szCs w:val="24"/>
        </w:rPr>
        <w:t>Coordenadas de puntos de control orientados con el Sistema Global de Posicionamiento $2,128.00 (DOS MIL CIENTO VEINTIOCHO PESOS 00/100 M.N.) cada una.</w:t>
      </w:r>
    </w:p>
    <w:p w14:paraId="00C2F2AD" w14:textId="77777777" w:rsidR="00343C31" w:rsidRPr="007E3612" w:rsidRDefault="00636C00" w:rsidP="00636C00">
      <w:pPr>
        <w:shd w:val="clear" w:color="auto" w:fill="FFFFFF"/>
        <w:spacing w:after="0" w:line="330" w:lineRule="atLeast"/>
        <w:ind w:left="1080" w:hanging="720"/>
        <w:jc w:val="both"/>
        <w:rPr>
          <w:rFonts w:ascii="Arial" w:eastAsia="Times New Roman" w:hAnsi="Arial" w:cs="Arial"/>
          <w:sz w:val="24"/>
          <w:szCs w:val="24"/>
          <w:bdr w:val="none" w:sz="0" w:space="0" w:color="auto" w:frame="1"/>
          <w:lang w:eastAsia="es-MX"/>
        </w:rPr>
      </w:pPr>
      <w:r w:rsidRPr="007E3612">
        <w:rPr>
          <w:rFonts w:ascii="Arial" w:eastAsia="Times New Roman" w:hAnsi="Arial" w:cs="Arial"/>
          <w:b/>
          <w:bCs/>
          <w:sz w:val="24"/>
          <w:szCs w:val="24"/>
          <w:bdr w:val="none" w:sz="0" w:space="0" w:color="auto" w:frame="1"/>
          <w:lang w:eastAsia="es-MX"/>
        </w:rPr>
        <w:t>V.           </w:t>
      </w:r>
      <w:r w:rsidRPr="007E3612">
        <w:rPr>
          <w:rFonts w:ascii="Arial" w:eastAsia="Times New Roman" w:hAnsi="Arial" w:cs="Arial"/>
          <w:sz w:val="24"/>
          <w:szCs w:val="24"/>
          <w:bdr w:val="none" w:sz="0" w:space="0" w:color="auto" w:frame="1"/>
          <w:lang w:eastAsia="es-MX"/>
        </w:rPr>
        <w:t>Servicios de copiado</w:t>
      </w:r>
    </w:p>
    <w:p w14:paraId="7A63F83E" w14:textId="77777777" w:rsidR="00636C00" w:rsidRPr="007E3612" w:rsidRDefault="00636C00" w:rsidP="00343C31">
      <w:pPr>
        <w:numPr>
          <w:ilvl w:val="1"/>
          <w:numId w:val="27"/>
        </w:numPr>
        <w:shd w:val="clear" w:color="auto" w:fill="FFFFFF"/>
        <w:spacing w:beforeAutospacing="1" w:after="0" w:afterAutospacing="1" w:line="240" w:lineRule="auto"/>
        <w:jc w:val="both"/>
        <w:rPr>
          <w:rFonts w:ascii="Arial" w:eastAsia="Times New Roman" w:hAnsi="Arial" w:cs="Arial"/>
          <w:color w:val="000000"/>
          <w:sz w:val="24"/>
          <w:szCs w:val="24"/>
          <w:lang w:eastAsia="es-MX"/>
        </w:rPr>
      </w:pPr>
      <w:r w:rsidRPr="007E3612">
        <w:rPr>
          <w:rFonts w:ascii="Arial" w:eastAsia="Times New Roman" w:hAnsi="Arial" w:cs="Arial"/>
          <w:color w:val="000000"/>
          <w:sz w:val="24"/>
          <w:szCs w:val="24"/>
          <w:bdr w:val="none" w:sz="0" w:space="0" w:color="auto" w:frame="1"/>
          <w:lang w:eastAsia="es-MX"/>
        </w:rPr>
        <w:t>Copias xerográficas de planos que obren en los archivos del departamento</w:t>
      </w:r>
    </w:p>
    <w:p w14:paraId="68376F16" w14:textId="77777777" w:rsidR="00636C00" w:rsidRPr="007E3612" w:rsidRDefault="00636C00" w:rsidP="00343C31">
      <w:pPr>
        <w:numPr>
          <w:ilvl w:val="2"/>
          <w:numId w:val="27"/>
        </w:numPr>
        <w:shd w:val="clear" w:color="auto" w:fill="FFFFFF"/>
        <w:spacing w:beforeAutospacing="1" w:after="0" w:afterAutospacing="1" w:line="240" w:lineRule="auto"/>
        <w:jc w:val="both"/>
        <w:rPr>
          <w:rFonts w:ascii="Arial" w:eastAsia="Times New Roman" w:hAnsi="Arial" w:cs="Arial"/>
          <w:color w:val="000000"/>
          <w:sz w:val="24"/>
          <w:szCs w:val="24"/>
          <w:lang w:eastAsia="es-MX"/>
        </w:rPr>
      </w:pPr>
      <w:r w:rsidRPr="007E3612">
        <w:rPr>
          <w:rFonts w:ascii="Arial" w:eastAsia="Times New Roman" w:hAnsi="Arial" w:cs="Arial"/>
          <w:color w:val="000000"/>
          <w:sz w:val="24"/>
          <w:szCs w:val="24"/>
          <w:bdr w:val="none" w:sz="0" w:space="0" w:color="auto" w:frame="1"/>
          <w:lang w:eastAsia="es-MX"/>
        </w:rPr>
        <w:t xml:space="preserve">Hasta 30 x 30 </w:t>
      </w:r>
      <w:proofErr w:type="spellStart"/>
      <w:r w:rsidRPr="007E3612">
        <w:rPr>
          <w:rFonts w:ascii="Arial" w:eastAsia="Times New Roman" w:hAnsi="Arial" w:cs="Arial"/>
          <w:color w:val="000000"/>
          <w:sz w:val="24"/>
          <w:szCs w:val="24"/>
          <w:bdr w:val="none" w:sz="0" w:space="0" w:color="auto" w:frame="1"/>
          <w:lang w:eastAsia="es-MX"/>
        </w:rPr>
        <w:t>cms</w:t>
      </w:r>
      <w:proofErr w:type="spellEnd"/>
      <w:r w:rsidRPr="007E3612">
        <w:rPr>
          <w:rFonts w:ascii="Arial" w:eastAsia="Times New Roman" w:hAnsi="Arial" w:cs="Arial"/>
          <w:color w:val="000000"/>
          <w:sz w:val="24"/>
          <w:szCs w:val="24"/>
          <w:bdr w:val="none" w:sz="0" w:space="0" w:color="auto" w:frame="1"/>
          <w:lang w:eastAsia="es-MX"/>
        </w:rPr>
        <w:t> </w:t>
      </w:r>
      <w:r w:rsidRPr="007E3612">
        <w:rPr>
          <w:rFonts w:ascii="Arial" w:hAnsi="Arial" w:cs="Arial"/>
          <w:sz w:val="24"/>
          <w:szCs w:val="24"/>
        </w:rPr>
        <w:t>$33.00 (TREINTA Y TRES PESOS 00/100 M.N.).</w:t>
      </w:r>
    </w:p>
    <w:p w14:paraId="31AD95E8" w14:textId="77777777" w:rsidR="00636C00" w:rsidRPr="007E3612" w:rsidRDefault="00636C00" w:rsidP="00343C31">
      <w:pPr>
        <w:numPr>
          <w:ilvl w:val="2"/>
          <w:numId w:val="27"/>
        </w:numPr>
        <w:shd w:val="clear" w:color="auto" w:fill="FFFFFF"/>
        <w:spacing w:beforeAutospacing="1" w:after="0" w:afterAutospacing="1" w:line="240" w:lineRule="auto"/>
        <w:jc w:val="both"/>
        <w:rPr>
          <w:rFonts w:ascii="Arial" w:eastAsia="Times New Roman" w:hAnsi="Arial" w:cs="Arial"/>
          <w:color w:val="000000"/>
          <w:sz w:val="24"/>
          <w:szCs w:val="24"/>
          <w:lang w:eastAsia="es-MX"/>
        </w:rPr>
      </w:pPr>
      <w:r w:rsidRPr="007E3612">
        <w:rPr>
          <w:rFonts w:ascii="Arial" w:eastAsia="Times New Roman" w:hAnsi="Arial" w:cs="Arial"/>
          <w:color w:val="000000"/>
          <w:sz w:val="24"/>
          <w:szCs w:val="24"/>
          <w:bdr w:val="none" w:sz="0" w:space="0" w:color="auto" w:frame="1"/>
          <w:lang w:eastAsia="es-MX"/>
        </w:rPr>
        <w:t>En tamaños mayores, por cada decímetro cuadrado adicional o fracción $8.00 (OCHO PESOS 00/100 M.N.)</w:t>
      </w:r>
    </w:p>
    <w:p w14:paraId="6B5CA2DF" w14:textId="77777777" w:rsidR="00636C00" w:rsidRPr="007E3612" w:rsidRDefault="00636C00" w:rsidP="00343C31">
      <w:pPr>
        <w:numPr>
          <w:ilvl w:val="1"/>
          <w:numId w:val="27"/>
        </w:numPr>
        <w:shd w:val="clear" w:color="auto" w:fill="FFFFFF"/>
        <w:spacing w:beforeAutospacing="1" w:after="0" w:afterAutospacing="1" w:line="240" w:lineRule="auto"/>
        <w:jc w:val="both"/>
        <w:rPr>
          <w:rFonts w:ascii="Arial" w:eastAsia="Times New Roman" w:hAnsi="Arial" w:cs="Arial"/>
          <w:color w:val="000000"/>
          <w:sz w:val="24"/>
          <w:szCs w:val="24"/>
          <w:lang w:eastAsia="es-MX"/>
        </w:rPr>
      </w:pPr>
      <w:r w:rsidRPr="007E3612">
        <w:rPr>
          <w:rFonts w:ascii="Arial" w:eastAsia="Times New Roman" w:hAnsi="Arial" w:cs="Arial"/>
          <w:color w:val="000000"/>
          <w:sz w:val="24"/>
          <w:szCs w:val="24"/>
          <w:bdr w:val="none" w:sz="0" w:space="0" w:color="auto" w:frame="1"/>
          <w:lang w:eastAsia="es-MX"/>
        </w:rPr>
        <w:t>Copias fotostáticas de plano o manifiestos que obren en los archivos del departamento, hasta tamaño oficio </w:t>
      </w:r>
      <w:r w:rsidRPr="007E3612">
        <w:rPr>
          <w:rFonts w:ascii="Arial" w:hAnsi="Arial" w:cs="Arial"/>
          <w:sz w:val="24"/>
          <w:szCs w:val="24"/>
        </w:rPr>
        <w:t>$24.00 (VEINTICUATRO PESOS 00/100 M.N.) </w:t>
      </w:r>
      <w:r w:rsidRPr="007E3612">
        <w:rPr>
          <w:rFonts w:ascii="Arial" w:eastAsia="Times New Roman" w:hAnsi="Arial" w:cs="Arial"/>
          <w:color w:val="000000"/>
          <w:sz w:val="24"/>
          <w:szCs w:val="24"/>
          <w:bdr w:val="none" w:sz="0" w:space="0" w:color="auto" w:frame="1"/>
          <w:lang w:eastAsia="es-MX"/>
        </w:rPr>
        <w:t>por cada uno</w:t>
      </w:r>
    </w:p>
    <w:p w14:paraId="5BE12AB0" w14:textId="77777777" w:rsidR="00636C00" w:rsidRPr="007E3612" w:rsidRDefault="00636C00" w:rsidP="00343C31">
      <w:pPr>
        <w:numPr>
          <w:ilvl w:val="1"/>
          <w:numId w:val="27"/>
        </w:numPr>
        <w:shd w:val="clear" w:color="auto" w:fill="FFFFFF"/>
        <w:spacing w:beforeAutospacing="1" w:after="0" w:afterAutospacing="1" w:line="240" w:lineRule="auto"/>
        <w:jc w:val="both"/>
        <w:rPr>
          <w:rFonts w:ascii="Arial" w:eastAsia="Times New Roman" w:hAnsi="Arial" w:cs="Arial"/>
          <w:color w:val="000000"/>
          <w:sz w:val="24"/>
          <w:szCs w:val="24"/>
          <w:lang w:eastAsia="es-MX"/>
        </w:rPr>
      </w:pPr>
      <w:r w:rsidRPr="007E3612">
        <w:rPr>
          <w:rFonts w:ascii="Arial" w:eastAsia="Times New Roman" w:hAnsi="Arial" w:cs="Arial"/>
          <w:color w:val="000000"/>
          <w:sz w:val="24"/>
          <w:szCs w:val="24"/>
          <w:bdr w:val="none" w:sz="0" w:space="0" w:color="auto" w:frame="1"/>
          <w:lang w:eastAsia="es-MX"/>
        </w:rPr>
        <w:t>Copia xerográfica del plano urbano general catastral</w:t>
      </w:r>
    </w:p>
    <w:p w14:paraId="682F8E82" w14:textId="134DACD8" w:rsidR="00636C00" w:rsidRPr="007E3612" w:rsidRDefault="00636C00" w:rsidP="00343C31">
      <w:pPr>
        <w:numPr>
          <w:ilvl w:val="2"/>
          <w:numId w:val="27"/>
        </w:numPr>
        <w:shd w:val="clear" w:color="auto" w:fill="FFFFFF"/>
        <w:spacing w:beforeAutospacing="1" w:after="0" w:afterAutospacing="1" w:line="240" w:lineRule="auto"/>
        <w:jc w:val="both"/>
        <w:rPr>
          <w:rFonts w:ascii="Arial" w:eastAsia="Times New Roman" w:hAnsi="Arial" w:cs="Arial"/>
          <w:color w:val="000000"/>
          <w:sz w:val="24"/>
          <w:szCs w:val="24"/>
          <w:lang w:eastAsia="es-MX"/>
        </w:rPr>
      </w:pPr>
      <w:r w:rsidRPr="007E3612">
        <w:rPr>
          <w:rFonts w:ascii="Arial" w:eastAsia="Times New Roman" w:hAnsi="Arial" w:cs="Arial"/>
          <w:color w:val="000000"/>
          <w:sz w:val="24"/>
          <w:szCs w:val="24"/>
          <w:bdr w:val="none" w:sz="0" w:space="0" w:color="auto" w:frame="1"/>
          <w:lang w:eastAsia="es-MX"/>
        </w:rPr>
        <w:lastRenderedPageBreak/>
        <w:t>Escala 1:10000 </w:t>
      </w:r>
      <w:r w:rsidRPr="007E3612">
        <w:rPr>
          <w:rFonts w:ascii="Arial" w:hAnsi="Arial" w:cs="Arial"/>
          <w:sz w:val="24"/>
          <w:szCs w:val="24"/>
        </w:rPr>
        <w:t>$785.00</w:t>
      </w:r>
      <w:r w:rsidRPr="007E3612">
        <w:rPr>
          <w:rFonts w:ascii="Arial" w:eastAsia="Times New Roman" w:hAnsi="Arial" w:cs="Arial"/>
          <w:color w:val="000000"/>
          <w:sz w:val="24"/>
          <w:szCs w:val="24"/>
          <w:bdr w:val="none" w:sz="0" w:space="0" w:color="auto" w:frame="1"/>
          <w:lang w:eastAsia="es-MX"/>
        </w:rPr>
        <w:t xml:space="preserve"> (SETECIENTOS </w:t>
      </w:r>
      <w:r w:rsidR="00343C31" w:rsidRPr="007E3612">
        <w:rPr>
          <w:rFonts w:ascii="Arial" w:eastAsia="Times New Roman" w:hAnsi="Arial" w:cs="Arial"/>
          <w:color w:val="000000"/>
          <w:sz w:val="24"/>
          <w:szCs w:val="24"/>
          <w:bdr w:val="none" w:sz="0" w:space="0" w:color="auto" w:frame="1"/>
          <w:lang w:eastAsia="es-MX"/>
        </w:rPr>
        <w:t>OCHENTA</w:t>
      </w:r>
      <w:r w:rsidRPr="007E3612">
        <w:rPr>
          <w:rFonts w:ascii="Arial" w:eastAsia="Times New Roman" w:hAnsi="Arial" w:cs="Arial"/>
          <w:color w:val="000000"/>
          <w:sz w:val="24"/>
          <w:szCs w:val="24"/>
          <w:bdr w:val="none" w:sz="0" w:space="0" w:color="auto" w:frame="1"/>
          <w:lang w:eastAsia="es-MX"/>
        </w:rPr>
        <w:t xml:space="preserve"> Y </w:t>
      </w:r>
      <w:r w:rsidR="00343C31" w:rsidRPr="007E3612">
        <w:rPr>
          <w:rFonts w:ascii="Arial" w:eastAsia="Times New Roman" w:hAnsi="Arial" w:cs="Arial"/>
          <w:color w:val="000000"/>
          <w:sz w:val="24"/>
          <w:szCs w:val="24"/>
          <w:bdr w:val="none" w:sz="0" w:space="0" w:color="auto" w:frame="1"/>
          <w:lang w:eastAsia="es-MX"/>
        </w:rPr>
        <w:t>CINCO</w:t>
      </w:r>
      <w:r w:rsidRPr="007E3612">
        <w:rPr>
          <w:rFonts w:ascii="Arial" w:eastAsia="Times New Roman" w:hAnsi="Arial" w:cs="Arial"/>
          <w:color w:val="000000"/>
          <w:sz w:val="24"/>
          <w:szCs w:val="24"/>
          <w:bdr w:val="none" w:sz="0" w:space="0" w:color="auto" w:frame="1"/>
          <w:lang w:eastAsia="es-MX"/>
        </w:rPr>
        <w:t xml:space="preserve"> 00/100 M.N.)</w:t>
      </w:r>
    </w:p>
    <w:p w14:paraId="037AF2A3" w14:textId="4723A180" w:rsidR="00636C00" w:rsidRPr="007E3612" w:rsidRDefault="00636C00" w:rsidP="00343C31">
      <w:pPr>
        <w:numPr>
          <w:ilvl w:val="2"/>
          <w:numId w:val="27"/>
        </w:numPr>
        <w:shd w:val="clear" w:color="auto" w:fill="FFFFFF"/>
        <w:spacing w:beforeAutospacing="1" w:after="0" w:afterAutospacing="1" w:line="240" w:lineRule="auto"/>
        <w:jc w:val="both"/>
        <w:rPr>
          <w:rFonts w:ascii="Arial" w:eastAsia="Times New Roman" w:hAnsi="Arial" w:cs="Arial"/>
          <w:color w:val="000000"/>
          <w:sz w:val="24"/>
          <w:szCs w:val="24"/>
          <w:lang w:eastAsia="es-MX"/>
        </w:rPr>
      </w:pPr>
      <w:r w:rsidRPr="007E3612">
        <w:rPr>
          <w:rFonts w:ascii="Arial" w:eastAsia="Times New Roman" w:hAnsi="Arial" w:cs="Arial"/>
          <w:color w:val="000000"/>
          <w:sz w:val="24"/>
          <w:szCs w:val="24"/>
          <w:bdr w:val="none" w:sz="0" w:space="0" w:color="auto" w:frame="1"/>
          <w:lang w:eastAsia="es-MX"/>
        </w:rPr>
        <w:t>Escalas mayores a 1:10000 </w:t>
      </w:r>
      <w:r w:rsidRPr="007E3612">
        <w:rPr>
          <w:rFonts w:ascii="Arial" w:hAnsi="Arial" w:cs="Arial"/>
          <w:sz w:val="24"/>
          <w:szCs w:val="24"/>
        </w:rPr>
        <w:t>$517.00</w:t>
      </w:r>
      <w:r w:rsidR="00343C31" w:rsidRPr="007E3612">
        <w:rPr>
          <w:rFonts w:ascii="Arial" w:hAnsi="Arial" w:cs="Arial"/>
          <w:sz w:val="24"/>
          <w:szCs w:val="24"/>
        </w:rPr>
        <w:t xml:space="preserve"> </w:t>
      </w:r>
      <w:r w:rsidRPr="007E3612">
        <w:rPr>
          <w:rFonts w:ascii="Arial" w:eastAsia="Times New Roman" w:hAnsi="Arial" w:cs="Arial"/>
          <w:color w:val="000000"/>
          <w:sz w:val="24"/>
          <w:szCs w:val="24"/>
          <w:bdr w:val="none" w:sz="0" w:space="0" w:color="auto" w:frame="1"/>
          <w:lang w:eastAsia="es-MX"/>
        </w:rPr>
        <w:t>(</w:t>
      </w:r>
      <w:r w:rsidR="008A1B5B" w:rsidRPr="007E3612">
        <w:rPr>
          <w:rFonts w:ascii="Arial" w:eastAsia="Times New Roman" w:hAnsi="Arial" w:cs="Arial"/>
          <w:color w:val="000000"/>
          <w:sz w:val="24"/>
          <w:szCs w:val="24"/>
          <w:bdr w:val="none" w:sz="0" w:space="0" w:color="auto" w:frame="1"/>
          <w:lang w:eastAsia="es-MX"/>
        </w:rPr>
        <w:t>QUINIENTOS DIECISIETE</w:t>
      </w:r>
      <w:r w:rsidRPr="007E3612">
        <w:rPr>
          <w:rFonts w:ascii="Arial" w:eastAsia="Times New Roman" w:hAnsi="Arial" w:cs="Arial"/>
          <w:color w:val="000000"/>
          <w:sz w:val="24"/>
          <w:szCs w:val="24"/>
          <w:bdr w:val="none" w:sz="0" w:space="0" w:color="auto" w:frame="1"/>
          <w:lang w:eastAsia="es-MX"/>
        </w:rPr>
        <w:t xml:space="preserve"> PESOS 00/100 M.N.)</w:t>
      </w:r>
    </w:p>
    <w:p w14:paraId="1EBB0FCA" w14:textId="77777777" w:rsidR="00636C00" w:rsidRPr="007E3612" w:rsidRDefault="00636C00" w:rsidP="00343C31">
      <w:pPr>
        <w:numPr>
          <w:ilvl w:val="1"/>
          <w:numId w:val="27"/>
        </w:numPr>
        <w:shd w:val="clear" w:color="auto" w:fill="FFFFFF"/>
        <w:spacing w:beforeAutospacing="1" w:after="0" w:afterAutospacing="1" w:line="240" w:lineRule="auto"/>
        <w:jc w:val="both"/>
        <w:rPr>
          <w:rFonts w:ascii="Arial" w:eastAsia="Times New Roman" w:hAnsi="Arial" w:cs="Arial"/>
          <w:color w:val="000000"/>
          <w:sz w:val="24"/>
          <w:szCs w:val="24"/>
          <w:lang w:eastAsia="es-MX"/>
        </w:rPr>
      </w:pPr>
      <w:r w:rsidRPr="007E3612">
        <w:rPr>
          <w:rFonts w:ascii="Arial" w:eastAsia="Times New Roman" w:hAnsi="Arial" w:cs="Arial"/>
          <w:color w:val="000000"/>
          <w:sz w:val="24"/>
          <w:szCs w:val="24"/>
          <w:bdr w:val="none" w:sz="0" w:space="0" w:color="auto" w:frame="1"/>
          <w:lang w:eastAsia="es-MX"/>
        </w:rPr>
        <w:t>Copia de la cartografía catastral urbana</w:t>
      </w:r>
    </w:p>
    <w:p w14:paraId="0959712F" w14:textId="0EA501B1" w:rsidR="00636C00" w:rsidRPr="007E3612" w:rsidRDefault="00636C00" w:rsidP="00343C31">
      <w:pPr>
        <w:numPr>
          <w:ilvl w:val="2"/>
          <w:numId w:val="27"/>
        </w:numPr>
        <w:shd w:val="clear" w:color="auto" w:fill="FFFFFF"/>
        <w:spacing w:beforeAutospacing="1" w:after="0" w:afterAutospacing="1" w:line="240" w:lineRule="auto"/>
        <w:jc w:val="both"/>
        <w:rPr>
          <w:rFonts w:ascii="Arial" w:eastAsia="Times New Roman" w:hAnsi="Arial" w:cs="Arial"/>
          <w:color w:val="000000"/>
          <w:sz w:val="24"/>
          <w:szCs w:val="24"/>
          <w:lang w:eastAsia="es-MX"/>
        </w:rPr>
      </w:pPr>
      <w:r w:rsidRPr="007E3612">
        <w:rPr>
          <w:rFonts w:ascii="Arial" w:eastAsia="Times New Roman" w:hAnsi="Arial" w:cs="Arial"/>
          <w:color w:val="000000"/>
          <w:sz w:val="24"/>
          <w:szCs w:val="24"/>
          <w:bdr w:val="none" w:sz="0" w:space="0" w:color="auto" w:frame="1"/>
          <w:lang w:eastAsia="es-MX"/>
        </w:rPr>
        <w:t>De la lámina catastral escala 1:1000 a </w:t>
      </w:r>
      <w:r w:rsidRPr="007E3612">
        <w:rPr>
          <w:rFonts w:ascii="Arial" w:hAnsi="Arial" w:cs="Arial"/>
          <w:sz w:val="24"/>
          <w:szCs w:val="24"/>
        </w:rPr>
        <w:t>$1,391.00</w:t>
      </w:r>
      <w:r w:rsidR="008A1B5B" w:rsidRPr="007E3612">
        <w:rPr>
          <w:rFonts w:ascii="Arial" w:hAnsi="Arial" w:cs="Arial"/>
          <w:sz w:val="24"/>
          <w:szCs w:val="24"/>
        </w:rPr>
        <w:t xml:space="preserve"> </w:t>
      </w:r>
      <w:r w:rsidRPr="007E3612">
        <w:rPr>
          <w:rFonts w:ascii="Arial" w:eastAsia="Times New Roman" w:hAnsi="Arial" w:cs="Arial"/>
          <w:color w:val="000000"/>
          <w:sz w:val="24"/>
          <w:szCs w:val="24"/>
          <w:bdr w:val="none" w:sz="0" w:space="0" w:color="auto" w:frame="1"/>
          <w:lang w:eastAsia="es-MX"/>
        </w:rPr>
        <w:t xml:space="preserve">(UN MIL </w:t>
      </w:r>
      <w:r w:rsidR="00EA4018">
        <w:rPr>
          <w:rFonts w:ascii="Arial" w:eastAsia="Times New Roman" w:hAnsi="Arial" w:cs="Arial"/>
          <w:color w:val="000000"/>
          <w:sz w:val="24"/>
          <w:szCs w:val="24"/>
          <w:bdr w:val="none" w:sz="0" w:space="0" w:color="auto" w:frame="1"/>
          <w:lang w:eastAsia="es-MX"/>
        </w:rPr>
        <w:t>TRESCIENTOS NOVENTA Y</w:t>
      </w:r>
      <w:r w:rsidRPr="007E3612">
        <w:rPr>
          <w:rFonts w:ascii="Arial" w:eastAsia="Times New Roman" w:hAnsi="Arial" w:cs="Arial"/>
          <w:color w:val="000000"/>
          <w:sz w:val="24"/>
          <w:szCs w:val="24"/>
          <w:bdr w:val="none" w:sz="0" w:space="0" w:color="auto" w:frame="1"/>
          <w:lang w:eastAsia="es-MX"/>
        </w:rPr>
        <w:t xml:space="preserve"> UN PESOS 00/100 M.N.)</w:t>
      </w:r>
      <w:r w:rsidR="008A1B5B" w:rsidRPr="007E3612">
        <w:rPr>
          <w:rFonts w:ascii="Arial" w:eastAsia="Times New Roman" w:hAnsi="Arial" w:cs="Arial"/>
          <w:color w:val="000000"/>
          <w:sz w:val="24"/>
          <w:szCs w:val="24"/>
          <w:bdr w:val="none" w:sz="0" w:space="0" w:color="auto" w:frame="1"/>
          <w:lang w:eastAsia="es-MX"/>
        </w:rPr>
        <w:t>.</w:t>
      </w:r>
    </w:p>
    <w:p w14:paraId="4757BF69" w14:textId="1A0658DC" w:rsidR="00636C00" w:rsidRPr="007E3612" w:rsidRDefault="00636C00" w:rsidP="00343C31">
      <w:pPr>
        <w:numPr>
          <w:ilvl w:val="2"/>
          <w:numId w:val="27"/>
        </w:numPr>
        <w:shd w:val="clear" w:color="auto" w:fill="FFFFFF"/>
        <w:spacing w:beforeAutospacing="1" w:after="0" w:afterAutospacing="1" w:line="240" w:lineRule="auto"/>
        <w:jc w:val="both"/>
        <w:rPr>
          <w:rFonts w:ascii="Arial" w:eastAsia="Times New Roman" w:hAnsi="Arial" w:cs="Arial"/>
          <w:color w:val="000000"/>
          <w:sz w:val="24"/>
          <w:szCs w:val="24"/>
          <w:lang w:eastAsia="es-MX"/>
        </w:rPr>
      </w:pPr>
      <w:r w:rsidRPr="007E3612">
        <w:rPr>
          <w:rFonts w:ascii="Arial" w:eastAsia="Times New Roman" w:hAnsi="Arial" w:cs="Arial"/>
          <w:color w:val="000000"/>
          <w:sz w:val="24"/>
          <w:szCs w:val="24"/>
          <w:bdr w:val="none" w:sz="0" w:space="0" w:color="auto" w:frame="1"/>
          <w:lang w:eastAsia="es-MX"/>
        </w:rPr>
        <w:t>De la manzana catastral escala 1:1000 a </w:t>
      </w:r>
      <w:r w:rsidRPr="007E3612">
        <w:rPr>
          <w:rFonts w:ascii="Arial" w:hAnsi="Arial" w:cs="Arial"/>
          <w:sz w:val="24"/>
          <w:szCs w:val="24"/>
        </w:rPr>
        <w:t>$491.00</w:t>
      </w:r>
      <w:r w:rsidR="008A1B5B" w:rsidRPr="007E3612">
        <w:rPr>
          <w:rFonts w:ascii="Arial" w:hAnsi="Arial" w:cs="Arial"/>
          <w:sz w:val="24"/>
          <w:szCs w:val="24"/>
        </w:rPr>
        <w:t xml:space="preserve"> </w:t>
      </w:r>
      <w:r w:rsidRPr="007E3612">
        <w:rPr>
          <w:rFonts w:ascii="Arial" w:eastAsia="Times New Roman" w:hAnsi="Arial" w:cs="Arial"/>
          <w:color w:val="000000"/>
          <w:sz w:val="24"/>
          <w:szCs w:val="24"/>
          <w:bdr w:val="none" w:sz="0" w:space="0" w:color="auto" w:frame="1"/>
          <w:lang w:eastAsia="es-MX"/>
        </w:rPr>
        <w:t xml:space="preserve">(CUATROCIENTOS </w:t>
      </w:r>
      <w:r w:rsidR="008A1B5B" w:rsidRPr="007E3612">
        <w:rPr>
          <w:rFonts w:ascii="Arial" w:eastAsia="Times New Roman" w:hAnsi="Arial" w:cs="Arial"/>
          <w:color w:val="000000"/>
          <w:sz w:val="24"/>
          <w:szCs w:val="24"/>
          <w:bdr w:val="none" w:sz="0" w:space="0" w:color="auto" w:frame="1"/>
          <w:lang w:eastAsia="es-MX"/>
        </w:rPr>
        <w:t>NOVENTA Y UN</w:t>
      </w:r>
      <w:r w:rsidRPr="007E3612">
        <w:rPr>
          <w:rFonts w:ascii="Arial" w:eastAsia="Times New Roman" w:hAnsi="Arial" w:cs="Arial"/>
          <w:color w:val="000000"/>
          <w:sz w:val="24"/>
          <w:szCs w:val="24"/>
          <w:bdr w:val="none" w:sz="0" w:space="0" w:color="auto" w:frame="1"/>
          <w:lang w:eastAsia="es-MX"/>
        </w:rPr>
        <w:t xml:space="preserve"> PESOS 00/100 M.N.)</w:t>
      </w:r>
      <w:r w:rsidRPr="007E3612">
        <w:rPr>
          <w:rFonts w:ascii="Arial" w:eastAsia="Times New Roman" w:hAnsi="Arial" w:cs="Arial"/>
          <w:color w:val="000000"/>
          <w:sz w:val="24"/>
          <w:szCs w:val="24"/>
          <w:lang w:eastAsia="es-MX"/>
        </w:rPr>
        <w:br/>
      </w:r>
    </w:p>
    <w:p w14:paraId="5FCDB268" w14:textId="1253905B" w:rsidR="008A1B5B" w:rsidRPr="007E3612" w:rsidRDefault="00636C00" w:rsidP="00636C00">
      <w:pPr>
        <w:shd w:val="clear" w:color="auto" w:fill="FFFFFF"/>
        <w:spacing w:after="0" w:line="330" w:lineRule="atLeast"/>
        <w:ind w:left="1080" w:hanging="720"/>
        <w:jc w:val="both"/>
        <w:rPr>
          <w:rFonts w:ascii="Arial" w:eastAsia="Times New Roman" w:hAnsi="Arial" w:cs="Arial"/>
          <w:sz w:val="24"/>
          <w:szCs w:val="24"/>
          <w:bdr w:val="none" w:sz="0" w:space="0" w:color="auto" w:frame="1"/>
          <w:lang w:eastAsia="es-MX"/>
        </w:rPr>
      </w:pPr>
      <w:r w:rsidRPr="007E3612">
        <w:rPr>
          <w:rFonts w:ascii="Arial" w:eastAsia="Times New Roman" w:hAnsi="Arial" w:cs="Arial"/>
          <w:b/>
          <w:bCs/>
          <w:sz w:val="24"/>
          <w:szCs w:val="24"/>
          <w:bdr w:val="none" w:sz="0" w:space="0" w:color="auto" w:frame="1"/>
          <w:lang w:eastAsia="es-MX"/>
        </w:rPr>
        <w:t>VI.          </w:t>
      </w:r>
      <w:r w:rsidRPr="007E3612">
        <w:rPr>
          <w:rFonts w:ascii="Arial" w:eastAsia="Times New Roman" w:hAnsi="Arial" w:cs="Arial"/>
          <w:sz w:val="24"/>
          <w:szCs w:val="24"/>
          <w:bdr w:val="none" w:sz="0" w:space="0" w:color="auto" w:frame="1"/>
          <w:lang w:eastAsia="es-MX"/>
        </w:rPr>
        <w:t>Por servicios no inclui</w:t>
      </w:r>
      <w:r w:rsidRPr="007E3612">
        <w:rPr>
          <w:rFonts w:ascii="Arial" w:hAnsi="Arial" w:cs="Arial"/>
          <w:sz w:val="24"/>
          <w:szCs w:val="24"/>
        </w:rPr>
        <w:t>dos en fracciones anteriores de $54.00 (CINCUENTA Y CUATRO PESOS 00/100 M.N.) a $763.00 (SETECIENTOS SESENTA Y TRES PESOS 00/100 M.N.)</w:t>
      </w:r>
      <w:r w:rsidR="008A1B5B" w:rsidRPr="007E3612">
        <w:rPr>
          <w:rFonts w:ascii="Arial" w:hAnsi="Arial" w:cs="Arial"/>
          <w:sz w:val="24"/>
          <w:szCs w:val="24"/>
        </w:rPr>
        <w:t>.</w:t>
      </w:r>
    </w:p>
    <w:p w14:paraId="0C5706D9" w14:textId="6B9A1CE6" w:rsidR="00636C00" w:rsidRPr="007E3612" w:rsidRDefault="00636C00" w:rsidP="00636C00">
      <w:pPr>
        <w:shd w:val="clear" w:color="auto" w:fill="FFFFFF"/>
        <w:spacing w:after="0" w:line="330" w:lineRule="atLeast"/>
        <w:ind w:left="1080" w:hanging="720"/>
        <w:jc w:val="both"/>
        <w:rPr>
          <w:rFonts w:ascii="Arial" w:eastAsia="Times New Roman" w:hAnsi="Arial" w:cs="Arial"/>
          <w:sz w:val="24"/>
          <w:szCs w:val="24"/>
          <w:lang w:eastAsia="es-MX"/>
        </w:rPr>
      </w:pPr>
      <w:r w:rsidRPr="007E3612">
        <w:rPr>
          <w:rFonts w:ascii="Arial" w:eastAsia="Times New Roman" w:hAnsi="Arial" w:cs="Arial"/>
          <w:sz w:val="24"/>
          <w:szCs w:val="24"/>
          <w:bdr w:val="none" w:sz="0" w:space="0" w:color="auto" w:frame="1"/>
          <w:lang w:eastAsia="es-MX"/>
        </w:rPr>
        <w:t> </w:t>
      </w:r>
    </w:p>
    <w:p w14:paraId="01AE754C" w14:textId="15C57BB7" w:rsidR="00636C00" w:rsidRPr="007E3612" w:rsidRDefault="00636C00" w:rsidP="00636C00">
      <w:pPr>
        <w:shd w:val="clear" w:color="auto" w:fill="FFFFFF"/>
        <w:spacing w:after="0" w:line="330" w:lineRule="atLeast"/>
        <w:ind w:left="1080" w:hanging="720"/>
        <w:jc w:val="both"/>
        <w:rPr>
          <w:rFonts w:ascii="Arial" w:eastAsia="Times New Roman" w:hAnsi="Arial" w:cs="Arial"/>
          <w:sz w:val="24"/>
          <w:szCs w:val="24"/>
          <w:lang w:eastAsia="es-MX"/>
        </w:rPr>
      </w:pPr>
      <w:r w:rsidRPr="007E3612">
        <w:rPr>
          <w:rFonts w:ascii="Arial" w:eastAsia="Times New Roman" w:hAnsi="Arial" w:cs="Arial"/>
          <w:b/>
          <w:bCs/>
          <w:sz w:val="24"/>
          <w:szCs w:val="24"/>
          <w:bdr w:val="none" w:sz="0" w:space="0" w:color="auto" w:frame="1"/>
          <w:lang w:eastAsia="es-MX"/>
        </w:rPr>
        <w:t>VII.         </w:t>
      </w:r>
      <w:r w:rsidRPr="007E3612">
        <w:rPr>
          <w:rFonts w:ascii="Arial" w:hAnsi="Arial" w:cs="Arial"/>
          <w:sz w:val="24"/>
          <w:szCs w:val="24"/>
        </w:rPr>
        <w:t>Por servicio de validación de la clave catastral y folio real, para su vinculación, $150.00 (CIENTO CINCUENTA PESOS 00/100 M.N.).</w:t>
      </w:r>
      <w:r w:rsidRPr="007E3612">
        <w:rPr>
          <w:rFonts w:ascii="Arial" w:eastAsia="Times New Roman" w:hAnsi="Arial" w:cs="Arial"/>
          <w:sz w:val="24"/>
          <w:szCs w:val="24"/>
          <w:lang w:eastAsia="es-MX"/>
        </w:rPr>
        <w:br/>
      </w:r>
      <w:r w:rsidRPr="007E3612">
        <w:rPr>
          <w:rFonts w:ascii="Arial" w:eastAsia="Times New Roman" w:hAnsi="Arial" w:cs="Arial"/>
          <w:sz w:val="24"/>
          <w:szCs w:val="24"/>
          <w:bdr w:val="none" w:sz="0" w:space="0" w:color="auto" w:frame="1"/>
          <w:lang w:eastAsia="es-MX"/>
        </w:rPr>
        <w:t> </w:t>
      </w:r>
    </w:p>
    <w:p w14:paraId="1CD69C82" w14:textId="77777777" w:rsidR="00636C00" w:rsidRPr="007E3612" w:rsidRDefault="00636C00" w:rsidP="00636C00">
      <w:pPr>
        <w:shd w:val="clear" w:color="auto" w:fill="FFFFFF"/>
        <w:spacing w:after="0" w:line="330" w:lineRule="atLeast"/>
        <w:ind w:left="1080" w:hanging="720"/>
        <w:jc w:val="both"/>
        <w:rPr>
          <w:rFonts w:ascii="Arial" w:eastAsia="Times New Roman" w:hAnsi="Arial" w:cs="Arial"/>
          <w:sz w:val="24"/>
          <w:szCs w:val="24"/>
          <w:lang w:eastAsia="es-MX"/>
        </w:rPr>
      </w:pPr>
      <w:r w:rsidRPr="007E3612">
        <w:rPr>
          <w:rFonts w:ascii="Arial" w:eastAsia="Times New Roman" w:hAnsi="Arial" w:cs="Arial"/>
          <w:b/>
          <w:bCs/>
          <w:sz w:val="24"/>
          <w:szCs w:val="24"/>
          <w:bdr w:val="none" w:sz="0" w:space="0" w:color="auto" w:frame="1"/>
          <w:lang w:eastAsia="es-MX"/>
        </w:rPr>
        <w:t>VIII.       </w:t>
      </w:r>
      <w:r w:rsidRPr="007E3612">
        <w:rPr>
          <w:rFonts w:ascii="Arial" w:eastAsia="Times New Roman" w:hAnsi="Arial" w:cs="Arial"/>
          <w:sz w:val="24"/>
          <w:szCs w:val="24"/>
          <w:bdr w:val="none" w:sz="0" w:space="0" w:color="auto" w:frame="1"/>
          <w:lang w:eastAsia="es-MX"/>
        </w:rPr>
        <w:t>Formatos catastrales valorados.</w:t>
      </w:r>
    </w:p>
    <w:p w14:paraId="703EEE09"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393EB2B3" w14:textId="41438DCA" w:rsidR="00636C00" w:rsidRPr="007E3612" w:rsidRDefault="00636C00" w:rsidP="00636C00">
      <w:pPr>
        <w:shd w:val="clear" w:color="auto" w:fill="FFFFFF"/>
        <w:spacing w:after="0" w:line="330" w:lineRule="atLeast"/>
        <w:ind w:left="1140" w:hanging="720"/>
        <w:jc w:val="both"/>
        <w:rPr>
          <w:rFonts w:ascii="Arial" w:eastAsia="Times New Roman" w:hAnsi="Arial" w:cs="Arial"/>
          <w:sz w:val="24"/>
          <w:szCs w:val="24"/>
          <w:lang w:eastAsia="es-MX"/>
        </w:rPr>
      </w:pPr>
      <w:r w:rsidRPr="007E3612">
        <w:rPr>
          <w:rFonts w:ascii="Arial" w:eastAsia="Times New Roman" w:hAnsi="Arial" w:cs="Arial"/>
          <w:b/>
          <w:bCs/>
          <w:sz w:val="24"/>
          <w:szCs w:val="24"/>
          <w:bdr w:val="none" w:sz="0" w:space="0" w:color="auto" w:frame="1"/>
          <w:lang w:eastAsia="es-MX"/>
        </w:rPr>
        <w:t>a)       </w:t>
      </w:r>
      <w:r w:rsidRPr="007E3612">
        <w:rPr>
          <w:rFonts w:ascii="Arial" w:eastAsia="Times New Roman" w:hAnsi="Arial" w:cs="Arial"/>
          <w:sz w:val="24"/>
          <w:szCs w:val="24"/>
          <w:bdr w:val="none" w:sz="0" w:space="0" w:color="auto" w:frame="1"/>
          <w:lang w:eastAsia="es-MX"/>
        </w:rPr>
        <w:t>Forma de declaración para el pago del Impuesto Sobre Adquisición de Inmuebles, en original y cinco copias así como folio de control $277.00 (DOSCIENTOS SETENTA Y SIETE PESOS 00/100 M.N.), por cada juego.</w:t>
      </w:r>
    </w:p>
    <w:p w14:paraId="355A585E" w14:textId="77777777" w:rsidR="00636C00" w:rsidRPr="007E3612" w:rsidRDefault="00636C00" w:rsidP="00636C00">
      <w:pPr>
        <w:shd w:val="clear" w:color="auto" w:fill="FFFFFF"/>
        <w:spacing w:after="0" w:line="330" w:lineRule="atLeast"/>
        <w:ind w:left="1140"/>
        <w:jc w:val="both"/>
        <w:rPr>
          <w:rFonts w:ascii="Arial" w:eastAsia="Times New Roman" w:hAnsi="Arial" w:cs="Arial"/>
          <w:sz w:val="24"/>
          <w:szCs w:val="24"/>
          <w:lang w:eastAsia="es-MX"/>
        </w:rPr>
      </w:pPr>
      <w:r w:rsidRPr="007E3612">
        <w:rPr>
          <w:rFonts w:ascii="Arial" w:eastAsia="Times New Roman" w:hAnsi="Arial" w:cs="Arial"/>
          <w:sz w:val="24"/>
          <w:szCs w:val="24"/>
          <w:bdr w:val="none" w:sz="0" w:space="0" w:color="auto" w:frame="1"/>
          <w:lang w:eastAsia="es-MX"/>
        </w:rPr>
        <w:t> </w:t>
      </w:r>
    </w:p>
    <w:p w14:paraId="65FCD1BB" w14:textId="2D409EBE" w:rsidR="00636C00" w:rsidRPr="007E3612" w:rsidRDefault="00636C00" w:rsidP="00636C00">
      <w:pPr>
        <w:shd w:val="clear" w:color="auto" w:fill="FFFFFF"/>
        <w:spacing w:after="0" w:line="330" w:lineRule="atLeast"/>
        <w:ind w:left="1140" w:hanging="720"/>
        <w:jc w:val="both"/>
        <w:rPr>
          <w:rFonts w:ascii="Arial" w:eastAsia="Times New Roman" w:hAnsi="Arial" w:cs="Arial"/>
          <w:sz w:val="24"/>
          <w:szCs w:val="24"/>
          <w:lang w:eastAsia="es-MX"/>
        </w:rPr>
      </w:pPr>
      <w:r w:rsidRPr="007E3612">
        <w:rPr>
          <w:rFonts w:ascii="Arial" w:eastAsia="Times New Roman" w:hAnsi="Arial" w:cs="Arial"/>
          <w:b/>
          <w:bCs/>
          <w:sz w:val="24"/>
          <w:szCs w:val="24"/>
          <w:bdr w:val="none" w:sz="0" w:space="0" w:color="auto" w:frame="1"/>
          <w:lang w:eastAsia="es-MX"/>
        </w:rPr>
        <w:t>b)       </w:t>
      </w:r>
      <w:r w:rsidRPr="007E3612">
        <w:rPr>
          <w:rFonts w:ascii="Arial" w:eastAsia="Times New Roman" w:hAnsi="Arial" w:cs="Arial"/>
          <w:sz w:val="24"/>
          <w:szCs w:val="24"/>
          <w:bdr w:val="none" w:sz="0" w:space="0" w:color="auto" w:frame="1"/>
          <w:lang w:eastAsia="es-MX"/>
        </w:rPr>
        <w:t>Exclusivamente para el uso en programas de regularización de tenencia de la tierra a través de CERTTURC, RAN, CEV, programas sociales implementados por los municipios, así como el pago de las reposiciones por errores administrativos que sean cometidos por el personal técnico adscrito a este Instituto, el costo de la forma de declaración para el pago del Impuesto Sobre Adquisición de Inmuebles, en original y cinco copias así como folio de control, será de $12.00 (DOCE PESOS 00/100 M.N.).</w:t>
      </w:r>
    </w:p>
    <w:p w14:paraId="2F06ECFE"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37BEA1FE" w14:textId="3820DA95"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SECCI</w:t>
      </w:r>
      <w:r w:rsidR="00EA4018">
        <w:rPr>
          <w:rFonts w:ascii="Arial" w:eastAsia="Arial Unicode MS" w:hAnsi="Arial" w:cs="Arial"/>
          <w:b/>
          <w:bCs/>
          <w:color w:val="000000"/>
          <w:sz w:val="24"/>
          <w:szCs w:val="24"/>
          <w:bdr w:val="none" w:sz="0" w:space="0" w:color="auto" w:frame="1"/>
          <w:lang w:eastAsia="es-MX"/>
        </w:rPr>
        <w:t>Ó</w:t>
      </w:r>
      <w:r w:rsidRPr="007E3612">
        <w:rPr>
          <w:rFonts w:ascii="Arial" w:eastAsia="Arial Unicode MS" w:hAnsi="Arial" w:cs="Arial"/>
          <w:b/>
          <w:bCs/>
          <w:color w:val="000000"/>
          <w:sz w:val="24"/>
          <w:szCs w:val="24"/>
          <w:bdr w:val="none" w:sz="0" w:space="0" w:color="auto" w:frame="1"/>
          <w:lang w:eastAsia="es-MX"/>
        </w:rPr>
        <w:t>N SEGUNDA</w:t>
      </w:r>
    </w:p>
    <w:p w14:paraId="27595F52"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POR SERVICIOS DEL REGISTRO CIVIL</w:t>
      </w:r>
    </w:p>
    <w:p w14:paraId="2AAAA2A9"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6F2EE703" w14:textId="0424102A"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lastRenderedPageBreak/>
        <w:t>ARTÍCULO 67</w:t>
      </w:r>
      <w:r w:rsidR="006C55A6" w:rsidRPr="007E3612">
        <w:rPr>
          <w:rFonts w:ascii="Arial" w:eastAsia="Arial Unicode MS" w:hAnsi="Arial" w:cs="Arial"/>
          <w:b/>
          <w:bCs/>
          <w:color w:val="000000"/>
          <w:sz w:val="24"/>
          <w:szCs w:val="24"/>
          <w:bdr w:val="none" w:sz="0" w:space="0" w:color="auto" w:frame="1"/>
          <w:lang w:eastAsia="es-MX"/>
        </w:rPr>
        <w:t>.</w:t>
      </w:r>
      <w:r w:rsidRPr="007E3612">
        <w:rPr>
          <w:rFonts w:ascii="Arial" w:eastAsia="Arial Unicode MS" w:hAnsi="Arial" w:cs="Arial"/>
          <w:color w:val="000000"/>
          <w:sz w:val="24"/>
          <w:szCs w:val="24"/>
          <w:bdr w:val="none" w:sz="0" w:space="0" w:color="auto" w:frame="1"/>
          <w:lang w:eastAsia="es-MX"/>
        </w:rPr>
        <w:t> Los servicios que se presten en relación con el Registro Civil, causarán derechos conforme a la siguiente:</w:t>
      </w:r>
    </w:p>
    <w:p w14:paraId="75615213"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3196AA00"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TARIFA</w:t>
      </w:r>
    </w:p>
    <w:p w14:paraId="7C0488A7"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54FB79E2"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i/>
          <w:iCs/>
          <w:color w:val="000000"/>
          <w:sz w:val="24"/>
          <w:szCs w:val="24"/>
          <w:bdr w:val="none" w:sz="0" w:space="0" w:color="auto" w:frame="1"/>
          <w:lang w:eastAsia="es-MX"/>
        </w:rPr>
        <w:t> </w:t>
      </w:r>
    </w:p>
    <w:p w14:paraId="4E7FBFD2"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        </w:t>
      </w:r>
      <w:r w:rsidRPr="007E3612">
        <w:rPr>
          <w:rFonts w:ascii="Arial" w:eastAsia="Arial Unicode MS" w:hAnsi="Arial" w:cs="Arial"/>
          <w:color w:val="000000"/>
          <w:sz w:val="24"/>
          <w:szCs w:val="24"/>
          <w:bdr w:val="none" w:sz="0" w:space="0" w:color="auto" w:frame="1"/>
          <w:lang w:eastAsia="es-MX"/>
        </w:rPr>
        <w:t>Registro de nacimientos, </w:t>
      </w:r>
      <w:r w:rsidRPr="007E3612">
        <w:rPr>
          <w:rFonts w:ascii="Arial" w:hAnsi="Arial" w:cs="Arial"/>
          <w:sz w:val="24"/>
          <w:szCs w:val="24"/>
        </w:rPr>
        <w:t>$108.00</w:t>
      </w:r>
      <w:r w:rsidRPr="007E3612">
        <w:rPr>
          <w:rFonts w:ascii="Arial" w:eastAsia="Arial Unicode MS" w:hAnsi="Arial" w:cs="Arial"/>
          <w:color w:val="000000"/>
          <w:sz w:val="24"/>
          <w:szCs w:val="24"/>
          <w:bdr w:val="none" w:sz="0" w:space="0" w:color="auto" w:frame="1"/>
          <w:lang w:eastAsia="es-MX"/>
        </w:rPr>
        <w:t> (CIENTO OCHO PESOS 00/100 M.N.);</w:t>
      </w:r>
    </w:p>
    <w:p w14:paraId="15EECAA3"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04E07F8C"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II.</w:t>
      </w:r>
      <w:r w:rsidRPr="007E3612">
        <w:rPr>
          <w:rFonts w:ascii="Arial" w:eastAsia="Arial Unicode MS" w:hAnsi="Arial" w:cs="Arial"/>
          <w:color w:val="000000"/>
          <w:sz w:val="24"/>
          <w:szCs w:val="24"/>
          <w:bdr w:val="none" w:sz="0" w:space="0" w:color="auto" w:frame="1"/>
          <w:lang w:eastAsia="es-MX"/>
        </w:rPr>
        <w:t>       Registro de reconocimientos, </w:t>
      </w:r>
      <w:r w:rsidRPr="007E3612">
        <w:rPr>
          <w:rFonts w:ascii="Arial" w:hAnsi="Arial" w:cs="Arial"/>
          <w:sz w:val="24"/>
          <w:szCs w:val="24"/>
        </w:rPr>
        <w:t>$196.00</w:t>
      </w:r>
      <w:r w:rsidRPr="007E3612">
        <w:rPr>
          <w:rFonts w:ascii="Arial" w:eastAsia="Arial Unicode MS" w:hAnsi="Arial" w:cs="Arial"/>
          <w:color w:val="000000"/>
          <w:sz w:val="24"/>
          <w:szCs w:val="24"/>
          <w:bdr w:val="none" w:sz="0" w:space="0" w:color="auto" w:frame="1"/>
          <w:lang w:eastAsia="es-MX"/>
        </w:rPr>
        <w:t> (CIENTO NOVENTA Y SEIS PESOS 00/100 M.N.);</w:t>
      </w:r>
    </w:p>
    <w:p w14:paraId="3389D768"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4A197770"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i/>
          <w:iCs/>
          <w:color w:val="000000"/>
          <w:sz w:val="24"/>
          <w:szCs w:val="24"/>
          <w:bdr w:val="none" w:sz="0" w:space="0" w:color="auto" w:frame="1"/>
          <w:lang w:eastAsia="es-MX"/>
        </w:rPr>
        <w:t> </w:t>
      </w:r>
    </w:p>
    <w:p w14:paraId="4E07E88A"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III.      </w:t>
      </w:r>
      <w:r w:rsidRPr="007E3612">
        <w:rPr>
          <w:rFonts w:ascii="Arial" w:eastAsia="Arial Unicode MS" w:hAnsi="Arial" w:cs="Arial"/>
          <w:color w:val="000000"/>
          <w:sz w:val="24"/>
          <w:szCs w:val="24"/>
          <w:bdr w:val="none" w:sz="0" w:space="0" w:color="auto" w:frame="1"/>
          <w:lang w:eastAsia="es-MX"/>
        </w:rPr>
        <w:t>Inscripción actas de tutela de ejecutorias que declaren la ausencia, la presunción de muerte o que se ha perdido la capacidad legal para administrar bienes; o bien, de las resoluciones que rectifiquen o modifiquen una acta del Registro Civil, </w:t>
      </w:r>
      <w:r w:rsidRPr="007E3612">
        <w:rPr>
          <w:rFonts w:ascii="Arial" w:hAnsi="Arial" w:cs="Arial"/>
          <w:sz w:val="24"/>
          <w:szCs w:val="24"/>
        </w:rPr>
        <w:t>$560</w:t>
      </w:r>
      <w:r w:rsidRPr="007E3612">
        <w:rPr>
          <w:rFonts w:ascii="Arial" w:eastAsia="Arial Unicode MS" w:hAnsi="Arial" w:cs="Arial"/>
          <w:color w:val="000000"/>
          <w:sz w:val="24"/>
          <w:szCs w:val="24"/>
          <w:bdr w:val="none" w:sz="0" w:space="0" w:color="auto" w:frame="1"/>
          <w:lang w:eastAsia="es-MX"/>
        </w:rPr>
        <w:t>.00 (QUINIENTOS SESENTA PESOS 00/100 M.N.); </w:t>
      </w:r>
    </w:p>
    <w:p w14:paraId="2070E2B5"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25B5F4CD"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i/>
          <w:iCs/>
          <w:color w:val="000000"/>
          <w:sz w:val="24"/>
          <w:szCs w:val="24"/>
          <w:bdr w:val="none" w:sz="0" w:space="0" w:color="auto" w:frame="1"/>
          <w:lang w:eastAsia="es-MX"/>
        </w:rPr>
        <w:t> </w:t>
      </w:r>
    </w:p>
    <w:p w14:paraId="507D150B"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IV.     </w:t>
      </w:r>
      <w:r w:rsidRPr="007E3612">
        <w:rPr>
          <w:rFonts w:ascii="Arial" w:eastAsia="Arial Unicode MS" w:hAnsi="Arial" w:cs="Arial"/>
          <w:color w:val="000000"/>
          <w:sz w:val="24"/>
          <w:szCs w:val="24"/>
          <w:bdr w:val="none" w:sz="0" w:space="0" w:color="auto" w:frame="1"/>
          <w:lang w:eastAsia="es-MX"/>
        </w:rPr>
        <w:t>Registro de matrimonios, </w:t>
      </w:r>
      <w:r w:rsidRPr="007E3612">
        <w:rPr>
          <w:rFonts w:ascii="Arial" w:hAnsi="Arial" w:cs="Arial"/>
          <w:sz w:val="24"/>
          <w:szCs w:val="24"/>
        </w:rPr>
        <w:t>$730.00 (SETECIENTOS TREINTA PESOS 00/100 M.N.)</w:t>
      </w:r>
      <w:r w:rsidRPr="007E3612">
        <w:rPr>
          <w:rFonts w:ascii="Arial" w:eastAsia="Arial Unicode MS" w:hAnsi="Arial" w:cs="Arial"/>
          <w:color w:val="000000"/>
          <w:sz w:val="24"/>
          <w:szCs w:val="24"/>
          <w:bdr w:val="none" w:sz="0" w:space="0" w:color="auto" w:frame="1"/>
          <w:lang w:eastAsia="es-MX"/>
        </w:rPr>
        <w:t>;</w:t>
      </w:r>
    </w:p>
    <w:p w14:paraId="699D2627"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4CCD9A3B"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i/>
          <w:iCs/>
          <w:color w:val="000000"/>
          <w:sz w:val="24"/>
          <w:szCs w:val="24"/>
          <w:bdr w:val="none" w:sz="0" w:space="0" w:color="auto" w:frame="1"/>
          <w:lang w:eastAsia="es-MX"/>
        </w:rPr>
        <w:t> </w:t>
      </w:r>
    </w:p>
    <w:p w14:paraId="06A2B123"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V.      </w:t>
      </w:r>
      <w:r w:rsidRPr="007E3612">
        <w:rPr>
          <w:rFonts w:ascii="Arial" w:eastAsia="Arial Unicode MS" w:hAnsi="Arial" w:cs="Arial"/>
          <w:color w:val="000000"/>
          <w:sz w:val="24"/>
          <w:szCs w:val="24"/>
          <w:bdr w:val="none" w:sz="0" w:space="0" w:color="auto" w:frame="1"/>
          <w:lang w:eastAsia="es-MX"/>
        </w:rPr>
        <w:t>Registro de divorcios, </w:t>
      </w:r>
      <w:r w:rsidRPr="007E3612">
        <w:rPr>
          <w:rFonts w:ascii="Arial" w:hAnsi="Arial" w:cs="Arial"/>
          <w:sz w:val="24"/>
          <w:szCs w:val="24"/>
        </w:rPr>
        <w:t>$730.00 (SETECIENTOS TREINTA PESOS 00/100 M.N.)</w:t>
      </w:r>
      <w:r w:rsidRPr="007E3612">
        <w:rPr>
          <w:rFonts w:ascii="Arial" w:eastAsia="Arial Unicode MS" w:hAnsi="Arial" w:cs="Arial"/>
          <w:color w:val="000000"/>
          <w:sz w:val="24"/>
          <w:szCs w:val="24"/>
          <w:bdr w:val="none" w:sz="0" w:space="0" w:color="auto" w:frame="1"/>
          <w:lang w:eastAsia="es-MX"/>
        </w:rPr>
        <w:t>;</w:t>
      </w:r>
    </w:p>
    <w:p w14:paraId="2A724E2E"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7E2DF29B"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i/>
          <w:iCs/>
          <w:color w:val="000000"/>
          <w:sz w:val="24"/>
          <w:szCs w:val="24"/>
          <w:bdr w:val="none" w:sz="0" w:space="0" w:color="auto" w:frame="1"/>
          <w:lang w:eastAsia="es-MX"/>
        </w:rPr>
        <w:t> </w:t>
      </w:r>
    </w:p>
    <w:p w14:paraId="43C1117B"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VI.     </w:t>
      </w:r>
      <w:r w:rsidRPr="007E3612">
        <w:rPr>
          <w:rFonts w:ascii="Arial" w:eastAsia="Arial Unicode MS" w:hAnsi="Arial" w:cs="Arial"/>
          <w:color w:val="000000"/>
          <w:sz w:val="24"/>
          <w:szCs w:val="24"/>
          <w:bdr w:val="none" w:sz="0" w:space="0" w:color="auto" w:frame="1"/>
          <w:lang w:eastAsia="es-MX"/>
        </w:rPr>
        <w:t>Registro de defunciones, $91.00 (NOVENTA Y UN PESOS 00/100 M.N.);</w:t>
      </w:r>
    </w:p>
    <w:p w14:paraId="60C8682F"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0351BE60"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VII.</w:t>
      </w:r>
      <w:r w:rsidRPr="007E3612">
        <w:rPr>
          <w:rFonts w:ascii="Arial" w:eastAsia="Arial Unicode MS" w:hAnsi="Arial" w:cs="Arial"/>
          <w:color w:val="000000"/>
          <w:sz w:val="24"/>
          <w:szCs w:val="24"/>
          <w:bdr w:val="none" w:sz="0" w:space="0" w:color="auto" w:frame="1"/>
          <w:lang w:eastAsia="es-MX"/>
        </w:rPr>
        <w:t>    Inscripción de actos o hechos registrados en el extranjero</w:t>
      </w:r>
      <w:r w:rsidRPr="007E3612">
        <w:rPr>
          <w:rFonts w:ascii="Arial" w:hAnsi="Arial" w:cs="Arial"/>
          <w:sz w:val="24"/>
          <w:szCs w:val="24"/>
        </w:rPr>
        <w:t>, $560</w:t>
      </w:r>
      <w:r w:rsidRPr="007E3612">
        <w:rPr>
          <w:rFonts w:ascii="Arial" w:eastAsia="Arial Unicode MS" w:hAnsi="Arial" w:cs="Arial"/>
          <w:color w:val="000000"/>
          <w:sz w:val="24"/>
          <w:szCs w:val="24"/>
          <w:bdr w:val="none" w:sz="0" w:space="0" w:color="auto" w:frame="1"/>
          <w:lang w:eastAsia="es-MX"/>
        </w:rPr>
        <w:t>.00 (QUINIENTOS SESENTA PESOS 00/100 M.N.);</w:t>
      </w:r>
    </w:p>
    <w:p w14:paraId="7201208B"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304A7321" w14:textId="12D7C314"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VIII.</w:t>
      </w:r>
      <w:r w:rsidRPr="007E3612">
        <w:rPr>
          <w:rFonts w:ascii="Arial" w:eastAsia="Arial Unicode MS" w:hAnsi="Arial" w:cs="Arial"/>
          <w:color w:val="000000"/>
          <w:sz w:val="24"/>
          <w:szCs w:val="24"/>
          <w:bdr w:val="none" w:sz="0" w:space="0" w:color="auto" w:frame="1"/>
          <w:lang w:eastAsia="es-MX"/>
        </w:rPr>
        <w:t>   Registro de Pacto Civil de Solidaridad, </w:t>
      </w:r>
      <w:r w:rsidRPr="007E3612">
        <w:rPr>
          <w:rFonts w:ascii="Arial" w:hAnsi="Arial" w:cs="Arial"/>
          <w:sz w:val="24"/>
          <w:szCs w:val="24"/>
        </w:rPr>
        <w:t>$725.00</w:t>
      </w:r>
      <w:r w:rsidRPr="007E3612">
        <w:rPr>
          <w:rFonts w:ascii="Arial" w:eastAsia="Arial Unicode MS" w:hAnsi="Arial" w:cs="Arial"/>
          <w:color w:val="000000"/>
          <w:sz w:val="24"/>
          <w:szCs w:val="24"/>
          <w:bdr w:val="none" w:sz="0" w:space="0" w:color="auto" w:frame="1"/>
          <w:lang w:eastAsia="es-MX"/>
        </w:rPr>
        <w:t> (SETECIENTOS VEINTICINCO PESOS 00/100 M.N.);</w:t>
      </w:r>
    </w:p>
    <w:p w14:paraId="332F827E"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lastRenderedPageBreak/>
        <w:t> </w:t>
      </w:r>
    </w:p>
    <w:p w14:paraId="40ADFCE1" w14:textId="71E900FC"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IX.</w:t>
      </w:r>
      <w:r w:rsidRPr="007E3612">
        <w:rPr>
          <w:rFonts w:ascii="Arial" w:eastAsia="Arial Unicode MS" w:hAnsi="Arial" w:cs="Arial"/>
          <w:color w:val="000000"/>
          <w:sz w:val="24"/>
          <w:szCs w:val="24"/>
          <w:bdr w:val="none" w:sz="0" w:space="0" w:color="auto" w:frame="1"/>
          <w:lang w:eastAsia="es-MX"/>
        </w:rPr>
        <w:t>     Registro de terminación de Pacto Civil de Solidaridad, </w:t>
      </w:r>
      <w:r w:rsidRPr="007E3612">
        <w:rPr>
          <w:rFonts w:ascii="Arial" w:hAnsi="Arial" w:cs="Arial"/>
          <w:sz w:val="24"/>
          <w:szCs w:val="24"/>
        </w:rPr>
        <w:t>$725.00</w:t>
      </w:r>
      <w:r w:rsidRPr="007E3612">
        <w:rPr>
          <w:rFonts w:ascii="Arial" w:eastAsia="Arial Unicode MS" w:hAnsi="Arial" w:cs="Arial"/>
          <w:color w:val="000000"/>
          <w:sz w:val="24"/>
          <w:szCs w:val="24"/>
          <w:bdr w:val="none" w:sz="0" w:space="0" w:color="auto" w:frame="1"/>
          <w:lang w:eastAsia="es-MX"/>
        </w:rPr>
        <w:t> (SETECIENTOS VEINTICINCO PESOS 00/100 M.N.);</w:t>
      </w:r>
    </w:p>
    <w:p w14:paraId="6DCB2D29"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26906D8A"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X.</w:t>
      </w:r>
      <w:r w:rsidRPr="007E3612">
        <w:rPr>
          <w:rFonts w:ascii="Arial" w:eastAsia="Arial Unicode MS" w:hAnsi="Arial" w:cs="Arial"/>
          <w:color w:val="000000"/>
          <w:sz w:val="24"/>
          <w:szCs w:val="24"/>
          <w:bdr w:val="none" w:sz="0" w:space="0" w:color="auto" w:frame="1"/>
          <w:lang w:eastAsia="es-MX"/>
        </w:rPr>
        <w:t>      Anotaciones en los registros por mandato judicial o a petición de la parte interesada, </w:t>
      </w:r>
      <w:r w:rsidRPr="007E3612">
        <w:rPr>
          <w:rFonts w:ascii="Arial" w:hAnsi="Arial" w:cs="Arial"/>
          <w:sz w:val="24"/>
          <w:szCs w:val="24"/>
        </w:rPr>
        <w:t>$196.00</w:t>
      </w:r>
      <w:r w:rsidRPr="007E3612">
        <w:rPr>
          <w:rFonts w:ascii="Arial" w:eastAsia="Arial Unicode MS" w:hAnsi="Arial" w:cs="Arial"/>
          <w:color w:val="000000"/>
          <w:sz w:val="24"/>
          <w:szCs w:val="24"/>
          <w:bdr w:val="none" w:sz="0" w:space="0" w:color="auto" w:frame="1"/>
          <w:lang w:eastAsia="es-MX"/>
        </w:rPr>
        <w:t> (CIENTO NOVENTA Y SEIS PESOS 00/100 M.N.);</w:t>
      </w:r>
    </w:p>
    <w:p w14:paraId="0DC7137D"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29435969"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i/>
          <w:iCs/>
          <w:color w:val="000000"/>
          <w:sz w:val="24"/>
          <w:szCs w:val="24"/>
          <w:bdr w:val="none" w:sz="0" w:space="0" w:color="auto" w:frame="1"/>
          <w:lang w:eastAsia="es-MX"/>
        </w:rPr>
        <w:t> </w:t>
      </w:r>
    </w:p>
    <w:p w14:paraId="17C9D110"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XI.     </w:t>
      </w:r>
      <w:r w:rsidRPr="007E3612">
        <w:rPr>
          <w:rFonts w:ascii="Arial" w:eastAsia="Arial Unicode MS" w:hAnsi="Arial" w:cs="Arial"/>
          <w:color w:val="000000"/>
          <w:sz w:val="24"/>
          <w:szCs w:val="24"/>
          <w:bdr w:val="none" w:sz="0" w:space="0" w:color="auto" w:frame="1"/>
          <w:lang w:eastAsia="es-MX"/>
        </w:rPr>
        <w:t>Expedición de copias certificadas, </w:t>
      </w:r>
      <w:r w:rsidRPr="007E3612">
        <w:rPr>
          <w:rFonts w:ascii="Arial" w:hAnsi="Arial" w:cs="Arial"/>
          <w:sz w:val="24"/>
          <w:szCs w:val="24"/>
        </w:rPr>
        <w:t>$118.00</w:t>
      </w:r>
      <w:r w:rsidRPr="007E3612">
        <w:rPr>
          <w:rFonts w:ascii="Arial" w:eastAsia="Arial Unicode MS" w:hAnsi="Arial" w:cs="Arial"/>
          <w:color w:val="000000"/>
          <w:sz w:val="24"/>
          <w:szCs w:val="24"/>
          <w:bdr w:val="none" w:sz="0" w:space="0" w:color="auto" w:frame="1"/>
          <w:lang w:eastAsia="es-MX"/>
        </w:rPr>
        <w:t> (CIENTO DIECIOCHO PESOS 00/100 M.N.), por hoja;</w:t>
      </w:r>
    </w:p>
    <w:p w14:paraId="346603F7"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48B2FA90" w14:textId="77777777" w:rsidR="00636C00" w:rsidRPr="007E3612" w:rsidRDefault="00636C00" w:rsidP="00636C00">
      <w:pPr>
        <w:shd w:val="clear" w:color="auto" w:fill="FFFFFF"/>
        <w:spacing w:after="0" w:line="360" w:lineRule="atLeast"/>
        <w:ind w:left="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Para efectos de esta fracción, los oficiales de Registro Civil pagarán la cantidad de </w:t>
      </w:r>
      <w:r w:rsidRPr="007E3612">
        <w:rPr>
          <w:rFonts w:ascii="Arial" w:hAnsi="Arial" w:cs="Arial"/>
          <w:sz w:val="24"/>
          <w:szCs w:val="24"/>
        </w:rPr>
        <w:t>$108.00</w:t>
      </w:r>
      <w:r w:rsidRPr="007E3612">
        <w:rPr>
          <w:rFonts w:ascii="Arial" w:eastAsia="Arial Unicode MS" w:hAnsi="Arial" w:cs="Arial"/>
          <w:color w:val="000000"/>
          <w:sz w:val="24"/>
          <w:szCs w:val="24"/>
          <w:bdr w:val="none" w:sz="0" w:space="0" w:color="auto" w:frame="1"/>
          <w:lang w:eastAsia="es-MX"/>
        </w:rPr>
        <w:t> (CIENTO OCHO PESOS 00/100 M.N.) por la expedición del formato correspondiente.</w:t>
      </w:r>
    </w:p>
    <w:p w14:paraId="15434C5E"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51D574C2"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XII.    </w:t>
      </w:r>
      <w:r w:rsidRPr="007E3612">
        <w:rPr>
          <w:rFonts w:ascii="Arial" w:eastAsia="Arial Unicode MS" w:hAnsi="Arial" w:cs="Arial"/>
          <w:color w:val="000000"/>
          <w:sz w:val="24"/>
          <w:szCs w:val="24"/>
          <w:bdr w:val="none" w:sz="0" w:space="0" w:color="auto" w:frame="1"/>
          <w:lang w:eastAsia="es-MX"/>
        </w:rPr>
        <w:t>Impresión de copias certificadas de otros Estados, a través de procesos sistematizados o de interconexión de redes informáticas del Registro Civil $209.00 (DOSCIENTOS NUEVE PESOS 00/100 M.N.).</w:t>
      </w:r>
    </w:p>
    <w:p w14:paraId="04ED22AD"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1858056A"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XIII.</w:t>
      </w:r>
      <w:r w:rsidRPr="007E3612">
        <w:rPr>
          <w:rFonts w:ascii="Arial" w:eastAsia="Arial Unicode MS" w:hAnsi="Arial" w:cs="Arial"/>
          <w:color w:val="000000"/>
          <w:sz w:val="24"/>
          <w:szCs w:val="24"/>
          <w:bdr w:val="none" w:sz="0" w:space="0" w:color="auto" w:frame="1"/>
          <w:lang w:eastAsia="es-MX"/>
        </w:rPr>
        <w:t>   Rectificaciones relativas a actas del Registro Civil, </w:t>
      </w:r>
      <w:r w:rsidRPr="007E3612">
        <w:rPr>
          <w:rFonts w:ascii="Arial" w:hAnsi="Arial" w:cs="Arial"/>
          <w:sz w:val="24"/>
          <w:szCs w:val="24"/>
        </w:rPr>
        <w:t>$433.00</w:t>
      </w:r>
      <w:r w:rsidRPr="007E3612">
        <w:rPr>
          <w:rFonts w:ascii="Arial" w:eastAsia="Arial Unicode MS" w:hAnsi="Arial" w:cs="Arial"/>
          <w:color w:val="000000"/>
          <w:sz w:val="24"/>
          <w:szCs w:val="24"/>
          <w:bdr w:val="none" w:sz="0" w:space="0" w:color="auto" w:frame="1"/>
          <w:lang w:eastAsia="es-MX"/>
        </w:rPr>
        <w:t> (CUATROCIENTOS TREINTA Y TRES PESOS 00/100 M.N.);</w:t>
      </w:r>
    </w:p>
    <w:p w14:paraId="03D480B0"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0A5996DD"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XIV.</w:t>
      </w:r>
      <w:r w:rsidRPr="007E3612">
        <w:rPr>
          <w:rFonts w:ascii="Arial" w:eastAsia="Arial Unicode MS" w:hAnsi="Arial" w:cs="Arial"/>
          <w:color w:val="000000"/>
          <w:sz w:val="24"/>
          <w:szCs w:val="24"/>
          <w:bdr w:val="none" w:sz="0" w:space="0" w:color="auto" w:frame="1"/>
          <w:lang w:eastAsia="es-MX"/>
        </w:rPr>
        <w:t>  Expedición de certificados de inexistencia y cualquier otra clase de constancia relativa al Registro Civil, </w:t>
      </w:r>
      <w:r w:rsidRPr="007E3612">
        <w:rPr>
          <w:rFonts w:ascii="Arial" w:hAnsi="Arial" w:cs="Arial"/>
          <w:sz w:val="24"/>
          <w:szCs w:val="24"/>
        </w:rPr>
        <w:t>$196.00</w:t>
      </w:r>
      <w:r w:rsidRPr="007E3612">
        <w:rPr>
          <w:rFonts w:ascii="Arial" w:eastAsia="Arial Unicode MS" w:hAnsi="Arial" w:cs="Arial"/>
          <w:color w:val="000000"/>
          <w:sz w:val="24"/>
          <w:szCs w:val="24"/>
          <w:bdr w:val="none" w:sz="0" w:space="0" w:color="auto" w:frame="1"/>
          <w:lang w:eastAsia="es-MX"/>
        </w:rPr>
        <w:t> (CIENTO NOVENTA Y SEIS PESOS 00/100 M.N.);</w:t>
      </w:r>
    </w:p>
    <w:p w14:paraId="29FD553B"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76BB9411"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XV.</w:t>
      </w:r>
      <w:r w:rsidRPr="007E3612">
        <w:rPr>
          <w:rFonts w:ascii="Arial" w:eastAsia="Arial Unicode MS" w:hAnsi="Arial" w:cs="Arial"/>
          <w:color w:val="000000"/>
          <w:sz w:val="24"/>
          <w:szCs w:val="24"/>
          <w:bdr w:val="none" w:sz="0" w:space="0" w:color="auto" w:frame="1"/>
          <w:lang w:eastAsia="es-MX"/>
        </w:rPr>
        <w:t>   Búsqueda de actas en el Registro Civil, </w:t>
      </w:r>
      <w:r w:rsidRPr="007E3612">
        <w:rPr>
          <w:rFonts w:ascii="Arial" w:hAnsi="Arial" w:cs="Arial"/>
          <w:sz w:val="24"/>
          <w:szCs w:val="24"/>
        </w:rPr>
        <w:t>$96.00</w:t>
      </w:r>
      <w:r w:rsidRPr="007E3612">
        <w:rPr>
          <w:rFonts w:ascii="Arial" w:eastAsia="Arial Unicode MS" w:hAnsi="Arial" w:cs="Arial"/>
          <w:color w:val="000000"/>
          <w:sz w:val="24"/>
          <w:szCs w:val="24"/>
          <w:bdr w:val="none" w:sz="0" w:space="0" w:color="auto" w:frame="1"/>
          <w:lang w:eastAsia="es-MX"/>
        </w:rPr>
        <w:t> (NOVENTA Y SEIS PESOS 00/100 M.N.); </w:t>
      </w:r>
    </w:p>
    <w:p w14:paraId="152C5600"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60EC015C"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i/>
          <w:iCs/>
          <w:color w:val="000000"/>
          <w:sz w:val="24"/>
          <w:szCs w:val="24"/>
          <w:bdr w:val="none" w:sz="0" w:space="0" w:color="auto" w:frame="1"/>
          <w:lang w:eastAsia="es-MX"/>
        </w:rPr>
        <w:t> </w:t>
      </w:r>
    </w:p>
    <w:p w14:paraId="58FD0B93"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XVI. </w:t>
      </w:r>
      <w:r w:rsidRPr="007E3612">
        <w:rPr>
          <w:rFonts w:ascii="Arial" w:eastAsia="Arial Unicode MS" w:hAnsi="Arial" w:cs="Arial"/>
          <w:color w:val="000000"/>
          <w:sz w:val="24"/>
          <w:szCs w:val="24"/>
          <w:bdr w:val="none" w:sz="0" w:space="0" w:color="auto" w:frame="1"/>
          <w:lang w:eastAsia="es-MX"/>
        </w:rPr>
        <w:t>Por otros servicios no especificados, </w:t>
      </w:r>
      <w:r w:rsidRPr="007E3612">
        <w:rPr>
          <w:rFonts w:ascii="Arial" w:hAnsi="Arial" w:cs="Arial"/>
          <w:sz w:val="24"/>
          <w:szCs w:val="24"/>
        </w:rPr>
        <w:t>$214.00</w:t>
      </w:r>
      <w:r w:rsidRPr="007E3612">
        <w:rPr>
          <w:rFonts w:ascii="Arial" w:eastAsia="Arial Unicode MS" w:hAnsi="Arial" w:cs="Arial"/>
          <w:color w:val="000000"/>
          <w:sz w:val="24"/>
          <w:szCs w:val="24"/>
          <w:bdr w:val="none" w:sz="0" w:space="0" w:color="auto" w:frame="1"/>
          <w:lang w:eastAsia="es-MX"/>
        </w:rPr>
        <w:t> (DOSCIENTOS CATORCE PESOS 00/100 M.N.).</w:t>
      </w:r>
    </w:p>
    <w:p w14:paraId="7EB1E87B"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lastRenderedPageBreak/>
        <w:t> </w:t>
      </w:r>
    </w:p>
    <w:p w14:paraId="0A30ADF9"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XVII. </w:t>
      </w:r>
      <w:r w:rsidRPr="007E3612">
        <w:rPr>
          <w:rFonts w:ascii="Arial" w:hAnsi="Arial" w:cs="Arial"/>
          <w:sz w:val="24"/>
          <w:szCs w:val="24"/>
        </w:rPr>
        <w:t>Constancia de Concubinato, $230.00 (DOSCIENTOS TREINTA PESOS 00/100 M.N.).</w:t>
      </w:r>
    </w:p>
    <w:p w14:paraId="088EE388"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6CBB831D" w14:textId="77777777" w:rsidR="00636C00" w:rsidRPr="007E3612" w:rsidRDefault="00636C00" w:rsidP="00636C00">
      <w:pPr>
        <w:shd w:val="clear" w:color="auto" w:fill="FFFFFF"/>
        <w:spacing w:after="0" w:line="360" w:lineRule="atLeast"/>
        <w:ind w:left="567" w:hanging="567"/>
        <w:jc w:val="both"/>
        <w:rPr>
          <w:rFonts w:ascii="Arial" w:hAnsi="Arial" w:cs="Arial"/>
          <w:sz w:val="24"/>
          <w:szCs w:val="24"/>
        </w:rPr>
      </w:pPr>
      <w:r w:rsidRPr="007E3612">
        <w:rPr>
          <w:rFonts w:ascii="Arial" w:eastAsia="Arial Unicode MS" w:hAnsi="Arial" w:cs="Arial"/>
          <w:b/>
          <w:bCs/>
          <w:color w:val="000000"/>
          <w:sz w:val="24"/>
          <w:szCs w:val="24"/>
          <w:bdr w:val="none" w:sz="0" w:space="0" w:color="auto" w:frame="1"/>
          <w:lang w:eastAsia="es-MX"/>
        </w:rPr>
        <w:t>XVIII. </w:t>
      </w:r>
      <w:r w:rsidRPr="007E3612">
        <w:rPr>
          <w:rFonts w:ascii="Arial" w:hAnsi="Arial" w:cs="Arial"/>
          <w:sz w:val="24"/>
          <w:szCs w:val="24"/>
        </w:rPr>
        <w:t>Reconocimiento de Identidad de Género, $507.00 (QUINIENTOS SIETE PESOS 00/100 M.N.).</w:t>
      </w:r>
    </w:p>
    <w:p w14:paraId="70A1DDE7"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0CCAD631"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No causarán derechos, los servicios prestados por concepto de inscripción y registro de actas de adopción, inscripción y registro de actas de tutela; así como la inscripción y registro de adopción y/o tutela que se realice de forma automatizada.</w:t>
      </w:r>
    </w:p>
    <w:p w14:paraId="5C87BF3C"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5EC04BCB" w14:textId="2896C474"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ARTÍCULO 68.</w:t>
      </w:r>
      <w:r w:rsidRPr="007E3612">
        <w:rPr>
          <w:rFonts w:ascii="Arial" w:eastAsia="Arial Unicode MS" w:hAnsi="Arial" w:cs="Arial"/>
          <w:color w:val="000000"/>
          <w:sz w:val="24"/>
          <w:szCs w:val="24"/>
          <w:bdr w:val="none" w:sz="0" w:space="0" w:color="auto" w:frame="1"/>
          <w:lang w:eastAsia="es-MX"/>
        </w:rPr>
        <w:t> El pago de los derechos por los servicios prestados por la Dirección Estatal y las oficialías del Registro Civil a que se refiere esta Sección, deberá efectuarse en las Instituciones de Crédito o establecimientos autorizados, previamente a la prestación del servicio.</w:t>
      </w:r>
    </w:p>
    <w:p w14:paraId="12289346"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39A6A6D1"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495A7738" w14:textId="254562B8"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SECCI</w:t>
      </w:r>
      <w:r w:rsidR="00EA4018">
        <w:rPr>
          <w:rFonts w:ascii="Arial" w:eastAsia="Arial Unicode MS" w:hAnsi="Arial" w:cs="Arial"/>
          <w:b/>
          <w:bCs/>
          <w:color w:val="000000"/>
          <w:sz w:val="24"/>
          <w:szCs w:val="24"/>
          <w:bdr w:val="none" w:sz="0" w:space="0" w:color="auto" w:frame="1"/>
          <w:lang w:eastAsia="es-MX"/>
        </w:rPr>
        <w:t>Ó</w:t>
      </w:r>
      <w:r w:rsidRPr="007E3612">
        <w:rPr>
          <w:rFonts w:ascii="Arial" w:eastAsia="Arial Unicode MS" w:hAnsi="Arial" w:cs="Arial"/>
          <w:b/>
          <w:bCs/>
          <w:color w:val="000000"/>
          <w:sz w:val="24"/>
          <w:szCs w:val="24"/>
          <w:bdr w:val="none" w:sz="0" w:space="0" w:color="auto" w:frame="1"/>
          <w:lang w:eastAsia="es-MX"/>
        </w:rPr>
        <w:t>N TERCERA</w:t>
      </w:r>
    </w:p>
    <w:p w14:paraId="2E9C6A46"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POR OTROS SERVICIOS</w:t>
      </w:r>
    </w:p>
    <w:p w14:paraId="41A5CB7B"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107C158A" w14:textId="5743AD0D"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ARTÍCULO 69.</w:t>
      </w:r>
      <w:r w:rsidRPr="007E3612">
        <w:rPr>
          <w:rFonts w:ascii="Arial" w:eastAsia="Arial Unicode MS" w:hAnsi="Arial" w:cs="Arial"/>
          <w:color w:val="000000"/>
          <w:sz w:val="24"/>
          <w:szCs w:val="24"/>
          <w:bdr w:val="none" w:sz="0" w:space="0" w:color="auto" w:frame="1"/>
          <w:lang w:eastAsia="es-MX"/>
        </w:rPr>
        <w:t> Los otros servicios que presta la Secretaría de Gobierno, causarán derechos conforme a la siguiente:</w:t>
      </w:r>
    </w:p>
    <w:p w14:paraId="0352F92C"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212DBCA4"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TARIFA</w:t>
      </w:r>
    </w:p>
    <w:p w14:paraId="72AAA722"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17DAC61B"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w:t>
      </w:r>
      <w:r w:rsidRPr="007E3612">
        <w:rPr>
          <w:rFonts w:ascii="Arial" w:eastAsia="Arial Unicode MS" w:hAnsi="Arial" w:cs="Arial"/>
          <w:color w:val="000000"/>
          <w:sz w:val="24"/>
          <w:szCs w:val="24"/>
          <w:bdr w:val="none" w:sz="0" w:space="0" w:color="auto" w:frame="1"/>
          <w:lang w:eastAsia="es-MX"/>
        </w:rPr>
        <w:t>        Certificaciones, </w:t>
      </w:r>
      <w:r w:rsidRPr="007E3612">
        <w:rPr>
          <w:rFonts w:ascii="Arial" w:hAnsi="Arial" w:cs="Arial"/>
          <w:sz w:val="24"/>
          <w:szCs w:val="24"/>
        </w:rPr>
        <w:t>$56.00</w:t>
      </w:r>
      <w:r w:rsidRPr="007E3612">
        <w:rPr>
          <w:rFonts w:ascii="Arial" w:eastAsia="Arial Unicode MS" w:hAnsi="Arial" w:cs="Arial"/>
          <w:color w:val="000000"/>
          <w:sz w:val="24"/>
          <w:szCs w:val="24"/>
          <w:bdr w:val="none" w:sz="0" w:space="0" w:color="auto" w:frame="1"/>
          <w:lang w:eastAsia="es-MX"/>
        </w:rPr>
        <w:t> (CINCUENTA Y SEIS PESOS 00/100 M.N.), por  hoja;</w:t>
      </w:r>
    </w:p>
    <w:p w14:paraId="3EEEABF0"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6546DD84"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II.</w:t>
      </w:r>
      <w:r w:rsidRPr="007E3612">
        <w:rPr>
          <w:rFonts w:ascii="Arial" w:eastAsia="Arial Unicode MS" w:hAnsi="Arial" w:cs="Arial"/>
          <w:color w:val="000000"/>
          <w:sz w:val="24"/>
          <w:szCs w:val="24"/>
          <w:bdr w:val="none" w:sz="0" w:space="0" w:color="auto" w:frame="1"/>
          <w:lang w:eastAsia="es-MX"/>
        </w:rPr>
        <w:t>       Apostillar documentos, </w:t>
      </w:r>
      <w:r w:rsidRPr="007E3612">
        <w:rPr>
          <w:rFonts w:ascii="Arial" w:hAnsi="Arial" w:cs="Arial"/>
          <w:sz w:val="24"/>
          <w:szCs w:val="24"/>
        </w:rPr>
        <w:t>$313.00</w:t>
      </w:r>
      <w:r w:rsidRPr="007E3612">
        <w:rPr>
          <w:rFonts w:ascii="Arial" w:eastAsia="Arial Unicode MS" w:hAnsi="Arial" w:cs="Arial"/>
          <w:color w:val="000000"/>
          <w:sz w:val="24"/>
          <w:szCs w:val="24"/>
          <w:bdr w:val="none" w:sz="0" w:space="0" w:color="auto" w:frame="1"/>
          <w:lang w:eastAsia="es-MX"/>
        </w:rPr>
        <w:t> (TRESCIENTOS TRECE PESOS 00/100 M.N.);</w:t>
      </w:r>
    </w:p>
    <w:p w14:paraId="6AAD0E28"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i/>
          <w:iCs/>
          <w:color w:val="000000"/>
          <w:sz w:val="24"/>
          <w:szCs w:val="24"/>
          <w:bdr w:val="none" w:sz="0" w:space="0" w:color="auto" w:frame="1"/>
          <w:lang w:eastAsia="es-MX"/>
        </w:rPr>
        <w:t> </w:t>
      </w:r>
    </w:p>
    <w:p w14:paraId="0C050261"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III.      </w:t>
      </w:r>
      <w:r w:rsidRPr="007E3612">
        <w:rPr>
          <w:rFonts w:ascii="Arial" w:eastAsia="Arial Unicode MS" w:hAnsi="Arial" w:cs="Arial"/>
          <w:color w:val="000000"/>
          <w:sz w:val="24"/>
          <w:szCs w:val="24"/>
          <w:bdr w:val="none" w:sz="0" w:space="0" w:color="auto" w:frame="1"/>
          <w:lang w:eastAsia="es-MX"/>
        </w:rPr>
        <w:t>Presentación de examen para obtener patente de aspirante a notario, </w:t>
      </w:r>
      <w:r w:rsidRPr="007E3612">
        <w:rPr>
          <w:rFonts w:ascii="Arial" w:hAnsi="Arial" w:cs="Arial"/>
          <w:sz w:val="24"/>
          <w:szCs w:val="24"/>
        </w:rPr>
        <w:t>$51,900.00</w:t>
      </w:r>
      <w:r w:rsidRPr="007E3612">
        <w:rPr>
          <w:rFonts w:ascii="Arial" w:eastAsia="Arial Unicode MS" w:hAnsi="Arial" w:cs="Arial"/>
          <w:color w:val="000000"/>
          <w:sz w:val="24"/>
          <w:szCs w:val="24"/>
          <w:bdr w:val="none" w:sz="0" w:space="0" w:color="auto" w:frame="1"/>
          <w:lang w:eastAsia="es-MX"/>
        </w:rPr>
        <w:t> (CINCUENTA Y UN MIL NOVECIENTOS PESOS 00/100 M.N.);</w:t>
      </w:r>
    </w:p>
    <w:p w14:paraId="373901A8"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lastRenderedPageBreak/>
        <w:t> </w:t>
      </w:r>
    </w:p>
    <w:p w14:paraId="21014946"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III-A.</w:t>
      </w:r>
      <w:r w:rsidRPr="007E3612">
        <w:rPr>
          <w:rFonts w:ascii="Arial" w:eastAsia="Arial Unicode MS" w:hAnsi="Arial" w:cs="Arial"/>
          <w:color w:val="000000"/>
          <w:sz w:val="24"/>
          <w:szCs w:val="24"/>
          <w:bdr w:val="none" w:sz="0" w:space="0" w:color="auto" w:frame="1"/>
          <w:lang w:eastAsia="es-MX"/>
        </w:rPr>
        <w:t>  Presentación de examen de Notario Adjunto </w:t>
      </w:r>
      <w:r w:rsidRPr="007E3612">
        <w:rPr>
          <w:rFonts w:ascii="Arial" w:hAnsi="Arial" w:cs="Arial"/>
          <w:sz w:val="24"/>
          <w:szCs w:val="24"/>
        </w:rPr>
        <w:t>$10,450.00</w:t>
      </w:r>
      <w:r w:rsidRPr="007E3612">
        <w:rPr>
          <w:rFonts w:ascii="Arial" w:eastAsia="Arial Unicode MS" w:hAnsi="Arial" w:cs="Arial"/>
          <w:color w:val="000000"/>
          <w:sz w:val="24"/>
          <w:szCs w:val="24"/>
          <w:bdr w:val="none" w:sz="0" w:space="0" w:color="auto" w:frame="1"/>
          <w:lang w:eastAsia="es-MX"/>
        </w:rPr>
        <w:t> (DIEZ MIL CUATROCIENTOS CINCUENTA PESOS 00/100 M.N.).</w:t>
      </w:r>
    </w:p>
    <w:p w14:paraId="4964C198"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3963C2C7"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i/>
          <w:iCs/>
          <w:color w:val="000000"/>
          <w:sz w:val="24"/>
          <w:szCs w:val="24"/>
          <w:bdr w:val="none" w:sz="0" w:space="0" w:color="auto" w:frame="1"/>
          <w:lang w:eastAsia="es-MX"/>
        </w:rPr>
        <w:t> </w:t>
      </w:r>
    </w:p>
    <w:p w14:paraId="43342EF9"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IV.     </w:t>
      </w:r>
      <w:r w:rsidRPr="007E3612">
        <w:rPr>
          <w:rFonts w:ascii="Arial" w:eastAsia="Arial Unicode MS" w:hAnsi="Arial" w:cs="Arial"/>
          <w:color w:val="000000"/>
          <w:sz w:val="24"/>
          <w:szCs w:val="24"/>
          <w:bdr w:val="none" w:sz="0" w:space="0" w:color="auto" w:frame="1"/>
          <w:lang w:eastAsia="es-MX"/>
        </w:rPr>
        <w:t>Expedición de patente de aspirante a notario, </w:t>
      </w:r>
      <w:r w:rsidRPr="007E3612">
        <w:rPr>
          <w:rFonts w:ascii="Arial" w:hAnsi="Arial" w:cs="Arial"/>
          <w:sz w:val="24"/>
          <w:szCs w:val="24"/>
        </w:rPr>
        <w:t>$69,200.00</w:t>
      </w:r>
      <w:r w:rsidRPr="007E3612">
        <w:rPr>
          <w:rFonts w:ascii="Arial" w:eastAsia="Arial Unicode MS" w:hAnsi="Arial" w:cs="Arial"/>
          <w:color w:val="000000"/>
          <w:sz w:val="24"/>
          <w:szCs w:val="24"/>
          <w:bdr w:val="none" w:sz="0" w:space="0" w:color="auto" w:frame="1"/>
          <w:lang w:eastAsia="es-MX"/>
        </w:rPr>
        <w:t> (SESENTA Y NUEVE MIL DOSCIENTOS PESOS 00/100 M.N.);</w:t>
      </w:r>
    </w:p>
    <w:p w14:paraId="43FAE8C3"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0BC066AC"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i/>
          <w:iCs/>
          <w:color w:val="000000"/>
          <w:sz w:val="24"/>
          <w:szCs w:val="24"/>
          <w:bdr w:val="none" w:sz="0" w:space="0" w:color="auto" w:frame="1"/>
          <w:lang w:eastAsia="es-MX"/>
        </w:rPr>
        <w:t> </w:t>
      </w:r>
    </w:p>
    <w:p w14:paraId="6F2F8230"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V.      </w:t>
      </w:r>
      <w:r w:rsidRPr="007E3612">
        <w:rPr>
          <w:rFonts w:ascii="Arial" w:eastAsia="Arial Unicode MS" w:hAnsi="Arial" w:cs="Arial"/>
          <w:color w:val="000000"/>
          <w:sz w:val="24"/>
          <w:szCs w:val="24"/>
          <w:bdr w:val="none" w:sz="0" w:space="0" w:color="auto" w:frame="1"/>
          <w:lang w:eastAsia="es-MX"/>
        </w:rPr>
        <w:t>Presentación de examen de selección para obtener la expedición de Fiat Notarial, </w:t>
      </w:r>
      <w:r w:rsidRPr="007E3612">
        <w:rPr>
          <w:rFonts w:ascii="Arial" w:hAnsi="Arial" w:cs="Arial"/>
          <w:sz w:val="24"/>
          <w:szCs w:val="24"/>
        </w:rPr>
        <w:t>$86,502.00</w:t>
      </w:r>
      <w:r w:rsidRPr="007E3612">
        <w:rPr>
          <w:rFonts w:ascii="Arial" w:eastAsia="Arial Unicode MS" w:hAnsi="Arial" w:cs="Arial"/>
          <w:color w:val="000000"/>
          <w:sz w:val="24"/>
          <w:szCs w:val="24"/>
          <w:bdr w:val="none" w:sz="0" w:space="0" w:color="auto" w:frame="1"/>
          <w:lang w:eastAsia="es-MX"/>
        </w:rPr>
        <w:t> (OCHENTA Y SEIS MIL QUINIENTOS DOS PESOS 00/100 M.N.);</w:t>
      </w:r>
    </w:p>
    <w:p w14:paraId="0CA26400"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4CE31184"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V-A.</w:t>
      </w:r>
      <w:r w:rsidRPr="007E3612">
        <w:rPr>
          <w:rFonts w:ascii="Arial" w:eastAsia="Arial Unicode MS" w:hAnsi="Arial" w:cs="Arial"/>
          <w:color w:val="000000"/>
          <w:sz w:val="24"/>
          <w:szCs w:val="24"/>
          <w:bdr w:val="none" w:sz="0" w:space="0" w:color="auto" w:frame="1"/>
          <w:lang w:eastAsia="es-MX"/>
        </w:rPr>
        <w:t> Designación de Notario Adjunto </w:t>
      </w:r>
      <w:r w:rsidRPr="007E3612">
        <w:rPr>
          <w:rFonts w:ascii="Arial" w:hAnsi="Arial" w:cs="Arial"/>
          <w:sz w:val="24"/>
          <w:szCs w:val="24"/>
        </w:rPr>
        <w:t>$26,125.00</w:t>
      </w:r>
      <w:r w:rsidRPr="007E3612">
        <w:rPr>
          <w:rFonts w:ascii="Arial" w:eastAsia="Arial Unicode MS" w:hAnsi="Arial" w:cs="Arial"/>
          <w:color w:val="000000"/>
          <w:sz w:val="24"/>
          <w:szCs w:val="24"/>
          <w:bdr w:val="none" w:sz="0" w:space="0" w:color="auto" w:frame="1"/>
          <w:lang w:eastAsia="es-MX"/>
        </w:rPr>
        <w:t> (VEINTISEIS MIL CIENTO VEINTICINCO PESOS 00/100 M.N.).</w:t>
      </w:r>
    </w:p>
    <w:p w14:paraId="3E23D3AA"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7F7BEB02"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i/>
          <w:iCs/>
          <w:color w:val="000000"/>
          <w:sz w:val="24"/>
          <w:szCs w:val="24"/>
          <w:bdr w:val="none" w:sz="0" w:space="0" w:color="auto" w:frame="1"/>
          <w:lang w:eastAsia="es-MX"/>
        </w:rPr>
        <w:t> </w:t>
      </w:r>
    </w:p>
    <w:p w14:paraId="4FF3AC27"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VI.     </w:t>
      </w:r>
      <w:r w:rsidRPr="007E3612">
        <w:rPr>
          <w:rFonts w:ascii="Arial" w:eastAsia="Arial Unicode MS" w:hAnsi="Arial" w:cs="Arial"/>
          <w:color w:val="000000"/>
          <w:sz w:val="24"/>
          <w:szCs w:val="24"/>
          <w:bdr w:val="none" w:sz="0" w:space="0" w:color="auto" w:frame="1"/>
          <w:lang w:eastAsia="es-MX"/>
        </w:rPr>
        <w:t>Expedición de Fiat Notarial, </w:t>
      </w:r>
      <w:r w:rsidRPr="007E3612">
        <w:rPr>
          <w:rFonts w:ascii="Arial" w:hAnsi="Arial" w:cs="Arial"/>
          <w:sz w:val="24"/>
          <w:szCs w:val="24"/>
        </w:rPr>
        <w:t>$433,511.00</w:t>
      </w:r>
      <w:r w:rsidRPr="007E3612">
        <w:rPr>
          <w:rFonts w:ascii="Arial" w:eastAsia="Arial Unicode MS" w:hAnsi="Arial" w:cs="Arial"/>
          <w:color w:val="000000"/>
          <w:sz w:val="24"/>
          <w:szCs w:val="24"/>
          <w:bdr w:val="none" w:sz="0" w:space="0" w:color="auto" w:frame="1"/>
          <w:lang w:eastAsia="es-MX"/>
        </w:rPr>
        <w:t> (CUATROCIENTOS TREINTA Y TRES MIL QUINIENTOS ONCE PESOS 00/100 M.N.);</w:t>
      </w:r>
    </w:p>
    <w:p w14:paraId="52203AE5"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39803E28"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i/>
          <w:iCs/>
          <w:color w:val="000000"/>
          <w:sz w:val="24"/>
          <w:szCs w:val="24"/>
          <w:bdr w:val="none" w:sz="0" w:space="0" w:color="auto" w:frame="1"/>
          <w:lang w:eastAsia="es-MX"/>
        </w:rPr>
        <w:t> </w:t>
      </w:r>
    </w:p>
    <w:p w14:paraId="07DD4BA4" w14:textId="77777777" w:rsidR="00636C00" w:rsidRPr="007E3612" w:rsidRDefault="00636C00" w:rsidP="00636C00">
      <w:pPr>
        <w:shd w:val="clear" w:color="auto" w:fill="FFFFFF"/>
        <w:spacing w:after="0" w:line="360" w:lineRule="atLeast"/>
        <w:ind w:left="567" w:hanging="567"/>
        <w:jc w:val="both"/>
        <w:rPr>
          <w:rFonts w:ascii="Arial" w:hAnsi="Arial" w:cs="Arial"/>
          <w:sz w:val="24"/>
          <w:szCs w:val="24"/>
        </w:rPr>
      </w:pPr>
      <w:r w:rsidRPr="007E3612">
        <w:rPr>
          <w:rFonts w:ascii="Arial" w:eastAsia="Arial Unicode MS" w:hAnsi="Arial" w:cs="Arial"/>
          <w:b/>
          <w:bCs/>
          <w:color w:val="000000"/>
          <w:sz w:val="24"/>
          <w:szCs w:val="24"/>
          <w:bdr w:val="none" w:sz="0" w:space="0" w:color="auto" w:frame="1"/>
          <w:lang w:eastAsia="es-MX"/>
        </w:rPr>
        <w:t>VII.    </w:t>
      </w:r>
      <w:r w:rsidRPr="007E3612">
        <w:rPr>
          <w:rFonts w:ascii="Arial" w:hAnsi="Arial" w:cs="Arial"/>
          <w:sz w:val="24"/>
          <w:szCs w:val="24"/>
        </w:rPr>
        <w:t>Expedición de constancia de Función Notarial, $700.00 (SETECIENTOS PESOS 00/100 M.N.);</w:t>
      </w:r>
    </w:p>
    <w:p w14:paraId="4FAB9484"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046D5FCD"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VIII.</w:t>
      </w:r>
      <w:r w:rsidRPr="007E3612">
        <w:rPr>
          <w:rFonts w:ascii="Arial" w:eastAsia="Arial Unicode MS" w:hAnsi="Arial" w:cs="Arial"/>
          <w:color w:val="000000"/>
          <w:sz w:val="24"/>
          <w:szCs w:val="24"/>
          <w:bdr w:val="none" w:sz="0" w:space="0" w:color="auto" w:frame="1"/>
          <w:lang w:eastAsia="es-MX"/>
        </w:rPr>
        <w:t>   Expedición de certificados de necesidad, para adquisición de terrenos que hagan las sociedades mercantiles, según lo establecido en el artículo 27, fracción IV de la Constitución Política de los Estados Unidos Mexicanos, </w:t>
      </w:r>
      <w:r w:rsidRPr="007E3612">
        <w:rPr>
          <w:rFonts w:ascii="Arial" w:hAnsi="Arial" w:cs="Arial"/>
          <w:sz w:val="24"/>
          <w:szCs w:val="24"/>
        </w:rPr>
        <w:t>$6,937.00</w:t>
      </w:r>
      <w:r w:rsidRPr="007E3612">
        <w:rPr>
          <w:rFonts w:ascii="Arial" w:eastAsia="Arial Unicode MS" w:hAnsi="Arial" w:cs="Arial"/>
          <w:color w:val="000000"/>
          <w:sz w:val="24"/>
          <w:szCs w:val="24"/>
          <w:bdr w:val="none" w:sz="0" w:space="0" w:color="auto" w:frame="1"/>
          <w:lang w:eastAsia="es-MX"/>
        </w:rPr>
        <w:t> (SEIS MIL NOVECIENTOS TREINTA Y SIETE PESOS 00/100 M.N.);</w:t>
      </w:r>
    </w:p>
    <w:p w14:paraId="7300F8C3"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07544103"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IX.</w:t>
      </w:r>
      <w:r w:rsidRPr="007E3612">
        <w:rPr>
          <w:rFonts w:ascii="Arial" w:eastAsia="Arial Unicode MS" w:hAnsi="Arial" w:cs="Arial"/>
          <w:color w:val="000000"/>
          <w:sz w:val="24"/>
          <w:szCs w:val="24"/>
          <w:bdr w:val="none" w:sz="0" w:space="0" w:color="auto" w:frame="1"/>
          <w:lang w:eastAsia="es-MX"/>
        </w:rPr>
        <w:t>     Por la revisión de documentos requeridos para la celebración de eventos tradicionales </w:t>
      </w:r>
      <w:r w:rsidRPr="007E3612">
        <w:rPr>
          <w:rFonts w:ascii="Arial" w:hAnsi="Arial" w:cs="Arial"/>
          <w:sz w:val="24"/>
          <w:szCs w:val="24"/>
        </w:rPr>
        <w:t>$1,732.00</w:t>
      </w:r>
      <w:r w:rsidRPr="007E3612">
        <w:rPr>
          <w:rFonts w:ascii="Arial" w:eastAsia="Arial Unicode MS" w:hAnsi="Arial" w:cs="Arial"/>
          <w:color w:val="000000"/>
          <w:sz w:val="24"/>
          <w:szCs w:val="24"/>
          <w:bdr w:val="none" w:sz="0" w:space="0" w:color="auto" w:frame="1"/>
          <w:lang w:eastAsia="es-MX"/>
        </w:rPr>
        <w:t> (UN MIL SETECIENTOS TREINTA Y DOS PESOS 00/100 M.N.);</w:t>
      </w:r>
    </w:p>
    <w:p w14:paraId="464EC06B"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lastRenderedPageBreak/>
        <w:t> </w:t>
      </w:r>
    </w:p>
    <w:p w14:paraId="5638A8C7"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X.</w:t>
      </w:r>
      <w:r w:rsidRPr="007E3612">
        <w:rPr>
          <w:rFonts w:ascii="Arial" w:eastAsia="Arial Unicode MS" w:hAnsi="Arial" w:cs="Arial"/>
          <w:color w:val="000000"/>
          <w:sz w:val="24"/>
          <w:szCs w:val="24"/>
          <w:bdr w:val="none" w:sz="0" w:space="0" w:color="auto" w:frame="1"/>
          <w:lang w:eastAsia="es-MX"/>
        </w:rPr>
        <w:t>      Legalización de firmas en cualquier documento, </w:t>
      </w:r>
      <w:r w:rsidRPr="007E3612">
        <w:rPr>
          <w:rFonts w:ascii="Arial" w:hAnsi="Arial" w:cs="Arial"/>
          <w:sz w:val="24"/>
          <w:szCs w:val="24"/>
        </w:rPr>
        <w:t>$266.00</w:t>
      </w:r>
      <w:r w:rsidRPr="007E3612">
        <w:rPr>
          <w:rFonts w:ascii="Arial" w:eastAsia="Arial Unicode MS" w:hAnsi="Arial" w:cs="Arial"/>
          <w:color w:val="000000"/>
          <w:sz w:val="24"/>
          <w:szCs w:val="24"/>
          <w:bdr w:val="none" w:sz="0" w:space="0" w:color="auto" w:frame="1"/>
          <w:lang w:eastAsia="es-MX"/>
        </w:rPr>
        <w:t> (DOSCIENTOS SESENTA Y SEIS PESOS 00/100 M.N.), por firma;</w:t>
      </w:r>
    </w:p>
    <w:p w14:paraId="56AFC750"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307E2CEB"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XI.</w:t>
      </w:r>
      <w:r w:rsidRPr="007E3612">
        <w:rPr>
          <w:rFonts w:ascii="Arial" w:eastAsia="Arial Unicode MS" w:hAnsi="Arial" w:cs="Arial"/>
          <w:color w:val="000000"/>
          <w:sz w:val="24"/>
          <w:szCs w:val="24"/>
          <w:bdr w:val="none" w:sz="0" w:space="0" w:color="auto" w:frame="1"/>
          <w:lang w:eastAsia="es-MX"/>
        </w:rPr>
        <w:t>     Expedición de copias certificadas de constancias existentes en las Oficinas Públicas: primera hoja </w:t>
      </w:r>
      <w:r w:rsidRPr="007E3612">
        <w:rPr>
          <w:rFonts w:ascii="Arial" w:hAnsi="Arial" w:cs="Arial"/>
          <w:sz w:val="24"/>
          <w:szCs w:val="24"/>
        </w:rPr>
        <w:t>$55.00</w:t>
      </w:r>
      <w:r w:rsidRPr="007E3612">
        <w:rPr>
          <w:rFonts w:ascii="Arial" w:eastAsia="Arial Unicode MS" w:hAnsi="Arial" w:cs="Arial"/>
          <w:color w:val="000000"/>
          <w:sz w:val="24"/>
          <w:szCs w:val="24"/>
          <w:bdr w:val="none" w:sz="0" w:space="0" w:color="auto" w:frame="1"/>
          <w:lang w:eastAsia="es-MX"/>
        </w:rPr>
        <w:t> (CINCUENTA Y CINCO PESOS 00/100 M.N.); cada hoja subsecuente $5.00 (CINCO PESOS 00/100 M.N.);</w:t>
      </w:r>
    </w:p>
    <w:p w14:paraId="738DF993"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28AC842D"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XII.</w:t>
      </w:r>
      <w:r w:rsidRPr="007E3612">
        <w:rPr>
          <w:rFonts w:ascii="Arial" w:eastAsia="Arial Unicode MS" w:hAnsi="Arial" w:cs="Arial"/>
          <w:color w:val="000000"/>
          <w:sz w:val="24"/>
          <w:szCs w:val="24"/>
          <w:bdr w:val="none" w:sz="0" w:space="0" w:color="auto" w:frame="1"/>
          <w:lang w:eastAsia="es-MX"/>
        </w:rPr>
        <w:t>    Certificaciones de hechos ocurridos en presencia de la autoridad: primera hoja </w:t>
      </w:r>
      <w:r w:rsidRPr="007E3612">
        <w:rPr>
          <w:rFonts w:ascii="Arial" w:hAnsi="Arial" w:cs="Arial"/>
          <w:sz w:val="24"/>
          <w:szCs w:val="24"/>
        </w:rPr>
        <w:t>$55.00</w:t>
      </w:r>
      <w:r w:rsidRPr="007E3612">
        <w:rPr>
          <w:rFonts w:ascii="Arial" w:eastAsia="Arial Unicode MS" w:hAnsi="Arial" w:cs="Arial"/>
          <w:color w:val="000000"/>
          <w:sz w:val="24"/>
          <w:szCs w:val="24"/>
          <w:bdr w:val="none" w:sz="0" w:space="0" w:color="auto" w:frame="1"/>
          <w:lang w:eastAsia="es-MX"/>
        </w:rPr>
        <w:t> (CINCUENTA Y CINCO PESOS 00/100 M.N.); cada hoja subsecuente $5.00 (CINCO PESOS 00/100 M.N.);</w:t>
      </w:r>
    </w:p>
    <w:p w14:paraId="7D576AEA"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1DAD9888"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XIII.</w:t>
      </w:r>
      <w:r w:rsidRPr="007E3612">
        <w:rPr>
          <w:rFonts w:ascii="Arial" w:eastAsia="Arial Unicode MS" w:hAnsi="Arial" w:cs="Arial"/>
          <w:color w:val="000000"/>
          <w:sz w:val="24"/>
          <w:szCs w:val="24"/>
          <w:bdr w:val="none" w:sz="0" w:space="0" w:color="auto" w:frame="1"/>
          <w:lang w:eastAsia="es-MX"/>
        </w:rPr>
        <w:t>   Legalización de firmas de notarios, de funcionarios estatales y municipales y de documentos del registro civil, </w:t>
      </w:r>
      <w:r w:rsidRPr="007E3612">
        <w:rPr>
          <w:rFonts w:ascii="Arial" w:hAnsi="Arial" w:cs="Arial"/>
          <w:sz w:val="24"/>
          <w:szCs w:val="24"/>
        </w:rPr>
        <w:t>$266.00</w:t>
      </w:r>
      <w:r w:rsidRPr="007E3612">
        <w:rPr>
          <w:rFonts w:ascii="Arial" w:eastAsia="Arial Unicode MS" w:hAnsi="Arial" w:cs="Arial"/>
          <w:color w:val="000000"/>
          <w:sz w:val="24"/>
          <w:szCs w:val="24"/>
          <w:bdr w:val="none" w:sz="0" w:space="0" w:color="auto" w:frame="1"/>
          <w:lang w:eastAsia="es-MX"/>
        </w:rPr>
        <w:t> (DOSCIENTOS SESENTA Y SEIS PESOS 00/100 M.N.) por firma;</w:t>
      </w:r>
    </w:p>
    <w:p w14:paraId="27C16742"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41A31E40"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XIV.</w:t>
      </w:r>
      <w:r w:rsidRPr="007E3612">
        <w:rPr>
          <w:rFonts w:ascii="Arial" w:eastAsia="Arial Unicode MS" w:hAnsi="Arial" w:cs="Arial"/>
          <w:color w:val="000000"/>
          <w:sz w:val="24"/>
          <w:szCs w:val="24"/>
          <w:bdr w:val="none" w:sz="0" w:space="0" w:color="auto" w:frame="1"/>
          <w:lang w:eastAsia="es-MX"/>
        </w:rPr>
        <w:t>  Exhorto y legalización de firmas de éste a otro Estado, </w:t>
      </w:r>
      <w:r w:rsidRPr="007E3612">
        <w:rPr>
          <w:rFonts w:ascii="Arial" w:hAnsi="Arial" w:cs="Arial"/>
          <w:sz w:val="24"/>
          <w:szCs w:val="24"/>
        </w:rPr>
        <w:t>$671.00</w:t>
      </w:r>
      <w:r w:rsidRPr="007E3612">
        <w:rPr>
          <w:rFonts w:ascii="Arial" w:eastAsia="Arial Unicode MS" w:hAnsi="Arial" w:cs="Arial"/>
          <w:color w:val="000000"/>
          <w:sz w:val="24"/>
          <w:szCs w:val="24"/>
          <w:bdr w:val="none" w:sz="0" w:space="0" w:color="auto" w:frame="1"/>
          <w:lang w:eastAsia="es-MX"/>
        </w:rPr>
        <w:t> (SEISCIENTOS SETENTA Y UN PESOS 00/100 M.N.);</w:t>
      </w:r>
    </w:p>
    <w:p w14:paraId="29CC5DD6"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20389364"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XV.</w:t>
      </w:r>
      <w:r w:rsidRPr="007E3612">
        <w:rPr>
          <w:rFonts w:ascii="Arial" w:eastAsia="Arial Unicode MS" w:hAnsi="Arial" w:cs="Arial"/>
          <w:color w:val="000000"/>
          <w:sz w:val="24"/>
          <w:szCs w:val="24"/>
          <w:bdr w:val="none" w:sz="0" w:space="0" w:color="auto" w:frame="1"/>
          <w:lang w:eastAsia="es-MX"/>
        </w:rPr>
        <w:t>   Exhorto de otro Estado a éste</w:t>
      </w:r>
      <w:r w:rsidRPr="007E3612">
        <w:rPr>
          <w:rFonts w:ascii="Arial" w:hAnsi="Arial" w:cs="Arial"/>
          <w:sz w:val="24"/>
          <w:szCs w:val="24"/>
        </w:rPr>
        <w:t>, $671.00</w:t>
      </w:r>
      <w:r w:rsidRPr="007E3612">
        <w:rPr>
          <w:rFonts w:ascii="Arial" w:eastAsia="Arial Unicode MS" w:hAnsi="Arial" w:cs="Arial"/>
          <w:color w:val="000000"/>
          <w:sz w:val="24"/>
          <w:szCs w:val="24"/>
          <w:bdr w:val="none" w:sz="0" w:space="0" w:color="auto" w:frame="1"/>
          <w:lang w:eastAsia="es-MX"/>
        </w:rPr>
        <w:t> (SEISCIENTOS SETENTA Y UN PESOS 00/100 M.N.);</w:t>
      </w:r>
    </w:p>
    <w:p w14:paraId="357B2318"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4FFE194C"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i/>
          <w:iCs/>
          <w:color w:val="000000"/>
          <w:sz w:val="24"/>
          <w:szCs w:val="24"/>
          <w:bdr w:val="none" w:sz="0" w:space="0" w:color="auto" w:frame="1"/>
          <w:lang w:eastAsia="es-MX"/>
        </w:rPr>
        <w:t> </w:t>
      </w:r>
    </w:p>
    <w:p w14:paraId="621D60AF"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XVI. </w:t>
      </w:r>
      <w:r w:rsidRPr="007E3612">
        <w:rPr>
          <w:rFonts w:ascii="Arial" w:eastAsia="Arial Unicode MS" w:hAnsi="Arial" w:cs="Arial"/>
          <w:color w:val="000000"/>
          <w:sz w:val="24"/>
          <w:szCs w:val="24"/>
          <w:bdr w:val="none" w:sz="0" w:space="0" w:color="auto" w:frame="1"/>
          <w:lang w:eastAsia="es-MX"/>
        </w:rPr>
        <w:t>Búsqueda de antecedentes notariales por año o por notario y de testamento, </w:t>
      </w:r>
      <w:r w:rsidRPr="007E3612">
        <w:rPr>
          <w:rFonts w:ascii="Arial" w:hAnsi="Arial" w:cs="Arial"/>
          <w:sz w:val="24"/>
          <w:szCs w:val="24"/>
        </w:rPr>
        <w:t>$344.00</w:t>
      </w:r>
      <w:r w:rsidRPr="007E3612">
        <w:rPr>
          <w:rFonts w:ascii="Arial" w:eastAsia="Arial Unicode MS" w:hAnsi="Arial" w:cs="Arial"/>
          <w:color w:val="000000"/>
          <w:sz w:val="24"/>
          <w:szCs w:val="24"/>
          <w:bdr w:val="none" w:sz="0" w:space="0" w:color="auto" w:frame="1"/>
          <w:lang w:eastAsia="es-MX"/>
        </w:rPr>
        <w:t> (TRESCIENTOS CUARENTA Y CUATRO PESOS 00/100 M.N.);</w:t>
      </w:r>
    </w:p>
    <w:p w14:paraId="1C12FEE1"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1FC8C765"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i/>
          <w:iCs/>
          <w:color w:val="000000"/>
          <w:sz w:val="24"/>
          <w:szCs w:val="24"/>
          <w:bdr w:val="none" w:sz="0" w:space="0" w:color="auto" w:frame="1"/>
          <w:lang w:eastAsia="es-MX"/>
        </w:rPr>
        <w:t> </w:t>
      </w:r>
    </w:p>
    <w:p w14:paraId="7496365E"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XVII.   </w:t>
      </w:r>
      <w:r w:rsidRPr="007E3612">
        <w:rPr>
          <w:rFonts w:ascii="Arial" w:eastAsia="Arial Unicode MS" w:hAnsi="Arial" w:cs="Arial"/>
          <w:color w:val="000000"/>
          <w:sz w:val="24"/>
          <w:szCs w:val="24"/>
          <w:bdr w:val="none" w:sz="0" w:space="0" w:color="auto" w:frame="1"/>
          <w:lang w:eastAsia="es-MX"/>
        </w:rPr>
        <w:t>Expedición de testimonios de instrumentos notariales hasta por 10 hojas, </w:t>
      </w:r>
      <w:r w:rsidRPr="007E3612">
        <w:rPr>
          <w:rFonts w:ascii="Arial" w:hAnsi="Arial" w:cs="Arial"/>
          <w:sz w:val="24"/>
          <w:szCs w:val="24"/>
        </w:rPr>
        <w:t>$2,594.00</w:t>
      </w:r>
      <w:r w:rsidRPr="007E3612">
        <w:rPr>
          <w:rFonts w:ascii="Arial" w:eastAsia="Arial Unicode MS" w:hAnsi="Arial" w:cs="Arial"/>
          <w:color w:val="000000"/>
          <w:sz w:val="24"/>
          <w:szCs w:val="24"/>
          <w:bdr w:val="none" w:sz="0" w:space="0" w:color="auto" w:frame="1"/>
          <w:lang w:eastAsia="es-MX"/>
        </w:rPr>
        <w:t> (DOS MIL QUINIENTOS NOVENTA Y CUATRO PESOS 00/100 M.N.); por hoja adicional de los testimonios </w:t>
      </w:r>
      <w:r w:rsidRPr="007E3612">
        <w:rPr>
          <w:rFonts w:ascii="Arial" w:hAnsi="Arial" w:cs="Arial"/>
          <w:sz w:val="24"/>
          <w:szCs w:val="24"/>
        </w:rPr>
        <w:t>$215.00</w:t>
      </w:r>
      <w:r w:rsidRPr="007E3612">
        <w:rPr>
          <w:rFonts w:ascii="Arial" w:eastAsia="Arial Unicode MS" w:hAnsi="Arial" w:cs="Arial"/>
          <w:color w:val="000000"/>
          <w:sz w:val="24"/>
          <w:szCs w:val="24"/>
          <w:bdr w:val="none" w:sz="0" w:space="0" w:color="auto" w:frame="1"/>
          <w:lang w:eastAsia="es-MX"/>
        </w:rPr>
        <w:t> (DOSCIENTOS QUINCE PESOS 00/100 M.N.);</w:t>
      </w:r>
    </w:p>
    <w:p w14:paraId="41B0BBB2"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lastRenderedPageBreak/>
        <w:t> </w:t>
      </w:r>
    </w:p>
    <w:p w14:paraId="341D65C5"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XVIII.  </w:t>
      </w:r>
      <w:r w:rsidRPr="007E3612">
        <w:rPr>
          <w:rFonts w:ascii="Arial" w:eastAsia="Arial Unicode MS" w:hAnsi="Arial" w:cs="Arial"/>
          <w:color w:val="000000"/>
          <w:sz w:val="24"/>
          <w:szCs w:val="24"/>
          <w:bdr w:val="none" w:sz="0" w:space="0" w:color="auto" w:frame="1"/>
          <w:lang w:eastAsia="es-MX"/>
        </w:rPr>
        <w:t>Expedición de segundos testimonios que obren en la Dirección de Notarías, </w:t>
      </w:r>
      <w:r w:rsidRPr="007E3612">
        <w:rPr>
          <w:rFonts w:ascii="Arial" w:hAnsi="Arial" w:cs="Arial"/>
          <w:sz w:val="24"/>
          <w:szCs w:val="24"/>
        </w:rPr>
        <w:t>$447.00</w:t>
      </w:r>
      <w:r w:rsidRPr="007E3612">
        <w:rPr>
          <w:rFonts w:ascii="Arial" w:eastAsia="Arial Unicode MS" w:hAnsi="Arial" w:cs="Arial"/>
          <w:color w:val="000000"/>
          <w:sz w:val="24"/>
          <w:szCs w:val="24"/>
          <w:bdr w:val="none" w:sz="0" w:space="0" w:color="auto" w:frame="1"/>
          <w:lang w:eastAsia="es-MX"/>
        </w:rPr>
        <w:t> (CUATROCIENTOS CUARENTA Y SIETE PESOS 00/100 M.N.);</w:t>
      </w:r>
    </w:p>
    <w:p w14:paraId="66D602B1"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3B322F1F"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i/>
          <w:iCs/>
          <w:color w:val="000000"/>
          <w:sz w:val="24"/>
          <w:szCs w:val="24"/>
          <w:bdr w:val="none" w:sz="0" w:space="0" w:color="auto" w:frame="1"/>
          <w:lang w:eastAsia="es-MX"/>
        </w:rPr>
        <w:t> </w:t>
      </w:r>
    </w:p>
    <w:p w14:paraId="0F46848B" w14:textId="7A638FBB"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XIX. </w:t>
      </w:r>
      <w:r w:rsidRPr="007E3612">
        <w:rPr>
          <w:rFonts w:ascii="Arial" w:hAnsi="Arial" w:cs="Arial"/>
          <w:sz w:val="24"/>
          <w:szCs w:val="24"/>
        </w:rPr>
        <w:t>Certificación de existencia o inexistencia de testamento por testador, $350.00 (TRE</w:t>
      </w:r>
      <w:r w:rsidR="00EA4018">
        <w:rPr>
          <w:rFonts w:ascii="Arial" w:hAnsi="Arial" w:cs="Arial"/>
          <w:sz w:val="24"/>
          <w:szCs w:val="24"/>
        </w:rPr>
        <w:t>S</w:t>
      </w:r>
      <w:r w:rsidRPr="007E3612">
        <w:rPr>
          <w:rFonts w:ascii="Arial" w:hAnsi="Arial" w:cs="Arial"/>
          <w:sz w:val="24"/>
          <w:szCs w:val="24"/>
        </w:rPr>
        <w:t>CIENTOS CINCUENTA PESOS 00/100 M.N.).</w:t>
      </w:r>
    </w:p>
    <w:p w14:paraId="1F577887"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79B79713"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i/>
          <w:iCs/>
          <w:color w:val="000000"/>
          <w:sz w:val="24"/>
          <w:szCs w:val="24"/>
          <w:bdr w:val="none" w:sz="0" w:space="0" w:color="auto" w:frame="1"/>
          <w:lang w:eastAsia="es-MX"/>
        </w:rPr>
        <w:t> </w:t>
      </w:r>
    </w:p>
    <w:p w14:paraId="132BB169"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XX.   </w:t>
      </w:r>
      <w:r w:rsidRPr="007E3612">
        <w:rPr>
          <w:rFonts w:ascii="Arial" w:eastAsia="Arial Unicode MS" w:hAnsi="Arial" w:cs="Arial"/>
          <w:color w:val="000000"/>
          <w:sz w:val="24"/>
          <w:szCs w:val="24"/>
          <w:bdr w:val="none" w:sz="0" w:space="0" w:color="auto" w:frame="1"/>
          <w:lang w:eastAsia="es-MX"/>
        </w:rPr>
        <w:t>Expedición de copias certificadas de instrumentos notariales, </w:t>
      </w:r>
      <w:r w:rsidRPr="007E3612">
        <w:rPr>
          <w:rFonts w:ascii="Arial" w:hAnsi="Arial" w:cs="Arial"/>
          <w:sz w:val="24"/>
          <w:szCs w:val="24"/>
        </w:rPr>
        <w:t>$225.00</w:t>
      </w:r>
      <w:r w:rsidRPr="007E3612">
        <w:rPr>
          <w:rFonts w:ascii="Arial" w:eastAsia="Arial Unicode MS" w:hAnsi="Arial" w:cs="Arial"/>
          <w:color w:val="000000"/>
          <w:sz w:val="24"/>
          <w:szCs w:val="24"/>
          <w:bdr w:val="none" w:sz="0" w:space="0" w:color="auto" w:frame="1"/>
          <w:lang w:eastAsia="es-MX"/>
        </w:rPr>
        <w:t> (DOSCIENTOS VEINTICINCO PESOS 00/100 M.N.) por hoja;</w:t>
      </w:r>
    </w:p>
    <w:p w14:paraId="0E41C637"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0C5DE0E2"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i/>
          <w:iCs/>
          <w:color w:val="000000"/>
          <w:sz w:val="24"/>
          <w:szCs w:val="24"/>
          <w:bdr w:val="none" w:sz="0" w:space="0" w:color="auto" w:frame="1"/>
          <w:lang w:eastAsia="es-MX"/>
        </w:rPr>
        <w:t> </w:t>
      </w:r>
    </w:p>
    <w:p w14:paraId="0888FAB9"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XXI. </w:t>
      </w:r>
      <w:r w:rsidRPr="007E3612">
        <w:rPr>
          <w:rFonts w:ascii="Arial" w:eastAsia="Arial Unicode MS" w:hAnsi="Arial" w:cs="Arial"/>
          <w:color w:val="000000"/>
          <w:sz w:val="24"/>
          <w:szCs w:val="24"/>
          <w:bdr w:val="none" w:sz="0" w:space="0" w:color="auto" w:frame="1"/>
          <w:lang w:eastAsia="es-MX"/>
        </w:rPr>
        <w:t>Expedición de copias simples de instrumentos notariales, </w:t>
      </w:r>
      <w:r w:rsidRPr="007E3612">
        <w:rPr>
          <w:rFonts w:ascii="Arial" w:hAnsi="Arial" w:cs="Arial"/>
          <w:sz w:val="24"/>
          <w:szCs w:val="24"/>
        </w:rPr>
        <w:t>$119.00</w:t>
      </w:r>
      <w:r w:rsidRPr="007E3612">
        <w:rPr>
          <w:rFonts w:ascii="Arial" w:eastAsia="Arial Unicode MS" w:hAnsi="Arial" w:cs="Arial"/>
          <w:color w:val="000000"/>
          <w:sz w:val="24"/>
          <w:szCs w:val="24"/>
          <w:bdr w:val="none" w:sz="0" w:space="0" w:color="auto" w:frame="1"/>
          <w:lang w:eastAsia="es-MX"/>
        </w:rPr>
        <w:t> (CIENTO DIECINUEVE PESOS 00/100 M.N.) por hoja;</w:t>
      </w:r>
    </w:p>
    <w:p w14:paraId="0A073CAA"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52AEF4BD"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i/>
          <w:iCs/>
          <w:color w:val="000000"/>
          <w:sz w:val="24"/>
          <w:szCs w:val="24"/>
          <w:bdr w:val="none" w:sz="0" w:space="0" w:color="auto" w:frame="1"/>
          <w:lang w:eastAsia="es-MX"/>
        </w:rPr>
        <w:t> </w:t>
      </w:r>
    </w:p>
    <w:p w14:paraId="1CEFCC3B"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XXII. </w:t>
      </w:r>
      <w:r w:rsidRPr="007E3612">
        <w:rPr>
          <w:rFonts w:ascii="Arial" w:eastAsia="Arial Unicode MS" w:hAnsi="Arial" w:cs="Arial"/>
          <w:color w:val="000000"/>
          <w:sz w:val="24"/>
          <w:szCs w:val="24"/>
          <w:bdr w:val="none" w:sz="0" w:space="0" w:color="auto" w:frame="1"/>
          <w:lang w:eastAsia="es-MX"/>
        </w:rPr>
        <w:t>Expedición de copias certificadas de expedientes administrativos o personales de notarios, </w:t>
      </w:r>
      <w:r w:rsidRPr="007E3612">
        <w:rPr>
          <w:rFonts w:ascii="Arial" w:hAnsi="Arial" w:cs="Arial"/>
          <w:sz w:val="24"/>
          <w:szCs w:val="24"/>
        </w:rPr>
        <w:t>$258.00</w:t>
      </w:r>
      <w:r w:rsidRPr="007E3612">
        <w:rPr>
          <w:rFonts w:ascii="Arial" w:eastAsia="Arial Unicode MS" w:hAnsi="Arial" w:cs="Arial"/>
          <w:color w:val="000000"/>
          <w:sz w:val="24"/>
          <w:szCs w:val="24"/>
          <w:bdr w:val="none" w:sz="0" w:space="0" w:color="auto" w:frame="1"/>
          <w:lang w:eastAsia="es-MX"/>
        </w:rPr>
        <w:t> (DOSCIENTOS CINCUENTA Y OCHO PESOS 00/100 M.N.) por hoja;</w:t>
      </w:r>
    </w:p>
    <w:p w14:paraId="367AB78B"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1CE02D9C"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i/>
          <w:iCs/>
          <w:color w:val="000000"/>
          <w:sz w:val="24"/>
          <w:szCs w:val="24"/>
          <w:bdr w:val="none" w:sz="0" w:space="0" w:color="auto" w:frame="1"/>
          <w:lang w:eastAsia="es-MX"/>
        </w:rPr>
        <w:t> </w:t>
      </w:r>
    </w:p>
    <w:p w14:paraId="5F42728A"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XXIII. </w:t>
      </w:r>
      <w:r w:rsidRPr="007E3612">
        <w:rPr>
          <w:rFonts w:ascii="Arial" w:eastAsia="Arial Unicode MS" w:hAnsi="Arial" w:cs="Arial"/>
          <w:color w:val="000000"/>
          <w:sz w:val="24"/>
          <w:szCs w:val="24"/>
          <w:bdr w:val="none" w:sz="0" w:space="0" w:color="auto" w:frame="1"/>
          <w:lang w:eastAsia="es-MX"/>
        </w:rPr>
        <w:t>Peritajes desahogados en la Dirección de Notarias </w:t>
      </w:r>
      <w:r w:rsidRPr="007E3612">
        <w:rPr>
          <w:rFonts w:ascii="Arial" w:hAnsi="Arial" w:cs="Arial"/>
          <w:sz w:val="24"/>
          <w:szCs w:val="24"/>
        </w:rPr>
        <w:t>$3,460.00</w:t>
      </w:r>
      <w:r w:rsidRPr="007E3612">
        <w:rPr>
          <w:rFonts w:ascii="Arial" w:eastAsia="Arial Unicode MS" w:hAnsi="Arial" w:cs="Arial"/>
          <w:color w:val="000000"/>
          <w:sz w:val="24"/>
          <w:szCs w:val="24"/>
          <w:bdr w:val="none" w:sz="0" w:space="0" w:color="auto" w:frame="1"/>
          <w:lang w:eastAsia="es-MX"/>
        </w:rPr>
        <w:t> (TRES MIL CUATROCIENTOS SESENTA PESOS 00/100 M.N.).</w:t>
      </w:r>
    </w:p>
    <w:p w14:paraId="1331132B"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5CB915D6"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i/>
          <w:iCs/>
          <w:color w:val="000000"/>
          <w:sz w:val="24"/>
          <w:szCs w:val="24"/>
          <w:bdr w:val="none" w:sz="0" w:space="0" w:color="auto" w:frame="1"/>
          <w:lang w:eastAsia="es-MX"/>
        </w:rPr>
        <w:t> </w:t>
      </w:r>
    </w:p>
    <w:p w14:paraId="43879BF1" w14:textId="77777777" w:rsidR="00636C00" w:rsidRPr="007E3612" w:rsidRDefault="00636C00" w:rsidP="00636C00">
      <w:pPr>
        <w:shd w:val="clear" w:color="auto" w:fill="FFFFFF"/>
        <w:spacing w:after="0" w:line="360" w:lineRule="atLeast"/>
        <w:ind w:left="567" w:hanging="567"/>
        <w:jc w:val="both"/>
        <w:rPr>
          <w:rFonts w:ascii="Arial" w:hAnsi="Arial" w:cs="Arial"/>
          <w:sz w:val="24"/>
          <w:szCs w:val="24"/>
        </w:rPr>
      </w:pPr>
      <w:r w:rsidRPr="007E3612">
        <w:rPr>
          <w:rFonts w:ascii="Arial" w:eastAsia="Arial Unicode MS" w:hAnsi="Arial" w:cs="Arial"/>
          <w:b/>
          <w:bCs/>
          <w:color w:val="000000"/>
          <w:sz w:val="24"/>
          <w:szCs w:val="24"/>
          <w:bdr w:val="none" w:sz="0" w:space="0" w:color="auto" w:frame="1"/>
          <w:lang w:eastAsia="es-MX"/>
        </w:rPr>
        <w:t>XXIV.  </w:t>
      </w:r>
      <w:r w:rsidRPr="007E3612">
        <w:rPr>
          <w:rFonts w:ascii="Arial" w:hAnsi="Arial" w:cs="Arial"/>
          <w:sz w:val="24"/>
          <w:szCs w:val="24"/>
        </w:rPr>
        <w:t>Autorización para cambio de distrito notarial y/o autorización de cambio de Municipio, dentro del mismo distrito notarial, $345,972.00 (TRESCIENTOS CUARENTA Y CINCO MIL NOVECIENTOS SETENTA Y DOS PESOS 00/100 M.N.);</w:t>
      </w:r>
    </w:p>
    <w:p w14:paraId="4476474A"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0899BA74"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i/>
          <w:iCs/>
          <w:color w:val="000000"/>
          <w:sz w:val="24"/>
          <w:szCs w:val="24"/>
          <w:bdr w:val="none" w:sz="0" w:space="0" w:color="auto" w:frame="1"/>
          <w:lang w:eastAsia="es-MX"/>
        </w:rPr>
        <w:lastRenderedPageBreak/>
        <w:t> </w:t>
      </w:r>
    </w:p>
    <w:p w14:paraId="0C929C15"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XXIV-A. </w:t>
      </w:r>
      <w:r w:rsidRPr="007E3612">
        <w:rPr>
          <w:rFonts w:ascii="Arial" w:eastAsia="Arial Unicode MS" w:hAnsi="Arial" w:cs="Arial"/>
          <w:color w:val="000000"/>
          <w:sz w:val="24"/>
          <w:szCs w:val="24"/>
          <w:bdr w:val="none" w:sz="0" w:space="0" w:color="auto" w:frame="1"/>
          <w:lang w:eastAsia="es-MX"/>
        </w:rPr>
        <w:t>Expedición de credenciales:</w:t>
      </w:r>
    </w:p>
    <w:p w14:paraId="6F7A7DFC"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49401AC4" w14:textId="77777777" w:rsidR="00636C00" w:rsidRPr="007E3612" w:rsidRDefault="00636C00" w:rsidP="00636C00">
      <w:pPr>
        <w:shd w:val="clear" w:color="auto" w:fill="FFFFFF"/>
        <w:spacing w:after="0" w:line="360" w:lineRule="atLeast"/>
        <w:ind w:left="851" w:hanging="284"/>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a) </w:t>
      </w:r>
      <w:r w:rsidRPr="007E3612">
        <w:rPr>
          <w:rFonts w:ascii="Arial" w:hAnsi="Arial" w:cs="Arial"/>
          <w:sz w:val="24"/>
          <w:szCs w:val="24"/>
        </w:rPr>
        <w:t>Para Notario $1,500.00 (UN MIL QUINIENTOS PESOS 00/100 M.N.), por dos años.</w:t>
      </w:r>
    </w:p>
    <w:p w14:paraId="3B4FB289" w14:textId="77777777" w:rsidR="00636C00" w:rsidRPr="007E3612" w:rsidRDefault="00636C00" w:rsidP="00636C00">
      <w:pPr>
        <w:shd w:val="clear" w:color="auto" w:fill="FFFFFF"/>
        <w:spacing w:after="0" w:line="360" w:lineRule="atLeast"/>
        <w:ind w:left="851" w:hanging="284"/>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b) Para gestor de Notario </w:t>
      </w:r>
      <w:r w:rsidRPr="007E3612">
        <w:rPr>
          <w:rFonts w:ascii="Arial" w:hAnsi="Arial" w:cs="Arial"/>
          <w:sz w:val="24"/>
          <w:szCs w:val="24"/>
        </w:rPr>
        <w:t>$495.00</w:t>
      </w:r>
      <w:r w:rsidRPr="007E3612">
        <w:rPr>
          <w:rFonts w:ascii="Arial" w:eastAsia="Arial Unicode MS" w:hAnsi="Arial" w:cs="Arial"/>
          <w:color w:val="000000"/>
          <w:sz w:val="24"/>
          <w:szCs w:val="24"/>
          <w:bdr w:val="none" w:sz="0" w:space="0" w:color="auto" w:frame="1"/>
          <w:lang w:eastAsia="es-MX"/>
        </w:rPr>
        <w:t> (CUATROCIENTOS NOVENTA Y CINCO PESOS 00/100 M.N.).</w:t>
      </w:r>
    </w:p>
    <w:p w14:paraId="7B8109BB" w14:textId="77777777" w:rsidR="00636C00" w:rsidRPr="007E3612" w:rsidRDefault="00636C00" w:rsidP="00636C00">
      <w:pPr>
        <w:shd w:val="clear" w:color="auto" w:fill="FFFFFF"/>
        <w:spacing w:after="0" w:line="360" w:lineRule="atLeast"/>
        <w:ind w:left="851" w:hanging="284"/>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c)  Reposición de credencial para Notario o Gestor </w:t>
      </w:r>
      <w:r w:rsidRPr="007E3612">
        <w:rPr>
          <w:rFonts w:ascii="Arial" w:hAnsi="Arial" w:cs="Arial"/>
          <w:sz w:val="24"/>
          <w:szCs w:val="24"/>
        </w:rPr>
        <w:t>$330.00</w:t>
      </w:r>
      <w:r w:rsidRPr="007E3612">
        <w:rPr>
          <w:rFonts w:ascii="Arial" w:eastAsia="Arial Unicode MS" w:hAnsi="Arial" w:cs="Arial"/>
          <w:color w:val="000000"/>
          <w:sz w:val="24"/>
          <w:szCs w:val="24"/>
          <w:bdr w:val="none" w:sz="0" w:space="0" w:color="auto" w:frame="1"/>
          <w:lang w:eastAsia="es-MX"/>
        </w:rPr>
        <w:t> (TRESCIENTOS TREINTA PESOS 00/100 M.N.).</w:t>
      </w:r>
    </w:p>
    <w:p w14:paraId="205F5494"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043C7F2C"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i/>
          <w:iCs/>
          <w:color w:val="000000"/>
          <w:sz w:val="24"/>
          <w:szCs w:val="24"/>
          <w:bdr w:val="none" w:sz="0" w:space="0" w:color="auto" w:frame="1"/>
          <w:lang w:eastAsia="es-MX"/>
        </w:rPr>
        <w:t> </w:t>
      </w:r>
    </w:p>
    <w:p w14:paraId="1FE76073"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XXIV-B. </w:t>
      </w:r>
      <w:r w:rsidRPr="007E3612">
        <w:rPr>
          <w:rFonts w:ascii="Arial" w:eastAsia="Arial Unicode MS" w:hAnsi="Arial" w:cs="Arial"/>
          <w:color w:val="000000"/>
          <w:sz w:val="24"/>
          <w:szCs w:val="24"/>
          <w:bdr w:val="none" w:sz="0" w:space="0" w:color="auto" w:frame="1"/>
          <w:lang w:eastAsia="es-MX"/>
        </w:rPr>
        <w:t>Expedición a Notarios de folios para la integración de Protocolos y Testimonios $5.00 (CINCO PESOS 00/100 M.N.) por folio.</w:t>
      </w:r>
    </w:p>
    <w:p w14:paraId="0A6BEEBA"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69B20BF7"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i/>
          <w:iCs/>
          <w:color w:val="000000"/>
          <w:sz w:val="24"/>
          <w:szCs w:val="24"/>
          <w:bdr w:val="none" w:sz="0" w:space="0" w:color="auto" w:frame="1"/>
          <w:lang w:eastAsia="es-MX"/>
        </w:rPr>
        <w:t> </w:t>
      </w:r>
    </w:p>
    <w:p w14:paraId="6E81FDFC"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XXIV-C. </w:t>
      </w:r>
      <w:r w:rsidRPr="007E3612">
        <w:rPr>
          <w:rFonts w:ascii="Arial" w:hAnsi="Arial" w:cs="Arial"/>
          <w:sz w:val="24"/>
          <w:szCs w:val="24"/>
        </w:rPr>
        <w:t>Licencias para suspender el ejercicio de la función notarial, $20,000.00 (VEINTE MIL PESOS 00/100 M.N.). Aquellos notarios públicos que requieran suspender el ejercicio de la función notarial para ocupar un cargo de elección popular o un puesto como servidor público en el Estado de Coahuila de Zaragoza y en caso de enfermedad o incapacidad debidamente acreditada, la licencia a que se refiere esta fracción no tendrá costo.</w:t>
      </w:r>
    </w:p>
    <w:p w14:paraId="0BF9A509"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033D00BF"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i/>
          <w:iCs/>
          <w:color w:val="000000"/>
          <w:sz w:val="24"/>
          <w:szCs w:val="24"/>
          <w:bdr w:val="none" w:sz="0" w:space="0" w:color="auto" w:frame="1"/>
          <w:lang w:eastAsia="es-MX"/>
        </w:rPr>
        <w:t> </w:t>
      </w:r>
    </w:p>
    <w:p w14:paraId="565254E2"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XXIV-D. </w:t>
      </w:r>
      <w:r w:rsidRPr="007E3612">
        <w:rPr>
          <w:rFonts w:ascii="Arial" w:eastAsia="Arial Unicode MS" w:hAnsi="Arial" w:cs="Arial"/>
          <w:color w:val="000000"/>
          <w:sz w:val="24"/>
          <w:szCs w:val="24"/>
          <w:bdr w:val="none" w:sz="0" w:space="0" w:color="auto" w:frame="1"/>
          <w:lang w:eastAsia="es-MX"/>
        </w:rPr>
        <w:t xml:space="preserve">Expedición de constancia de actualización de conocimientos para ejercer la función </w:t>
      </w:r>
      <w:r w:rsidRPr="007E3612">
        <w:rPr>
          <w:rFonts w:ascii="Arial" w:hAnsi="Arial" w:cs="Arial"/>
          <w:sz w:val="24"/>
          <w:szCs w:val="24"/>
        </w:rPr>
        <w:t>notarial $23,937.00</w:t>
      </w:r>
      <w:r w:rsidRPr="007E3612">
        <w:rPr>
          <w:rFonts w:ascii="Arial" w:eastAsia="Arial Unicode MS" w:hAnsi="Arial" w:cs="Arial"/>
          <w:color w:val="000000"/>
          <w:sz w:val="24"/>
          <w:szCs w:val="24"/>
          <w:bdr w:val="none" w:sz="0" w:space="0" w:color="auto" w:frame="1"/>
          <w:lang w:eastAsia="es-MX"/>
        </w:rPr>
        <w:t> (VEINTITRÉS MIL NOVECIENTOS TREINTA Y SIETE PESOS 00/100 M.N.). </w:t>
      </w:r>
    </w:p>
    <w:p w14:paraId="2F8F5678"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28F50772"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XXV.</w:t>
      </w:r>
      <w:r w:rsidRPr="007E3612">
        <w:rPr>
          <w:rFonts w:ascii="Arial" w:eastAsia="Arial Unicode MS" w:hAnsi="Arial" w:cs="Arial"/>
          <w:color w:val="000000"/>
          <w:sz w:val="24"/>
          <w:szCs w:val="24"/>
          <w:bdr w:val="none" w:sz="0" w:space="0" w:color="auto" w:frame="1"/>
          <w:lang w:eastAsia="es-MX"/>
        </w:rPr>
        <w:t xml:space="preserve"> Autorización de exhumación de cadáveres para ser </w:t>
      </w:r>
      <w:proofErr w:type="spellStart"/>
      <w:r w:rsidRPr="007E3612">
        <w:rPr>
          <w:rFonts w:ascii="Arial" w:eastAsia="Arial Unicode MS" w:hAnsi="Arial" w:cs="Arial"/>
          <w:color w:val="000000"/>
          <w:sz w:val="24"/>
          <w:szCs w:val="24"/>
          <w:bdr w:val="none" w:sz="0" w:space="0" w:color="auto" w:frame="1"/>
          <w:lang w:eastAsia="es-MX"/>
        </w:rPr>
        <w:t>reinhumados</w:t>
      </w:r>
      <w:proofErr w:type="spellEnd"/>
      <w:r w:rsidRPr="007E3612">
        <w:rPr>
          <w:rFonts w:ascii="Arial" w:eastAsia="Arial Unicode MS" w:hAnsi="Arial" w:cs="Arial"/>
          <w:color w:val="000000"/>
          <w:sz w:val="24"/>
          <w:szCs w:val="24"/>
          <w:bdr w:val="none" w:sz="0" w:space="0" w:color="auto" w:frame="1"/>
          <w:lang w:eastAsia="es-MX"/>
        </w:rPr>
        <w:t xml:space="preserve"> en el mismo panteón </w:t>
      </w:r>
      <w:r w:rsidRPr="007E3612">
        <w:rPr>
          <w:rFonts w:ascii="Arial" w:hAnsi="Arial" w:cs="Arial"/>
          <w:sz w:val="24"/>
          <w:szCs w:val="24"/>
        </w:rPr>
        <w:t>$351.00</w:t>
      </w:r>
      <w:r w:rsidRPr="007E3612">
        <w:rPr>
          <w:rFonts w:ascii="Arial" w:eastAsia="Arial Unicode MS" w:hAnsi="Arial" w:cs="Arial"/>
          <w:color w:val="000000"/>
          <w:sz w:val="24"/>
          <w:szCs w:val="24"/>
          <w:bdr w:val="none" w:sz="0" w:space="0" w:color="auto" w:frame="1"/>
          <w:lang w:eastAsia="es-MX"/>
        </w:rPr>
        <w:t> (TRESCIENTOS CINCUENTA Y UN PESOS 00/100 M.N.);</w:t>
      </w:r>
    </w:p>
    <w:p w14:paraId="5B2B6FB0"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2C689386"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lastRenderedPageBreak/>
        <w:t>XXVI.</w:t>
      </w:r>
      <w:r w:rsidRPr="007E3612">
        <w:rPr>
          <w:rFonts w:ascii="Arial" w:eastAsia="Arial Unicode MS" w:hAnsi="Arial" w:cs="Arial"/>
          <w:color w:val="000000"/>
          <w:sz w:val="24"/>
          <w:szCs w:val="24"/>
          <w:bdr w:val="none" w:sz="0" w:space="0" w:color="auto" w:frame="1"/>
          <w:lang w:eastAsia="es-MX"/>
        </w:rPr>
        <w:t xml:space="preserve">  Autorización para la exhumación de cadáveres para ser </w:t>
      </w:r>
      <w:proofErr w:type="spellStart"/>
      <w:r w:rsidRPr="007E3612">
        <w:rPr>
          <w:rFonts w:ascii="Arial" w:eastAsia="Arial Unicode MS" w:hAnsi="Arial" w:cs="Arial"/>
          <w:color w:val="000000"/>
          <w:sz w:val="24"/>
          <w:szCs w:val="24"/>
          <w:bdr w:val="none" w:sz="0" w:space="0" w:color="auto" w:frame="1"/>
          <w:lang w:eastAsia="es-MX"/>
        </w:rPr>
        <w:t>reinhumados</w:t>
      </w:r>
      <w:proofErr w:type="spellEnd"/>
      <w:r w:rsidRPr="007E3612">
        <w:rPr>
          <w:rFonts w:ascii="Arial" w:eastAsia="Arial Unicode MS" w:hAnsi="Arial" w:cs="Arial"/>
          <w:color w:val="000000"/>
          <w:sz w:val="24"/>
          <w:szCs w:val="24"/>
          <w:bdr w:val="none" w:sz="0" w:space="0" w:color="auto" w:frame="1"/>
          <w:lang w:eastAsia="es-MX"/>
        </w:rPr>
        <w:t xml:space="preserve"> en otro panteón dentro del mismo municipio </w:t>
      </w:r>
      <w:r w:rsidRPr="007E3612">
        <w:rPr>
          <w:rFonts w:ascii="Arial" w:hAnsi="Arial" w:cs="Arial"/>
          <w:sz w:val="24"/>
          <w:szCs w:val="24"/>
        </w:rPr>
        <w:t>$461.00</w:t>
      </w:r>
      <w:r w:rsidRPr="007E3612">
        <w:rPr>
          <w:rFonts w:ascii="Arial" w:eastAsia="Arial Unicode MS" w:hAnsi="Arial" w:cs="Arial"/>
          <w:color w:val="000000"/>
          <w:sz w:val="24"/>
          <w:szCs w:val="24"/>
          <w:bdr w:val="none" w:sz="0" w:space="0" w:color="auto" w:frame="1"/>
          <w:lang w:eastAsia="es-MX"/>
        </w:rPr>
        <w:t> (CUATROCIENTOS SESENTA Y UN PESOS 00/100 M.N.);</w:t>
      </w:r>
    </w:p>
    <w:p w14:paraId="42F03453"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14143A48"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XXVII.</w:t>
      </w:r>
      <w:r w:rsidRPr="007E3612">
        <w:rPr>
          <w:rFonts w:ascii="Arial" w:eastAsia="Arial Unicode MS" w:hAnsi="Arial" w:cs="Arial"/>
          <w:color w:val="000000"/>
          <w:sz w:val="24"/>
          <w:szCs w:val="24"/>
          <w:bdr w:val="none" w:sz="0" w:space="0" w:color="auto" w:frame="1"/>
          <w:lang w:eastAsia="es-MX"/>
        </w:rPr>
        <w:t xml:space="preserve"> Autorización para la exhumación de cadáveres para ser </w:t>
      </w:r>
      <w:proofErr w:type="spellStart"/>
      <w:r w:rsidRPr="007E3612">
        <w:rPr>
          <w:rFonts w:ascii="Arial" w:eastAsia="Arial Unicode MS" w:hAnsi="Arial" w:cs="Arial"/>
          <w:color w:val="000000"/>
          <w:sz w:val="24"/>
          <w:szCs w:val="24"/>
          <w:bdr w:val="none" w:sz="0" w:space="0" w:color="auto" w:frame="1"/>
          <w:lang w:eastAsia="es-MX"/>
        </w:rPr>
        <w:t>reinhumados</w:t>
      </w:r>
      <w:proofErr w:type="spellEnd"/>
      <w:r w:rsidRPr="007E3612">
        <w:rPr>
          <w:rFonts w:ascii="Arial" w:eastAsia="Arial Unicode MS" w:hAnsi="Arial" w:cs="Arial"/>
          <w:color w:val="000000"/>
          <w:sz w:val="24"/>
          <w:szCs w:val="24"/>
          <w:bdr w:val="none" w:sz="0" w:space="0" w:color="auto" w:frame="1"/>
          <w:lang w:eastAsia="es-MX"/>
        </w:rPr>
        <w:t xml:space="preserve"> en otros municipios del </w:t>
      </w:r>
      <w:r w:rsidRPr="007E3612">
        <w:rPr>
          <w:rFonts w:ascii="Arial" w:hAnsi="Arial" w:cs="Arial"/>
          <w:sz w:val="24"/>
          <w:szCs w:val="24"/>
        </w:rPr>
        <w:t>Estado $587.00</w:t>
      </w:r>
      <w:r w:rsidRPr="007E3612">
        <w:rPr>
          <w:rFonts w:ascii="Arial" w:eastAsia="Arial Unicode MS" w:hAnsi="Arial" w:cs="Arial"/>
          <w:color w:val="000000"/>
          <w:sz w:val="24"/>
          <w:szCs w:val="24"/>
          <w:bdr w:val="none" w:sz="0" w:space="0" w:color="auto" w:frame="1"/>
          <w:lang w:eastAsia="es-MX"/>
        </w:rPr>
        <w:t> (QUINIENTOS OCHENTA Y SIETE PESOS 00/100 M.N.);</w:t>
      </w:r>
    </w:p>
    <w:p w14:paraId="670CA5BC"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6B3F055F"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XXVIII.</w:t>
      </w:r>
      <w:r w:rsidRPr="007E3612">
        <w:rPr>
          <w:rFonts w:ascii="Arial" w:eastAsia="Arial Unicode MS" w:hAnsi="Arial" w:cs="Arial"/>
          <w:color w:val="000000"/>
          <w:sz w:val="24"/>
          <w:szCs w:val="24"/>
          <w:bdr w:val="none" w:sz="0" w:space="0" w:color="auto" w:frame="1"/>
          <w:lang w:eastAsia="es-MX"/>
        </w:rPr>
        <w:t xml:space="preserve"> Autorización para la exhumación de cadáveres para ser </w:t>
      </w:r>
      <w:proofErr w:type="spellStart"/>
      <w:r w:rsidRPr="007E3612">
        <w:rPr>
          <w:rFonts w:ascii="Arial" w:eastAsia="Arial Unicode MS" w:hAnsi="Arial" w:cs="Arial"/>
          <w:color w:val="000000"/>
          <w:sz w:val="24"/>
          <w:szCs w:val="24"/>
          <w:bdr w:val="none" w:sz="0" w:space="0" w:color="auto" w:frame="1"/>
          <w:lang w:eastAsia="es-MX"/>
        </w:rPr>
        <w:t>reinhumados</w:t>
      </w:r>
      <w:proofErr w:type="spellEnd"/>
      <w:r w:rsidRPr="007E3612">
        <w:rPr>
          <w:rFonts w:ascii="Arial" w:eastAsia="Arial Unicode MS" w:hAnsi="Arial" w:cs="Arial"/>
          <w:color w:val="000000"/>
          <w:sz w:val="24"/>
          <w:szCs w:val="24"/>
          <w:bdr w:val="none" w:sz="0" w:space="0" w:color="auto" w:frame="1"/>
          <w:lang w:eastAsia="es-MX"/>
        </w:rPr>
        <w:t xml:space="preserve"> fuera del </w:t>
      </w:r>
      <w:r w:rsidRPr="007E3612">
        <w:rPr>
          <w:rFonts w:ascii="Arial" w:hAnsi="Arial" w:cs="Arial"/>
          <w:sz w:val="24"/>
          <w:szCs w:val="24"/>
        </w:rPr>
        <w:t>Estado $879.00</w:t>
      </w:r>
      <w:r w:rsidRPr="007E3612">
        <w:rPr>
          <w:rFonts w:ascii="Arial" w:eastAsia="Arial Unicode MS" w:hAnsi="Arial" w:cs="Arial"/>
          <w:color w:val="000000"/>
          <w:sz w:val="24"/>
          <w:szCs w:val="24"/>
          <w:bdr w:val="none" w:sz="0" w:space="0" w:color="auto" w:frame="1"/>
          <w:lang w:eastAsia="es-MX"/>
        </w:rPr>
        <w:t> (OCHOCIENTOS SETENTA Y NUEVE PESOS 00/100 M.N.);</w:t>
      </w:r>
    </w:p>
    <w:p w14:paraId="6BBDF2D0"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71190594" w14:textId="77777777" w:rsidR="00636C00" w:rsidRPr="007E3612" w:rsidRDefault="00636C00" w:rsidP="00636C00">
      <w:pPr>
        <w:shd w:val="clear" w:color="auto" w:fill="FFFFFF"/>
        <w:spacing w:after="0" w:line="360" w:lineRule="atLeast"/>
        <w:ind w:left="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Las autorizaciones a que se refieren las fracciones XXV, XXVI, XXVII y XXVIII se expedirán previo cumplimiento de los requisitos exigidos por la Ley Estatal de Salud;</w:t>
      </w:r>
    </w:p>
    <w:p w14:paraId="67F7EDE2"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2D6DDF54"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XXIX.</w:t>
      </w:r>
      <w:r w:rsidRPr="007E3612">
        <w:rPr>
          <w:rFonts w:ascii="Arial" w:eastAsia="Arial Unicode MS" w:hAnsi="Arial" w:cs="Arial"/>
          <w:color w:val="000000"/>
          <w:sz w:val="24"/>
          <w:szCs w:val="24"/>
          <w:bdr w:val="none" w:sz="0" w:space="0" w:color="auto" w:frame="1"/>
          <w:lang w:eastAsia="es-MX"/>
        </w:rPr>
        <w:t>  Por el trámite de pasaporte ordinario mexicano que se realice en las oficinas de enlace con la Secretaría de Relaciones Exteriores, </w:t>
      </w:r>
      <w:r w:rsidRPr="007E3612">
        <w:rPr>
          <w:rFonts w:ascii="Arial" w:hAnsi="Arial" w:cs="Arial"/>
          <w:sz w:val="24"/>
          <w:szCs w:val="24"/>
        </w:rPr>
        <w:t>$1,358.00</w:t>
      </w:r>
      <w:r w:rsidRPr="007E3612">
        <w:rPr>
          <w:rFonts w:ascii="Arial" w:eastAsia="Arial Unicode MS" w:hAnsi="Arial" w:cs="Arial"/>
          <w:color w:val="000000"/>
          <w:sz w:val="24"/>
          <w:szCs w:val="24"/>
          <w:bdr w:val="none" w:sz="0" w:space="0" w:color="auto" w:frame="1"/>
          <w:lang w:eastAsia="es-MX"/>
        </w:rPr>
        <w:t> (UN MIL TRESCIENTOS CINCUENTA Y OCHO PESOS 00/100 M.N.).</w:t>
      </w:r>
    </w:p>
    <w:p w14:paraId="6B1D6664"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61EDF21A"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XXX.</w:t>
      </w:r>
      <w:r w:rsidRPr="007E3612">
        <w:rPr>
          <w:rFonts w:ascii="Arial" w:eastAsia="Arial Unicode MS" w:hAnsi="Arial" w:cs="Arial"/>
          <w:color w:val="000000"/>
          <w:sz w:val="24"/>
          <w:szCs w:val="24"/>
          <w:bdr w:val="none" w:sz="0" w:space="0" w:color="auto" w:frame="1"/>
          <w:lang w:eastAsia="es-MX"/>
        </w:rPr>
        <w:t> Por el trámite del permiso a que se refiere el artículo 27 Constitucional que se realice en las oficinas de enlace con la Secretaría de Relaciones Exteriores, </w:t>
      </w:r>
      <w:r w:rsidRPr="007E3612">
        <w:rPr>
          <w:rFonts w:ascii="Arial" w:hAnsi="Arial" w:cs="Arial"/>
          <w:sz w:val="24"/>
          <w:szCs w:val="24"/>
        </w:rPr>
        <w:t>$405.00</w:t>
      </w:r>
      <w:r w:rsidRPr="007E3612">
        <w:rPr>
          <w:rFonts w:ascii="Arial" w:eastAsia="Arial Unicode MS" w:hAnsi="Arial" w:cs="Arial"/>
          <w:color w:val="000000"/>
          <w:sz w:val="24"/>
          <w:szCs w:val="24"/>
          <w:bdr w:val="none" w:sz="0" w:space="0" w:color="auto" w:frame="1"/>
          <w:lang w:eastAsia="es-MX"/>
        </w:rPr>
        <w:t> (CUATROCIENTOS CINCO PESOS 00/100 M.N.), y</w:t>
      </w:r>
    </w:p>
    <w:p w14:paraId="006DBF51"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0D51412C"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XXXI.</w:t>
      </w:r>
      <w:r w:rsidRPr="007E3612">
        <w:rPr>
          <w:rFonts w:ascii="Arial" w:eastAsia="Arial Unicode MS" w:hAnsi="Arial" w:cs="Arial"/>
          <w:color w:val="000000"/>
          <w:sz w:val="24"/>
          <w:szCs w:val="24"/>
          <w:bdr w:val="none" w:sz="0" w:space="0" w:color="auto" w:frame="1"/>
          <w:lang w:eastAsia="es-MX"/>
        </w:rPr>
        <w:t>  Por los Derechos que presta la Dirección de Protección Civil:</w:t>
      </w:r>
    </w:p>
    <w:p w14:paraId="013DF80D"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4161B924"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1.</w:t>
      </w:r>
      <w:r w:rsidRPr="007E3612">
        <w:rPr>
          <w:rFonts w:ascii="Arial" w:eastAsia="Arial Unicode MS" w:hAnsi="Arial" w:cs="Arial"/>
          <w:color w:val="000000"/>
          <w:sz w:val="24"/>
          <w:szCs w:val="24"/>
          <w:bdr w:val="none" w:sz="0" w:space="0" w:color="auto" w:frame="1"/>
          <w:lang w:eastAsia="es-MX"/>
        </w:rPr>
        <w:t>      </w:t>
      </w:r>
      <w:r w:rsidRPr="007E3612">
        <w:rPr>
          <w:rFonts w:ascii="Arial" w:eastAsia="Arial Unicode MS" w:hAnsi="Arial" w:cs="Arial"/>
          <w:i/>
          <w:iCs/>
          <w:color w:val="000000"/>
          <w:sz w:val="24"/>
          <w:szCs w:val="24"/>
          <w:bdr w:val="none" w:sz="0" w:space="0" w:color="auto" w:frame="1"/>
          <w:lang w:eastAsia="es-MX"/>
        </w:rPr>
        <w:t>DEROGADO</w:t>
      </w:r>
    </w:p>
    <w:p w14:paraId="5D0874EE"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287AA9CD"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2.</w:t>
      </w:r>
      <w:r w:rsidRPr="007E3612">
        <w:rPr>
          <w:rFonts w:ascii="Arial" w:eastAsia="Arial Unicode MS" w:hAnsi="Arial" w:cs="Arial"/>
          <w:color w:val="000000"/>
          <w:sz w:val="24"/>
          <w:szCs w:val="24"/>
          <w:bdr w:val="none" w:sz="0" w:space="0" w:color="auto" w:frame="1"/>
          <w:lang w:eastAsia="es-MX"/>
        </w:rPr>
        <w:t>      </w:t>
      </w:r>
      <w:r w:rsidRPr="007E3612">
        <w:rPr>
          <w:rFonts w:ascii="Arial" w:eastAsia="Arial Unicode MS" w:hAnsi="Arial" w:cs="Arial"/>
          <w:i/>
          <w:iCs/>
          <w:color w:val="000000"/>
          <w:sz w:val="24"/>
          <w:szCs w:val="24"/>
          <w:bdr w:val="none" w:sz="0" w:space="0" w:color="auto" w:frame="1"/>
          <w:lang w:eastAsia="es-MX"/>
        </w:rPr>
        <w:t>DEROGADO</w:t>
      </w:r>
    </w:p>
    <w:p w14:paraId="04D0E110"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5C56D025"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3.</w:t>
      </w:r>
      <w:r w:rsidRPr="007E3612">
        <w:rPr>
          <w:rFonts w:ascii="Arial" w:eastAsia="Arial Unicode MS" w:hAnsi="Arial" w:cs="Arial"/>
          <w:color w:val="000000"/>
          <w:sz w:val="24"/>
          <w:szCs w:val="24"/>
          <w:bdr w:val="none" w:sz="0" w:space="0" w:color="auto" w:frame="1"/>
          <w:lang w:eastAsia="es-MX"/>
        </w:rPr>
        <w:t>      Ingreso y revisión de programas de prevención de accidentes, población afectable de 1-10 personas; </w:t>
      </w:r>
      <w:r w:rsidRPr="007E3612">
        <w:rPr>
          <w:rFonts w:ascii="Arial" w:hAnsi="Arial" w:cs="Arial"/>
          <w:sz w:val="24"/>
          <w:szCs w:val="24"/>
        </w:rPr>
        <w:t>$421.00</w:t>
      </w:r>
      <w:r w:rsidRPr="007E3612">
        <w:rPr>
          <w:rFonts w:ascii="Arial" w:eastAsia="Arial Unicode MS" w:hAnsi="Arial" w:cs="Arial"/>
          <w:color w:val="000000"/>
          <w:sz w:val="24"/>
          <w:szCs w:val="24"/>
          <w:bdr w:val="none" w:sz="0" w:space="0" w:color="auto" w:frame="1"/>
          <w:lang w:eastAsia="es-MX"/>
        </w:rPr>
        <w:t> (CUATROCIENTOS VEINTIUN PESOS 00/100 M.N.);</w:t>
      </w:r>
    </w:p>
    <w:p w14:paraId="097BF12A"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lastRenderedPageBreak/>
        <w:t> </w:t>
      </w:r>
    </w:p>
    <w:p w14:paraId="72DF83F0"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4.</w:t>
      </w:r>
      <w:r w:rsidRPr="007E3612">
        <w:rPr>
          <w:rFonts w:ascii="Arial" w:eastAsia="Arial Unicode MS" w:hAnsi="Arial" w:cs="Arial"/>
          <w:color w:val="000000"/>
          <w:sz w:val="24"/>
          <w:szCs w:val="24"/>
          <w:bdr w:val="none" w:sz="0" w:space="0" w:color="auto" w:frame="1"/>
          <w:lang w:eastAsia="es-MX"/>
        </w:rPr>
        <w:t>      Ingreso y revisión de Programas de Prevención de Accidentes, población afectable 11-50 personas, </w:t>
      </w:r>
      <w:r w:rsidRPr="007E3612">
        <w:rPr>
          <w:rFonts w:ascii="Arial" w:hAnsi="Arial" w:cs="Arial"/>
          <w:sz w:val="24"/>
          <w:szCs w:val="24"/>
        </w:rPr>
        <w:t>$1,638.00</w:t>
      </w:r>
      <w:r w:rsidRPr="007E3612">
        <w:rPr>
          <w:rFonts w:ascii="Arial" w:eastAsia="Arial Unicode MS" w:hAnsi="Arial" w:cs="Arial"/>
          <w:color w:val="000000"/>
          <w:sz w:val="24"/>
          <w:szCs w:val="24"/>
          <w:bdr w:val="none" w:sz="0" w:space="0" w:color="auto" w:frame="1"/>
          <w:lang w:eastAsia="es-MX"/>
        </w:rPr>
        <w:t> (UN MIL SEISCIENTOS TREINTA Y OCHO PESOS 00/100 M.N.);</w:t>
      </w:r>
    </w:p>
    <w:p w14:paraId="03D58A6C"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322C0B01"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5.</w:t>
      </w:r>
      <w:r w:rsidRPr="007E3612">
        <w:rPr>
          <w:rFonts w:ascii="Arial" w:eastAsia="Arial Unicode MS" w:hAnsi="Arial" w:cs="Arial"/>
          <w:color w:val="000000"/>
          <w:sz w:val="24"/>
          <w:szCs w:val="24"/>
          <w:bdr w:val="none" w:sz="0" w:space="0" w:color="auto" w:frame="1"/>
          <w:lang w:eastAsia="es-MX"/>
        </w:rPr>
        <w:t>      Ingreso y revisión de programas de prevención de accidentes, población afectable 51-100  personas</w:t>
      </w:r>
      <w:r w:rsidRPr="007E3612">
        <w:rPr>
          <w:rFonts w:ascii="Arial" w:hAnsi="Arial" w:cs="Arial"/>
          <w:sz w:val="24"/>
          <w:szCs w:val="24"/>
        </w:rPr>
        <w:t>; $4,081.00</w:t>
      </w:r>
      <w:r w:rsidRPr="007E3612">
        <w:rPr>
          <w:rFonts w:ascii="Arial" w:eastAsia="Arial Unicode MS" w:hAnsi="Arial" w:cs="Arial"/>
          <w:color w:val="000000"/>
          <w:sz w:val="24"/>
          <w:szCs w:val="24"/>
          <w:bdr w:val="none" w:sz="0" w:space="0" w:color="auto" w:frame="1"/>
          <w:lang w:eastAsia="es-MX"/>
        </w:rPr>
        <w:t> (CUATRO MIL OCHENTA Y UN PESOS 00/100 M.N.);</w:t>
      </w:r>
    </w:p>
    <w:p w14:paraId="5EAF00ED"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7AC35C96"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6.</w:t>
      </w:r>
      <w:r w:rsidRPr="007E3612">
        <w:rPr>
          <w:rFonts w:ascii="Arial" w:eastAsia="Arial Unicode MS" w:hAnsi="Arial" w:cs="Arial"/>
          <w:color w:val="000000"/>
          <w:sz w:val="24"/>
          <w:szCs w:val="24"/>
          <w:bdr w:val="none" w:sz="0" w:space="0" w:color="auto" w:frame="1"/>
          <w:lang w:eastAsia="es-MX"/>
        </w:rPr>
        <w:t>      Ingreso y revisión de programas de prevención de accidentes, población afectable 101-500 personas; </w:t>
      </w:r>
      <w:r w:rsidRPr="007E3612">
        <w:rPr>
          <w:rFonts w:ascii="Arial" w:hAnsi="Arial" w:cs="Arial"/>
          <w:sz w:val="24"/>
          <w:szCs w:val="24"/>
        </w:rPr>
        <w:t>$8,169.00</w:t>
      </w:r>
      <w:r w:rsidRPr="007E3612">
        <w:rPr>
          <w:rFonts w:ascii="Arial" w:eastAsia="Arial Unicode MS" w:hAnsi="Arial" w:cs="Arial"/>
          <w:color w:val="000000"/>
          <w:sz w:val="24"/>
          <w:szCs w:val="24"/>
          <w:bdr w:val="none" w:sz="0" w:space="0" w:color="auto" w:frame="1"/>
          <w:lang w:eastAsia="es-MX"/>
        </w:rPr>
        <w:t> (OCHO MIL CIENTO SESENTA Y NUEVE PESOS 00/100 M.N.);</w:t>
      </w:r>
    </w:p>
    <w:p w14:paraId="33C3D430"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7AB00C47" w14:textId="2E3C74EB"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7.</w:t>
      </w:r>
      <w:r w:rsidRPr="007E3612">
        <w:rPr>
          <w:rFonts w:ascii="Arial" w:eastAsia="Arial Unicode MS" w:hAnsi="Arial" w:cs="Arial"/>
          <w:color w:val="000000"/>
          <w:sz w:val="24"/>
          <w:szCs w:val="24"/>
          <w:bdr w:val="none" w:sz="0" w:space="0" w:color="auto" w:frame="1"/>
          <w:lang w:eastAsia="es-MX"/>
        </w:rPr>
        <w:t>      Ingreso y revisión de programas de prevención de accidentes, población afectable 501 personas en adelante, </w:t>
      </w:r>
      <w:r w:rsidRPr="007E3612">
        <w:rPr>
          <w:rFonts w:ascii="Arial" w:hAnsi="Arial" w:cs="Arial"/>
          <w:sz w:val="24"/>
          <w:szCs w:val="24"/>
        </w:rPr>
        <w:t>$20,419.00</w:t>
      </w:r>
      <w:r w:rsidRPr="007E3612">
        <w:rPr>
          <w:rFonts w:ascii="Arial" w:eastAsia="Arial Unicode MS" w:hAnsi="Arial" w:cs="Arial"/>
          <w:color w:val="000000"/>
          <w:sz w:val="24"/>
          <w:szCs w:val="24"/>
          <w:bdr w:val="none" w:sz="0" w:space="0" w:color="auto" w:frame="1"/>
          <w:lang w:eastAsia="es-MX"/>
        </w:rPr>
        <w:t xml:space="preserve"> (VEINTE MIL CUATROCIENTOS </w:t>
      </w:r>
      <w:r w:rsidR="00E907AC">
        <w:rPr>
          <w:rFonts w:ascii="Arial" w:eastAsia="Arial Unicode MS" w:hAnsi="Arial" w:cs="Arial"/>
          <w:color w:val="000000"/>
          <w:sz w:val="24"/>
          <w:szCs w:val="24"/>
          <w:bdr w:val="none" w:sz="0" w:space="0" w:color="auto" w:frame="1"/>
          <w:lang w:eastAsia="es-MX"/>
        </w:rPr>
        <w:t>DIECI</w:t>
      </w:r>
      <w:r w:rsidRPr="007E3612">
        <w:rPr>
          <w:rFonts w:ascii="Arial" w:eastAsia="Arial Unicode MS" w:hAnsi="Arial" w:cs="Arial"/>
          <w:color w:val="000000"/>
          <w:sz w:val="24"/>
          <w:szCs w:val="24"/>
          <w:bdr w:val="none" w:sz="0" w:space="0" w:color="auto" w:frame="1"/>
          <w:lang w:eastAsia="es-MX"/>
        </w:rPr>
        <w:t>NUEVE PESOS 00/100 M.N.);</w:t>
      </w:r>
    </w:p>
    <w:p w14:paraId="4ED3EDA3"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33506B25"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8.</w:t>
      </w:r>
      <w:r w:rsidRPr="007E3612">
        <w:rPr>
          <w:rFonts w:ascii="Arial" w:eastAsia="Arial Unicode MS" w:hAnsi="Arial" w:cs="Arial"/>
          <w:color w:val="000000"/>
          <w:sz w:val="24"/>
          <w:szCs w:val="24"/>
          <w:bdr w:val="none" w:sz="0" w:space="0" w:color="auto" w:frame="1"/>
          <w:lang w:eastAsia="es-MX"/>
        </w:rPr>
        <w:t>      Inspección solicitada en materia de protección civil, </w:t>
      </w:r>
      <w:r w:rsidRPr="007E3612">
        <w:rPr>
          <w:rFonts w:ascii="Arial" w:hAnsi="Arial" w:cs="Arial"/>
          <w:sz w:val="24"/>
          <w:szCs w:val="24"/>
        </w:rPr>
        <w:t>$6,992.00</w:t>
      </w:r>
      <w:r w:rsidRPr="007E3612">
        <w:rPr>
          <w:rFonts w:ascii="Arial" w:eastAsia="Arial Unicode MS" w:hAnsi="Arial" w:cs="Arial"/>
          <w:color w:val="000000"/>
          <w:sz w:val="24"/>
          <w:szCs w:val="24"/>
          <w:bdr w:val="none" w:sz="0" w:space="0" w:color="auto" w:frame="1"/>
          <w:lang w:eastAsia="es-MX"/>
        </w:rPr>
        <w:t> (SEIS MIL NOVECIENTOS NOVENTA Y DOS PESOS 00/100 M.N.);</w:t>
      </w:r>
    </w:p>
    <w:p w14:paraId="2F2B379E"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280185B0"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9.</w:t>
      </w:r>
      <w:r w:rsidRPr="007E3612">
        <w:rPr>
          <w:rFonts w:ascii="Arial" w:eastAsia="Arial Unicode MS" w:hAnsi="Arial" w:cs="Arial"/>
          <w:color w:val="000000"/>
          <w:sz w:val="24"/>
          <w:szCs w:val="24"/>
          <w:bdr w:val="none" w:sz="0" w:space="0" w:color="auto" w:frame="1"/>
          <w:lang w:eastAsia="es-MX"/>
        </w:rPr>
        <w:t>      Constancia de factibilidad en materia de protección civil de inicio y de construcción </w:t>
      </w:r>
      <w:r w:rsidRPr="007E3612">
        <w:rPr>
          <w:rFonts w:ascii="Arial" w:hAnsi="Arial" w:cs="Arial"/>
          <w:sz w:val="24"/>
          <w:szCs w:val="24"/>
        </w:rPr>
        <w:t>$7,306.00</w:t>
      </w:r>
      <w:r w:rsidRPr="007E3612">
        <w:rPr>
          <w:rFonts w:ascii="Arial" w:eastAsia="Arial Unicode MS" w:hAnsi="Arial" w:cs="Arial"/>
          <w:color w:val="000000"/>
          <w:sz w:val="24"/>
          <w:szCs w:val="24"/>
          <w:bdr w:val="none" w:sz="0" w:space="0" w:color="auto" w:frame="1"/>
          <w:lang w:eastAsia="es-MX"/>
        </w:rPr>
        <w:t> (SIETE MIL TRESCIENTOS SEIS PESOS 00/100 M.N.);</w:t>
      </w:r>
    </w:p>
    <w:p w14:paraId="5D7269E2"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0954DEBE"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10.</w:t>
      </w:r>
      <w:r w:rsidRPr="007E3612">
        <w:rPr>
          <w:rFonts w:ascii="Arial" w:eastAsia="Arial Unicode MS" w:hAnsi="Arial" w:cs="Arial"/>
          <w:color w:val="000000"/>
          <w:sz w:val="24"/>
          <w:szCs w:val="24"/>
          <w:bdr w:val="none" w:sz="0" w:space="0" w:color="auto" w:frame="1"/>
          <w:lang w:eastAsia="es-MX"/>
        </w:rPr>
        <w:t>    </w:t>
      </w:r>
      <w:r w:rsidRPr="007E3612">
        <w:rPr>
          <w:rFonts w:ascii="Arial" w:eastAsia="Arial Unicode MS" w:hAnsi="Arial" w:cs="Arial"/>
          <w:i/>
          <w:iCs/>
          <w:color w:val="000000"/>
          <w:sz w:val="24"/>
          <w:szCs w:val="24"/>
          <w:bdr w:val="none" w:sz="0" w:space="0" w:color="auto" w:frame="1"/>
          <w:lang w:eastAsia="es-MX"/>
        </w:rPr>
        <w:t>DEROGADO</w:t>
      </w:r>
    </w:p>
    <w:p w14:paraId="17F1D81F"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33FCE079"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11.</w:t>
      </w:r>
      <w:r w:rsidRPr="007E3612">
        <w:rPr>
          <w:rFonts w:ascii="Arial" w:eastAsia="Arial Unicode MS" w:hAnsi="Arial" w:cs="Arial"/>
          <w:color w:val="000000"/>
          <w:sz w:val="24"/>
          <w:szCs w:val="24"/>
          <w:bdr w:val="none" w:sz="0" w:space="0" w:color="auto" w:frame="1"/>
          <w:lang w:eastAsia="es-MX"/>
        </w:rPr>
        <w:t>    </w:t>
      </w:r>
      <w:r w:rsidRPr="007E3612">
        <w:rPr>
          <w:rFonts w:ascii="Arial" w:eastAsia="Arial Unicode MS" w:hAnsi="Arial" w:cs="Arial"/>
          <w:i/>
          <w:iCs/>
          <w:color w:val="000000"/>
          <w:sz w:val="24"/>
          <w:szCs w:val="24"/>
          <w:bdr w:val="none" w:sz="0" w:space="0" w:color="auto" w:frame="1"/>
          <w:lang w:eastAsia="es-MX"/>
        </w:rPr>
        <w:t>DEROGADO</w:t>
      </w:r>
    </w:p>
    <w:p w14:paraId="073C592D"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3135D74F"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12.</w:t>
      </w:r>
      <w:r w:rsidRPr="007E3612">
        <w:rPr>
          <w:rFonts w:ascii="Arial" w:eastAsia="Arial Unicode MS" w:hAnsi="Arial" w:cs="Arial"/>
          <w:color w:val="000000"/>
          <w:sz w:val="24"/>
          <w:szCs w:val="24"/>
          <w:bdr w:val="none" w:sz="0" w:space="0" w:color="auto" w:frame="1"/>
          <w:lang w:eastAsia="es-MX"/>
        </w:rPr>
        <w:t>    Registro como empresas, consultorías y personas físicas que se dediquen a prestar servicios en materia de protección civil </w:t>
      </w:r>
      <w:r w:rsidRPr="007E3612">
        <w:rPr>
          <w:rFonts w:ascii="Arial" w:hAnsi="Arial" w:cs="Arial"/>
          <w:sz w:val="24"/>
          <w:szCs w:val="24"/>
        </w:rPr>
        <w:t>$13,985.00</w:t>
      </w:r>
      <w:r w:rsidRPr="007E3612">
        <w:rPr>
          <w:rFonts w:ascii="Arial" w:eastAsia="Arial Unicode MS" w:hAnsi="Arial" w:cs="Arial"/>
          <w:color w:val="000000"/>
          <w:sz w:val="24"/>
          <w:szCs w:val="24"/>
          <w:bdr w:val="none" w:sz="0" w:space="0" w:color="auto" w:frame="1"/>
          <w:lang w:eastAsia="es-MX"/>
        </w:rPr>
        <w:t> (TRECE MIL NOVECIENTOS OCHENTA Y CINCO PESOS 00/100 M.N.);</w:t>
      </w:r>
    </w:p>
    <w:p w14:paraId="7991C1DF"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67C76F7C"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lastRenderedPageBreak/>
        <w:t>13.</w:t>
      </w:r>
      <w:r w:rsidRPr="007E3612">
        <w:rPr>
          <w:rFonts w:ascii="Arial" w:eastAsia="Arial Unicode MS" w:hAnsi="Arial" w:cs="Arial"/>
          <w:color w:val="000000"/>
          <w:sz w:val="24"/>
          <w:szCs w:val="24"/>
          <w:bdr w:val="none" w:sz="0" w:space="0" w:color="auto" w:frame="1"/>
          <w:lang w:eastAsia="es-MX"/>
        </w:rPr>
        <w:t>    </w:t>
      </w:r>
      <w:r w:rsidRPr="007E3612">
        <w:rPr>
          <w:rFonts w:ascii="Arial" w:eastAsia="Arial Unicode MS" w:hAnsi="Arial" w:cs="Arial"/>
          <w:i/>
          <w:iCs/>
          <w:color w:val="000000"/>
          <w:sz w:val="24"/>
          <w:szCs w:val="24"/>
          <w:bdr w:val="none" w:sz="0" w:space="0" w:color="auto" w:frame="1"/>
          <w:lang w:eastAsia="es-MX"/>
        </w:rPr>
        <w:t>DEROGADO</w:t>
      </w:r>
    </w:p>
    <w:p w14:paraId="690CE267"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2E567B03"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14.</w:t>
      </w:r>
      <w:r w:rsidRPr="007E3612">
        <w:rPr>
          <w:rFonts w:ascii="Arial" w:eastAsia="Arial Unicode MS" w:hAnsi="Arial" w:cs="Arial"/>
          <w:color w:val="000000"/>
          <w:sz w:val="24"/>
          <w:szCs w:val="24"/>
          <w:bdr w:val="none" w:sz="0" w:space="0" w:color="auto" w:frame="1"/>
          <w:lang w:eastAsia="es-MX"/>
        </w:rPr>
        <w:t>    </w:t>
      </w:r>
      <w:r w:rsidRPr="007E3612">
        <w:rPr>
          <w:rFonts w:ascii="Arial" w:eastAsia="Arial Unicode MS" w:hAnsi="Arial" w:cs="Arial"/>
          <w:i/>
          <w:iCs/>
          <w:color w:val="000000"/>
          <w:sz w:val="24"/>
          <w:szCs w:val="24"/>
          <w:bdr w:val="none" w:sz="0" w:space="0" w:color="auto" w:frame="1"/>
          <w:lang w:eastAsia="es-MX"/>
        </w:rPr>
        <w:t>DEROGADO</w:t>
      </w:r>
    </w:p>
    <w:p w14:paraId="46B9E3A7"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645F5508"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15.</w:t>
      </w:r>
      <w:r w:rsidRPr="007E3612">
        <w:rPr>
          <w:rFonts w:ascii="Arial" w:eastAsia="Arial Unicode MS" w:hAnsi="Arial" w:cs="Arial"/>
          <w:color w:val="000000"/>
          <w:sz w:val="24"/>
          <w:szCs w:val="24"/>
          <w:bdr w:val="none" w:sz="0" w:space="0" w:color="auto" w:frame="1"/>
          <w:lang w:eastAsia="es-MX"/>
        </w:rPr>
        <w:t>    </w:t>
      </w:r>
      <w:r w:rsidRPr="007E3612">
        <w:rPr>
          <w:rFonts w:ascii="Arial" w:eastAsia="Arial Unicode MS" w:hAnsi="Arial" w:cs="Arial"/>
          <w:i/>
          <w:iCs/>
          <w:color w:val="000000"/>
          <w:sz w:val="24"/>
          <w:szCs w:val="24"/>
          <w:bdr w:val="none" w:sz="0" w:space="0" w:color="auto" w:frame="1"/>
          <w:lang w:eastAsia="es-MX"/>
        </w:rPr>
        <w:t>DEROGADO</w:t>
      </w:r>
    </w:p>
    <w:p w14:paraId="384E0C2B"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2535958E"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16.</w:t>
      </w:r>
      <w:r w:rsidRPr="007E3612">
        <w:rPr>
          <w:rFonts w:ascii="Arial" w:eastAsia="Arial Unicode MS" w:hAnsi="Arial" w:cs="Arial"/>
          <w:color w:val="000000"/>
          <w:sz w:val="24"/>
          <w:szCs w:val="24"/>
          <w:bdr w:val="none" w:sz="0" w:space="0" w:color="auto" w:frame="1"/>
          <w:lang w:eastAsia="es-MX"/>
        </w:rPr>
        <w:t>    </w:t>
      </w:r>
      <w:r w:rsidRPr="007E3612">
        <w:rPr>
          <w:rFonts w:ascii="Arial" w:eastAsia="Arial Unicode MS" w:hAnsi="Arial" w:cs="Arial"/>
          <w:i/>
          <w:iCs/>
          <w:color w:val="000000"/>
          <w:sz w:val="24"/>
          <w:szCs w:val="24"/>
          <w:bdr w:val="none" w:sz="0" w:space="0" w:color="auto" w:frame="1"/>
          <w:lang w:eastAsia="es-MX"/>
        </w:rPr>
        <w:t>DEROGADO</w:t>
      </w:r>
    </w:p>
    <w:p w14:paraId="13B72A73"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74E44AA7"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17.</w:t>
      </w:r>
      <w:r w:rsidRPr="007E3612">
        <w:rPr>
          <w:rFonts w:ascii="Arial" w:eastAsia="Arial Unicode MS" w:hAnsi="Arial" w:cs="Arial"/>
          <w:color w:val="000000"/>
          <w:sz w:val="24"/>
          <w:szCs w:val="24"/>
          <w:bdr w:val="none" w:sz="0" w:space="0" w:color="auto" w:frame="1"/>
          <w:lang w:eastAsia="es-MX"/>
        </w:rPr>
        <w:t>    </w:t>
      </w:r>
      <w:r w:rsidRPr="007E3612">
        <w:rPr>
          <w:rFonts w:ascii="Arial" w:eastAsia="Arial Unicode MS" w:hAnsi="Arial" w:cs="Arial"/>
          <w:i/>
          <w:iCs/>
          <w:color w:val="000000"/>
          <w:sz w:val="24"/>
          <w:szCs w:val="24"/>
          <w:bdr w:val="none" w:sz="0" w:space="0" w:color="auto" w:frame="1"/>
          <w:lang w:eastAsia="es-MX"/>
        </w:rPr>
        <w:t>DEROGADO</w:t>
      </w:r>
    </w:p>
    <w:p w14:paraId="7510D071"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21196EEC"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18.</w:t>
      </w:r>
      <w:r w:rsidRPr="007E3612">
        <w:rPr>
          <w:rFonts w:ascii="Arial" w:eastAsia="Arial Unicode MS" w:hAnsi="Arial" w:cs="Arial"/>
          <w:color w:val="000000"/>
          <w:sz w:val="24"/>
          <w:szCs w:val="24"/>
          <w:bdr w:val="none" w:sz="0" w:space="0" w:color="auto" w:frame="1"/>
          <w:lang w:eastAsia="es-MX"/>
        </w:rPr>
        <w:t>    </w:t>
      </w:r>
      <w:r w:rsidRPr="007E3612">
        <w:rPr>
          <w:rFonts w:ascii="Arial" w:eastAsia="Arial Unicode MS" w:hAnsi="Arial" w:cs="Arial"/>
          <w:i/>
          <w:iCs/>
          <w:color w:val="000000"/>
          <w:sz w:val="24"/>
          <w:szCs w:val="24"/>
          <w:bdr w:val="none" w:sz="0" w:space="0" w:color="auto" w:frame="1"/>
          <w:lang w:eastAsia="es-MX"/>
        </w:rPr>
        <w:t>DEROGADO</w:t>
      </w:r>
    </w:p>
    <w:p w14:paraId="67C10E8D"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7458279D"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19.</w:t>
      </w:r>
      <w:r w:rsidRPr="007E3612">
        <w:rPr>
          <w:rFonts w:ascii="Arial" w:eastAsia="Arial Unicode MS" w:hAnsi="Arial" w:cs="Arial"/>
          <w:color w:val="000000"/>
          <w:sz w:val="24"/>
          <w:szCs w:val="24"/>
          <w:bdr w:val="none" w:sz="0" w:space="0" w:color="auto" w:frame="1"/>
          <w:lang w:eastAsia="es-MX"/>
        </w:rPr>
        <w:t>    Autorizaciones en materia de explosivos, </w:t>
      </w:r>
      <w:r w:rsidRPr="007E3612">
        <w:rPr>
          <w:rFonts w:ascii="Arial" w:hAnsi="Arial" w:cs="Arial"/>
          <w:sz w:val="24"/>
          <w:szCs w:val="24"/>
        </w:rPr>
        <w:t>$13,985.00</w:t>
      </w:r>
      <w:r w:rsidRPr="007E3612">
        <w:rPr>
          <w:rFonts w:ascii="Arial" w:eastAsia="Arial Unicode MS" w:hAnsi="Arial" w:cs="Arial"/>
          <w:color w:val="000000"/>
          <w:sz w:val="24"/>
          <w:szCs w:val="24"/>
          <w:bdr w:val="none" w:sz="0" w:space="0" w:color="auto" w:frame="1"/>
          <w:lang w:eastAsia="es-MX"/>
        </w:rPr>
        <w:t> (TRECE MIL NOVECIENTOS OCHENTA Y CINCO PESOS 00/100 M.N.);</w:t>
      </w:r>
    </w:p>
    <w:p w14:paraId="74F49D8E"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674D4399" w14:textId="79DFCB0F"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XXXII. </w:t>
      </w:r>
      <w:r w:rsidRPr="007E3612">
        <w:rPr>
          <w:rFonts w:ascii="Arial" w:eastAsia="Arial Unicode MS" w:hAnsi="Arial" w:cs="Arial"/>
          <w:color w:val="000000"/>
          <w:sz w:val="24"/>
          <w:szCs w:val="24"/>
          <w:bdr w:val="none" w:sz="0" w:space="0" w:color="auto" w:frame="1"/>
          <w:lang w:eastAsia="es-MX"/>
        </w:rPr>
        <w:t>   </w:t>
      </w:r>
      <w:r w:rsidRPr="007E3612">
        <w:rPr>
          <w:rFonts w:ascii="Arial" w:eastAsia="Arial Unicode MS" w:hAnsi="Arial" w:cs="Arial"/>
          <w:i/>
          <w:iCs/>
          <w:color w:val="000000"/>
          <w:sz w:val="24"/>
          <w:szCs w:val="24"/>
          <w:bdr w:val="none" w:sz="0" w:space="0" w:color="auto" w:frame="1"/>
          <w:lang w:eastAsia="es-MX"/>
        </w:rPr>
        <w:t>DEROGADA</w:t>
      </w:r>
    </w:p>
    <w:p w14:paraId="1A273DE5"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6E7E3096"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i/>
          <w:iCs/>
          <w:color w:val="000000"/>
          <w:sz w:val="24"/>
          <w:szCs w:val="24"/>
          <w:bdr w:val="none" w:sz="0" w:space="0" w:color="auto" w:frame="1"/>
          <w:lang w:eastAsia="es-MX"/>
        </w:rPr>
        <w:t> </w:t>
      </w:r>
    </w:p>
    <w:p w14:paraId="7A1AE5BF" w14:textId="605E2BB1" w:rsidR="00726062" w:rsidRPr="007E3612" w:rsidRDefault="00636C00" w:rsidP="00726062">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XXXIII. </w:t>
      </w:r>
      <w:r w:rsidR="00E907AC">
        <w:rPr>
          <w:rFonts w:ascii="Arial" w:eastAsia="Arial Unicode MS" w:hAnsi="Arial" w:cs="Arial"/>
          <w:b/>
          <w:bCs/>
          <w:color w:val="000000"/>
          <w:sz w:val="24"/>
          <w:szCs w:val="24"/>
          <w:bdr w:val="none" w:sz="0" w:space="0" w:color="auto" w:frame="1"/>
          <w:lang w:eastAsia="es-MX"/>
        </w:rPr>
        <w:t xml:space="preserve"> </w:t>
      </w:r>
      <w:r w:rsidR="00726062" w:rsidRPr="007E3612">
        <w:rPr>
          <w:rFonts w:ascii="Arial" w:eastAsia="Arial Unicode MS" w:hAnsi="Arial" w:cs="Arial"/>
          <w:bCs/>
          <w:i/>
          <w:color w:val="000000"/>
          <w:sz w:val="24"/>
          <w:szCs w:val="24"/>
          <w:bdr w:val="none" w:sz="0" w:space="0" w:color="auto" w:frame="1"/>
          <w:lang w:eastAsia="es-MX"/>
        </w:rPr>
        <w:t>SE DEROGA</w:t>
      </w:r>
      <w:r w:rsidR="00726062" w:rsidRPr="007E3612">
        <w:rPr>
          <w:rFonts w:ascii="Arial" w:eastAsia="Arial Unicode MS" w:hAnsi="Arial" w:cs="Arial"/>
          <w:color w:val="000000"/>
          <w:sz w:val="24"/>
          <w:szCs w:val="24"/>
          <w:lang w:eastAsia="es-MX"/>
        </w:rPr>
        <w:t xml:space="preserve"> </w:t>
      </w:r>
    </w:p>
    <w:p w14:paraId="3D5FAB50" w14:textId="77777777" w:rsidR="00726062" w:rsidRPr="007E3612" w:rsidRDefault="00726062" w:rsidP="00726062">
      <w:pPr>
        <w:shd w:val="clear" w:color="auto" w:fill="FFFFFF"/>
        <w:spacing w:after="0" w:line="360" w:lineRule="atLeast"/>
        <w:jc w:val="both"/>
        <w:rPr>
          <w:rFonts w:ascii="Arial" w:eastAsia="Arial Unicode MS" w:hAnsi="Arial" w:cs="Arial"/>
          <w:b/>
          <w:bCs/>
          <w:color w:val="000000"/>
          <w:sz w:val="24"/>
          <w:szCs w:val="24"/>
          <w:bdr w:val="none" w:sz="0" w:space="0" w:color="auto" w:frame="1"/>
          <w:lang w:eastAsia="es-MX"/>
        </w:rPr>
      </w:pPr>
    </w:p>
    <w:p w14:paraId="1A3BF408" w14:textId="77777777" w:rsidR="00726062" w:rsidRPr="007E3612" w:rsidRDefault="00636C00" w:rsidP="00726062">
      <w:pPr>
        <w:shd w:val="clear" w:color="auto" w:fill="FFFFFF"/>
        <w:spacing w:after="0" w:line="360" w:lineRule="atLeast"/>
        <w:jc w:val="both"/>
        <w:rPr>
          <w:rFonts w:ascii="Arial" w:eastAsia="Arial Unicode MS" w:hAnsi="Arial" w:cs="Arial"/>
          <w:color w:val="000000"/>
          <w:sz w:val="24"/>
          <w:szCs w:val="24"/>
          <w:bdr w:val="none" w:sz="0" w:space="0" w:color="auto" w:frame="1"/>
          <w:lang w:eastAsia="es-MX"/>
        </w:rPr>
      </w:pPr>
      <w:r w:rsidRPr="007E3612">
        <w:rPr>
          <w:rFonts w:ascii="Arial" w:eastAsia="Arial Unicode MS" w:hAnsi="Arial" w:cs="Arial"/>
          <w:b/>
          <w:bCs/>
          <w:color w:val="000000"/>
          <w:sz w:val="24"/>
          <w:szCs w:val="24"/>
          <w:bdr w:val="none" w:sz="0" w:space="0" w:color="auto" w:frame="1"/>
          <w:lang w:eastAsia="es-MX"/>
        </w:rPr>
        <w:t>XXXIV. </w:t>
      </w:r>
      <w:r w:rsidRPr="007E3612">
        <w:rPr>
          <w:rFonts w:ascii="Arial" w:eastAsia="Arial Unicode MS" w:hAnsi="Arial" w:cs="Arial"/>
          <w:color w:val="000000"/>
          <w:sz w:val="24"/>
          <w:szCs w:val="24"/>
          <w:bdr w:val="none" w:sz="0" w:space="0" w:color="auto" w:frame="1"/>
          <w:lang w:eastAsia="es-MX"/>
        </w:rPr>
        <w:t>Por otros servicios no especificados, </w:t>
      </w:r>
      <w:r w:rsidRPr="007E3612">
        <w:rPr>
          <w:rFonts w:ascii="Arial" w:hAnsi="Arial" w:cs="Arial"/>
          <w:sz w:val="24"/>
          <w:szCs w:val="24"/>
        </w:rPr>
        <w:t>$341.00</w:t>
      </w:r>
      <w:r w:rsidRPr="007E3612">
        <w:rPr>
          <w:rFonts w:ascii="Arial" w:eastAsia="Arial Unicode MS" w:hAnsi="Arial" w:cs="Arial"/>
          <w:color w:val="000000"/>
          <w:sz w:val="24"/>
          <w:szCs w:val="24"/>
          <w:bdr w:val="none" w:sz="0" w:space="0" w:color="auto" w:frame="1"/>
          <w:lang w:eastAsia="es-MX"/>
        </w:rPr>
        <w:t> (TRESCIENTOS CUARENTA Y UN PESOS 00/100 M.N.).</w:t>
      </w:r>
    </w:p>
    <w:p w14:paraId="4375F7F1" w14:textId="77777777" w:rsidR="00726062" w:rsidRPr="007E3612" w:rsidRDefault="00636C00" w:rsidP="00726062">
      <w:pPr>
        <w:shd w:val="clear" w:color="auto" w:fill="FFFFFF"/>
        <w:spacing w:after="0" w:line="360" w:lineRule="atLeast"/>
        <w:jc w:val="center"/>
        <w:rPr>
          <w:rFonts w:ascii="Arial" w:eastAsia="Arial Unicode MS" w:hAnsi="Arial" w:cs="Arial"/>
          <w:b/>
          <w:bCs/>
          <w:color w:val="000000"/>
          <w:sz w:val="24"/>
          <w:szCs w:val="24"/>
          <w:bdr w:val="none" w:sz="0" w:space="0" w:color="auto" w:frame="1"/>
          <w:lang w:eastAsia="es-MX"/>
        </w:rPr>
      </w:pPr>
      <w:r w:rsidRPr="007E3612">
        <w:rPr>
          <w:rFonts w:ascii="Arial" w:eastAsia="Arial Unicode MS" w:hAnsi="Arial" w:cs="Arial"/>
          <w:color w:val="000000"/>
          <w:sz w:val="24"/>
          <w:szCs w:val="24"/>
          <w:lang w:eastAsia="es-MX"/>
        </w:rPr>
        <w:br/>
      </w:r>
      <w:r w:rsidRPr="007E3612">
        <w:rPr>
          <w:rFonts w:ascii="Arial" w:eastAsia="Arial Unicode MS" w:hAnsi="Arial" w:cs="Arial"/>
          <w:b/>
          <w:bCs/>
          <w:color w:val="000000"/>
          <w:sz w:val="24"/>
          <w:szCs w:val="24"/>
          <w:bdr w:val="none" w:sz="0" w:space="0" w:color="auto" w:frame="1"/>
          <w:lang w:eastAsia="es-MX"/>
        </w:rPr>
        <w:t>SUJETO</w:t>
      </w:r>
      <w:r w:rsidRPr="007E3612">
        <w:rPr>
          <w:rFonts w:ascii="Arial" w:eastAsia="Arial Unicode MS" w:hAnsi="Arial" w:cs="Arial"/>
          <w:color w:val="000000"/>
          <w:sz w:val="24"/>
          <w:szCs w:val="24"/>
          <w:lang w:eastAsia="es-MX"/>
        </w:rPr>
        <w:br/>
      </w:r>
      <w:r w:rsidRPr="007E3612">
        <w:rPr>
          <w:rFonts w:ascii="Arial" w:eastAsia="Arial Unicode MS" w:hAnsi="Arial" w:cs="Arial"/>
          <w:color w:val="000000"/>
          <w:sz w:val="24"/>
          <w:szCs w:val="24"/>
          <w:lang w:eastAsia="es-MX"/>
        </w:rPr>
        <w:br/>
      </w:r>
      <w:r w:rsidRPr="007E3612">
        <w:rPr>
          <w:rFonts w:ascii="Arial" w:eastAsia="Arial Unicode MS" w:hAnsi="Arial" w:cs="Arial"/>
          <w:color w:val="000000"/>
          <w:sz w:val="24"/>
          <w:szCs w:val="24"/>
          <w:bdr w:val="none" w:sz="0" w:space="0" w:color="auto" w:frame="1"/>
          <w:lang w:eastAsia="es-MX"/>
        </w:rPr>
        <w:t> </w:t>
      </w:r>
      <w:r w:rsidRPr="007E3612">
        <w:rPr>
          <w:rFonts w:ascii="Arial" w:eastAsia="Arial Unicode MS" w:hAnsi="Arial" w:cs="Arial"/>
          <w:color w:val="000000"/>
          <w:sz w:val="24"/>
          <w:szCs w:val="24"/>
          <w:lang w:eastAsia="es-MX"/>
        </w:rPr>
        <w:br/>
      </w:r>
      <w:r w:rsidRPr="007E3612">
        <w:rPr>
          <w:rFonts w:ascii="Arial" w:eastAsia="Arial Unicode MS" w:hAnsi="Arial" w:cs="Arial"/>
          <w:color w:val="000000"/>
          <w:sz w:val="24"/>
          <w:szCs w:val="24"/>
          <w:lang w:eastAsia="es-MX"/>
        </w:rPr>
        <w:br/>
      </w:r>
    </w:p>
    <w:p w14:paraId="70407F7D" w14:textId="4FED1A7F" w:rsidR="00726062" w:rsidRPr="007E3612" w:rsidRDefault="00542959" w:rsidP="00726062">
      <w:pPr>
        <w:shd w:val="clear" w:color="auto" w:fill="FFFFFF"/>
        <w:spacing w:after="0" w:line="360" w:lineRule="atLeast"/>
        <w:jc w:val="both"/>
        <w:rPr>
          <w:rFonts w:ascii="Arial" w:eastAsia="Arial Unicode MS" w:hAnsi="Arial" w:cs="Arial"/>
          <w:color w:val="000000"/>
          <w:sz w:val="24"/>
          <w:szCs w:val="24"/>
          <w:bdr w:val="none" w:sz="0" w:space="0" w:color="auto" w:frame="1"/>
          <w:lang w:eastAsia="es-MX"/>
        </w:rPr>
      </w:pPr>
      <w:r>
        <w:rPr>
          <w:rFonts w:ascii="Arial" w:eastAsia="Arial Unicode MS" w:hAnsi="Arial" w:cs="Arial"/>
          <w:b/>
          <w:bCs/>
          <w:color w:val="000000"/>
          <w:sz w:val="24"/>
          <w:szCs w:val="24"/>
          <w:bdr w:val="none" w:sz="0" w:space="0" w:color="auto" w:frame="1"/>
          <w:lang w:eastAsia="es-MX"/>
        </w:rPr>
        <w:t>ARTÍCULO</w:t>
      </w:r>
      <w:r w:rsidR="00636C00" w:rsidRPr="007E3612">
        <w:rPr>
          <w:rFonts w:ascii="Arial" w:eastAsia="Arial Unicode MS" w:hAnsi="Arial" w:cs="Arial"/>
          <w:b/>
          <w:bCs/>
          <w:color w:val="000000"/>
          <w:sz w:val="24"/>
          <w:szCs w:val="24"/>
          <w:bdr w:val="none" w:sz="0" w:space="0" w:color="auto" w:frame="1"/>
          <w:lang w:eastAsia="es-MX"/>
        </w:rPr>
        <w:t>70.</w:t>
      </w:r>
      <w:r w:rsidR="00636C00" w:rsidRPr="007E3612">
        <w:rPr>
          <w:rFonts w:ascii="Arial" w:eastAsia="Arial Unicode MS" w:hAnsi="Arial" w:cs="Arial"/>
          <w:color w:val="000000"/>
          <w:sz w:val="24"/>
          <w:szCs w:val="24"/>
          <w:bdr w:val="none" w:sz="0" w:space="0" w:color="auto" w:frame="1"/>
          <w:lang w:eastAsia="es-MX"/>
        </w:rPr>
        <w:t> Son sujetos de este derecho, las personas que soliciten los servicios que se establecen en el artículo que antecede.</w:t>
      </w:r>
    </w:p>
    <w:p w14:paraId="68FD5D19" w14:textId="77777777" w:rsidR="00726062" w:rsidRPr="007E3612" w:rsidRDefault="00636C00" w:rsidP="00726062">
      <w:pPr>
        <w:shd w:val="clear" w:color="auto" w:fill="FFFFFF"/>
        <w:spacing w:after="0" w:line="360" w:lineRule="atLeast"/>
        <w:jc w:val="center"/>
        <w:rPr>
          <w:rFonts w:ascii="Arial" w:eastAsia="Arial Unicode MS" w:hAnsi="Arial" w:cs="Arial"/>
          <w:b/>
          <w:bCs/>
          <w:color w:val="000000"/>
          <w:sz w:val="24"/>
          <w:szCs w:val="24"/>
          <w:bdr w:val="none" w:sz="0" w:space="0" w:color="auto" w:frame="1"/>
          <w:lang w:eastAsia="es-MX"/>
        </w:rPr>
      </w:pPr>
      <w:r w:rsidRPr="007E3612">
        <w:rPr>
          <w:rFonts w:ascii="Arial" w:eastAsia="Arial Unicode MS" w:hAnsi="Arial" w:cs="Arial"/>
          <w:color w:val="000000"/>
          <w:sz w:val="24"/>
          <w:szCs w:val="24"/>
          <w:lang w:eastAsia="es-MX"/>
        </w:rPr>
        <w:br/>
      </w:r>
      <w:r w:rsidRPr="007E3612">
        <w:rPr>
          <w:rFonts w:ascii="Arial" w:eastAsia="Arial Unicode MS" w:hAnsi="Arial" w:cs="Arial"/>
          <w:b/>
          <w:bCs/>
          <w:color w:val="000000"/>
          <w:sz w:val="24"/>
          <w:szCs w:val="24"/>
          <w:bdr w:val="none" w:sz="0" w:space="0" w:color="auto" w:frame="1"/>
          <w:lang w:eastAsia="es-MX"/>
        </w:rPr>
        <w:t>PAGO</w:t>
      </w:r>
    </w:p>
    <w:p w14:paraId="185F50AC" w14:textId="1FF6632F" w:rsidR="00726062" w:rsidRPr="007E3612" w:rsidRDefault="00636C00" w:rsidP="00726062">
      <w:pPr>
        <w:shd w:val="clear" w:color="auto" w:fill="FFFFFF"/>
        <w:spacing w:after="0" w:line="360" w:lineRule="atLeast"/>
        <w:jc w:val="both"/>
        <w:rPr>
          <w:rFonts w:ascii="Arial" w:eastAsia="Arial Unicode MS" w:hAnsi="Arial" w:cs="Arial"/>
          <w:color w:val="000000"/>
          <w:sz w:val="24"/>
          <w:szCs w:val="24"/>
          <w:bdr w:val="none" w:sz="0" w:space="0" w:color="auto" w:frame="1"/>
          <w:lang w:eastAsia="es-MX"/>
        </w:rPr>
      </w:pPr>
      <w:r w:rsidRPr="007E3612">
        <w:rPr>
          <w:rFonts w:ascii="Arial" w:eastAsia="Arial Unicode MS" w:hAnsi="Arial" w:cs="Arial"/>
          <w:color w:val="000000"/>
          <w:sz w:val="24"/>
          <w:szCs w:val="24"/>
          <w:lang w:eastAsia="es-MX"/>
        </w:rPr>
        <w:lastRenderedPageBreak/>
        <w:br/>
      </w:r>
      <w:r w:rsidRPr="007E3612">
        <w:rPr>
          <w:rFonts w:ascii="Arial" w:eastAsia="Arial Unicode MS" w:hAnsi="Arial" w:cs="Arial"/>
          <w:b/>
          <w:bCs/>
          <w:color w:val="000000"/>
          <w:sz w:val="24"/>
          <w:szCs w:val="24"/>
          <w:bdr w:val="none" w:sz="0" w:space="0" w:color="auto" w:frame="1"/>
          <w:lang w:eastAsia="es-MX"/>
        </w:rPr>
        <w:t>ARTÍCULO 71.</w:t>
      </w:r>
      <w:r w:rsidRPr="007E3612">
        <w:rPr>
          <w:rFonts w:ascii="Arial" w:eastAsia="Arial Unicode MS" w:hAnsi="Arial" w:cs="Arial"/>
          <w:color w:val="000000"/>
          <w:sz w:val="24"/>
          <w:szCs w:val="24"/>
          <w:bdr w:val="none" w:sz="0" w:space="0" w:color="auto" w:frame="1"/>
          <w:lang w:eastAsia="es-MX"/>
        </w:rPr>
        <w:t> El pago de los derechos a que se refiere esta Sección, deberá efectuarse en las Instituciones de Crédito o establecimientos autorizados, previamente a la prestación del servicio.</w:t>
      </w:r>
    </w:p>
    <w:p w14:paraId="12FC8396" w14:textId="7144CB8F" w:rsidR="00726062" w:rsidRPr="007E3612" w:rsidRDefault="00636C00" w:rsidP="00726062">
      <w:pPr>
        <w:jc w:val="center"/>
        <w:rPr>
          <w:rFonts w:ascii="Arial" w:hAnsi="Arial" w:cs="Arial"/>
          <w:b/>
          <w:sz w:val="24"/>
          <w:szCs w:val="24"/>
        </w:rPr>
      </w:pPr>
      <w:r w:rsidRPr="007E3612">
        <w:rPr>
          <w:rFonts w:ascii="Arial" w:hAnsi="Arial" w:cs="Arial"/>
          <w:sz w:val="24"/>
          <w:szCs w:val="24"/>
          <w:lang w:eastAsia="es-MX"/>
        </w:rPr>
        <w:br/>
      </w:r>
      <w:r w:rsidRPr="007E3612">
        <w:rPr>
          <w:rFonts w:ascii="Arial" w:hAnsi="Arial" w:cs="Arial"/>
          <w:b/>
          <w:sz w:val="24"/>
          <w:szCs w:val="24"/>
        </w:rPr>
        <w:t>SECCION CUARTA</w:t>
      </w:r>
      <w:r w:rsidRPr="007E3612">
        <w:rPr>
          <w:rFonts w:ascii="Arial" w:hAnsi="Arial" w:cs="Arial"/>
          <w:b/>
          <w:sz w:val="24"/>
          <w:szCs w:val="24"/>
        </w:rPr>
        <w:br/>
      </w:r>
      <w:r w:rsidRPr="007E3612">
        <w:rPr>
          <w:rFonts w:ascii="Arial" w:hAnsi="Arial" w:cs="Arial"/>
          <w:b/>
          <w:sz w:val="24"/>
          <w:szCs w:val="24"/>
        </w:rPr>
        <w:br/>
        <w:t>POR SERVICIOS QUE PRESTA LA SECRETAR</w:t>
      </w:r>
      <w:r w:rsidR="00E907AC">
        <w:rPr>
          <w:rFonts w:ascii="Arial" w:hAnsi="Arial" w:cs="Arial"/>
          <w:b/>
          <w:sz w:val="24"/>
          <w:szCs w:val="24"/>
        </w:rPr>
        <w:t>Í</w:t>
      </w:r>
      <w:r w:rsidRPr="007E3612">
        <w:rPr>
          <w:rFonts w:ascii="Arial" w:hAnsi="Arial" w:cs="Arial"/>
          <w:b/>
          <w:sz w:val="24"/>
          <w:szCs w:val="24"/>
        </w:rPr>
        <w:t>A DE GOBIERNO A TRAV</w:t>
      </w:r>
      <w:r w:rsidR="00E907AC">
        <w:rPr>
          <w:rFonts w:ascii="Arial" w:hAnsi="Arial" w:cs="Arial"/>
          <w:b/>
          <w:sz w:val="24"/>
          <w:szCs w:val="24"/>
        </w:rPr>
        <w:t>É</w:t>
      </w:r>
      <w:r w:rsidRPr="007E3612">
        <w:rPr>
          <w:rFonts w:ascii="Arial" w:hAnsi="Arial" w:cs="Arial"/>
          <w:b/>
          <w:sz w:val="24"/>
          <w:szCs w:val="24"/>
        </w:rPr>
        <w:t>S DEL</w:t>
      </w:r>
      <w:r w:rsidRPr="007E3612">
        <w:rPr>
          <w:rFonts w:ascii="Arial" w:hAnsi="Arial" w:cs="Arial"/>
          <w:b/>
          <w:sz w:val="24"/>
          <w:szCs w:val="24"/>
        </w:rPr>
        <w:br/>
      </w:r>
      <w:r w:rsidRPr="007E3612">
        <w:rPr>
          <w:rFonts w:ascii="Arial" w:hAnsi="Arial" w:cs="Arial"/>
          <w:b/>
          <w:sz w:val="24"/>
          <w:szCs w:val="24"/>
        </w:rPr>
        <w:br/>
        <w:t>ORGANISMO DESCONCENTRADO DENOMINADO</w:t>
      </w:r>
      <w:r w:rsidRPr="007E3612">
        <w:rPr>
          <w:rFonts w:ascii="Arial" w:hAnsi="Arial" w:cs="Arial"/>
          <w:b/>
          <w:sz w:val="24"/>
          <w:szCs w:val="24"/>
        </w:rPr>
        <w:br/>
      </w:r>
      <w:r w:rsidRPr="007E3612">
        <w:rPr>
          <w:rFonts w:ascii="Arial" w:hAnsi="Arial" w:cs="Arial"/>
          <w:b/>
          <w:sz w:val="24"/>
          <w:szCs w:val="24"/>
        </w:rPr>
        <w:br/>
        <w:t>“PERI</w:t>
      </w:r>
      <w:r w:rsidR="00E907AC">
        <w:rPr>
          <w:rFonts w:ascii="Arial" w:hAnsi="Arial" w:cs="Arial"/>
          <w:b/>
          <w:sz w:val="24"/>
          <w:szCs w:val="24"/>
        </w:rPr>
        <w:t>Ó</w:t>
      </w:r>
      <w:r w:rsidRPr="007E3612">
        <w:rPr>
          <w:rFonts w:ascii="Arial" w:hAnsi="Arial" w:cs="Arial"/>
          <w:b/>
          <w:sz w:val="24"/>
          <w:szCs w:val="24"/>
        </w:rPr>
        <w:t>DICO OFICIAL DEL GOBIERNO DEL ESTADO”</w:t>
      </w:r>
    </w:p>
    <w:p w14:paraId="0C705D71" w14:textId="77777777" w:rsidR="00485FC6" w:rsidRPr="007E3612" w:rsidRDefault="00636C00" w:rsidP="00485FC6">
      <w:pPr>
        <w:shd w:val="clear" w:color="auto" w:fill="FFFFFF"/>
        <w:spacing w:after="0" w:line="360" w:lineRule="atLeast"/>
        <w:jc w:val="center"/>
        <w:rPr>
          <w:rFonts w:ascii="Arial" w:eastAsia="Arial Unicode MS" w:hAnsi="Arial" w:cs="Arial"/>
          <w:b/>
          <w:bCs/>
          <w:color w:val="000000"/>
          <w:sz w:val="24"/>
          <w:szCs w:val="24"/>
          <w:bdr w:val="none" w:sz="0" w:space="0" w:color="auto" w:frame="1"/>
          <w:lang w:eastAsia="es-MX"/>
        </w:rPr>
      </w:pPr>
      <w:r w:rsidRPr="007E3612">
        <w:rPr>
          <w:rFonts w:ascii="Arial" w:eastAsia="Arial Unicode MS" w:hAnsi="Arial" w:cs="Arial"/>
          <w:color w:val="000000"/>
          <w:sz w:val="24"/>
          <w:szCs w:val="24"/>
          <w:lang w:eastAsia="es-MX"/>
        </w:rPr>
        <w:br/>
      </w:r>
      <w:r w:rsidRPr="007E3612">
        <w:rPr>
          <w:rFonts w:ascii="Arial" w:eastAsia="Arial Unicode MS" w:hAnsi="Arial" w:cs="Arial"/>
          <w:b/>
          <w:bCs/>
          <w:color w:val="000000"/>
          <w:sz w:val="24"/>
          <w:szCs w:val="24"/>
          <w:bdr w:val="none" w:sz="0" w:space="0" w:color="auto" w:frame="1"/>
          <w:lang w:eastAsia="es-MX"/>
        </w:rPr>
        <w:t>OBJETO</w:t>
      </w:r>
    </w:p>
    <w:p w14:paraId="7CED99C3" w14:textId="1A288802" w:rsidR="00485FC6" w:rsidRPr="007E3612" w:rsidRDefault="00636C00" w:rsidP="00485FC6">
      <w:pPr>
        <w:shd w:val="clear" w:color="auto" w:fill="FFFFFF"/>
        <w:spacing w:after="0" w:line="360" w:lineRule="atLeast"/>
        <w:jc w:val="both"/>
        <w:rPr>
          <w:rFonts w:ascii="Arial" w:eastAsia="Arial Unicode MS" w:hAnsi="Arial" w:cs="Arial"/>
          <w:color w:val="000000"/>
          <w:sz w:val="24"/>
          <w:szCs w:val="24"/>
          <w:bdr w:val="none" w:sz="0" w:space="0" w:color="auto" w:frame="1"/>
          <w:lang w:eastAsia="es-MX"/>
        </w:rPr>
      </w:pPr>
      <w:r w:rsidRPr="007E3612">
        <w:rPr>
          <w:rFonts w:ascii="Arial" w:eastAsia="Arial Unicode MS" w:hAnsi="Arial" w:cs="Arial"/>
          <w:color w:val="000000"/>
          <w:sz w:val="24"/>
          <w:szCs w:val="24"/>
          <w:lang w:eastAsia="es-MX"/>
        </w:rPr>
        <w:br/>
      </w:r>
      <w:r w:rsidRPr="007E3612">
        <w:rPr>
          <w:rFonts w:ascii="Arial" w:eastAsia="Arial Unicode MS" w:hAnsi="Arial" w:cs="Arial"/>
          <w:b/>
          <w:bCs/>
          <w:color w:val="000000"/>
          <w:sz w:val="24"/>
          <w:szCs w:val="24"/>
          <w:bdr w:val="none" w:sz="0" w:space="0" w:color="auto" w:frame="1"/>
          <w:lang w:eastAsia="es-MX"/>
        </w:rPr>
        <w:t>ARTÍCULO 72.</w:t>
      </w:r>
      <w:r w:rsidRPr="007E3612">
        <w:rPr>
          <w:rFonts w:ascii="Arial" w:eastAsia="Arial Unicode MS" w:hAnsi="Arial" w:cs="Arial"/>
          <w:color w:val="000000"/>
          <w:sz w:val="24"/>
          <w:szCs w:val="24"/>
          <w:bdr w:val="none" w:sz="0" w:space="0" w:color="auto" w:frame="1"/>
          <w:lang w:eastAsia="es-MX"/>
        </w:rPr>
        <w:t> Los servicios prestados por el organismo desconcentrado de la Secretaría de Gobierno, denominado “Periódico Oficial del Gobierno del Estado”, causarán derechos conforme a la siguiente:</w:t>
      </w:r>
    </w:p>
    <w:p w14:paraId="710E9565" w14:textId="0D411D20" w:rsidR="00485FC6" w:rsidRPr="007E3612" w:rsidRDefault="00636C00" w:rsidP="00485FC6">
      <w:pPr>
        <w:shd w:val="clear" w:color="auto" w:fill="FFFFFF"/>
        <w:spacing w:after="0" w:line="360" w:lineRule="atLeast"/>
        <w:jc w:val="center"/>
        <w:rPr>
          <w:rFonts w:ascii="Arial" w:eastAsia="Arial Unicode MS" w:hAnsi="Arial" w:cs="Arial"/>
          <w:b/>
          <w:bCs/>
          <w:color w:val="000000"/>
          <w:sz w:val="24"/>
          <w:szCs w:val="24"/>
          <w:bdr w:val="none" w:sz="0" w:space="0" w:color="auto" w:frame="1"/>
          <w:lang w:eastAsia="es-MX"/>
        </w:rPr>
      </w:pPr>
      <w:r w:rsidRPr="007E3612">
        <w:rPr>
          <w:rFonts w:ascii="Arial" w:eastAsia="Arial Unicode MS" w:hAnsi="Arial" w:cs="Arial"/>
          <w:color w:val="000000"/>
          <w:sz w:val="24"/>
          <w:szCs w:val="24"/>
          <w:lang w:eastAsia="es-MX"/>
        </w:rPr>
        <w:br/>
      </w:r>
      <w:r w:rsidR="00485FC6" w:rsidRPr="007E3612">
        <w:rPr>
          <w:rFonts w:ascii="Arial" w:eastAsia="Arial Unicode MS" w:hAnsi="Arial" w:cs="Arial"/>
          <w:b/>
          <w:bCs/>
          <w:color w:val="000000"/>
          <w:sz w:val="24"/>
          <w:szCs w:val="24"/>
          <w:bdr w:val="none" w:sz="0" w:space="0" w:color="auto" w:frame="1"/>
          <w:lang w:eastAsia="es-MX"/>
        </w:rPr>
        <w:t>T</w:t>
      </w:r>
      <w:r w:rsidRPr="007E3612">
        <w:rPr>
          <w:rFonts w:ascii="Arial" w:eastAsia="Arial Unicode MS" w:hAnsi="Arial" w:cs="Arial"/>
          <w:b/>
          <w:bCs/>
          <w:color w:val="000000"/>
          <w:sz w:val="24"/>
          <w:szCs w:val="24"/>
          <w:bdr w:val="none" w:sz="0" w:space="0" w:color="auto" w:frame="1"/>
          <w:lang w:eastAsia="es-MX"/>
        </w:rPr>
        <w:t>ARIFA</w:t>
      </w:r>
    </w:p>
    <w:p w14:paraId="00630651" w14:textId="4893AD06" w:rsidR="00485FC6" w:rsidRPr="007E3612" w:rsidRDefault="00636C00" w:rsidP="00485FC6">
      <w:pPr>
        <w:shd w:val="clear" w:color="auto" w:fill="FFFFFF"/>
        <w:spacing w:after="0" w:line="360" w:lineRule="atLeast"/>
        <w:jc w:val="both"/>
        <w:rPr>
          <w:rFonts w:ascii="Arial" w:hAnsi="Arial" w:cs="Arial"/>
          <w:sz w:val="24"/>
          <w:szCs w:val="24"/>
        </w:rPr>
      </w:pPr>
      <w:r w:rsidRPr="007E3612">
        <w:rPr>
          <w:rFonts w:ascii="Arial" w:hAnsi="Arial" w:cs="Arial"/>
          <w:sz w:val="24"/>
          <w:szCs w:val="24"/>
        </w:rPr>
        <w:br/>
        <w:t>I.</w:t>
      </w:r>
      <w:r w:rsidR="00485FC6" w:rsidRPr="007E3612">
        <w:rPr>
          <w:rFonts w:ascii="Arial" w:hAnsi="Arial" w:cs="Arial"/>
          <w:sz w:val="24"/>
          <w:szCs w:val="24"/>
        </w:rPr>
        <w:t xml:space="preserve"> A</w:t>
      </w:r>
      <w:r w:rsidRPr="007E3612">
        <w:rPr>
          <w:rFonts w:ascii="Arial" w:hAnsi="Arial" w:cs="Arial"/>
          <w:sz w:val="24"/>
          <w:szCs w:val="24"/>
        </w:rPr>
        <w:t>visos judiciales y administrativos:</w:t>
      </w:r>
    </w:p>
    <w:p w14:paraId="1606FFF0" w14:textId="77777777" w:rsidR="00485FC6" w:rsidRPr="007E3612" w:rsidRDefault="00636C00" w:rsidP="00485FC6">
      <w:pPr>
        <w:shd w:val="clear" w:color="auto" w:fill="FFFFFF"/>
        <w:spacing w:after="0" w:line="360" w:lineRule="atLeast"/>
        <w:jc w:val="both"/>
        <w:rPr>
          <w:rFonts w:ascii="Arial" w:eastAsia="Arial Unicode MS" w:hAnsi="Arial" w:cs="Arial"/>
          <w:color w:val="000000"/>
          <w:sz w:val="24"/>
          <w:szCs w:val="24"/>
          <w:bdr w:val="none" w:sz="0" w:space="0" w:color="auto" w:frame="1"/>
          <w:lang w:eastAsia="es-MX"/>
        </w:rPr>
      </w:pPr>
      <w:r w:rsidRPr="007E3612">
        <w:rPr>
          <w:rFonts w:ascii="Arial" w:eastAsia="Arial Unicode MS" w:hAnsi="Arial" w:cs="Arial"/>
          <w:color w:val="000000"/>
          <w:sz w:val="24"/>
          <w:szCs w:val="24"/>
          <w:lang w:eastAsia="es-MX"/>
        </w:rPr>
        <w:br/>
      </w:r>
      <w:r w:rsidRPr="007E3612">
        <w:rPr>
          <w:rFonts w:ascii="Arial" w:eastAsia="Arial Unicode MS" w:hAnsi="Arial" w:cs="Arial"/>
          <w:b/>
          <w:bCs/>
          <w:color w:val="000000"/>
          <w:sz w:val="24"/>
          <w:szCs w:val="24"/>
          <w:bdr w:val="none" w:sz="0" w:space="0" w:color="auto" w:frame="1"/>
          <w:lang w:eastAsia="es-MX"/>
        </w:rPr>
        <w:t>1.</w:t>
      </w:r>
      <w:r w:rsidRPr="007E3612">
        <w:rPr>
          <w:rFonts w:ascii="Arial" w:eastAsia="Arial Unicode MS" w:hAnsi="Arial" w:cs="Arial"/>
          <w:color w:val="000000"/>
          <w:sz w:val="24"/>
          <w:szCs w:val="24"/>
          <w:bdr w:val="none" w:sz="0" w:space="0" w:color="auto" w:frame="1"/>
          <w:lang w:eastAsia="es-MX"/>
        </w:rPr>
        <w:t>      Por cada palabra en primera o única inserción, $2.00 (DOS PESOS 00/100 M.N.);</w:t>
      </w:r>
      <w:r w:rsidRPr="007E3612">
        <w:rPr>
          <w:rFonts w:ascii="Arial" w:eastAsia="Arial Unicode MS" w:hAnsi="Arial" w:cs="Arial"/>
          <w:color w:val="000000"/>
          <w:sz w:val="24"/>
          <w:szCs w:val="24"/>
          <w:lang w:eastAsia="es-MX"/>
        </w:rPr>
        <w:br/>
      </w:r>
      <w:r w:rsidRPr="007E3612">
        <w:rPr>
          <w:rFonts w:ascii="Arial" w:eastAsia="Arial Unicode MS" w:hAnsi="Arial" w:cs="Arial"/>
          <w:color w:val="000000"/>
          <w:sz w:val="24"/>
          <w:szCs w:val="24"/>
          <w:lang w:eastAsia="es-MX"/>
        </w:rPr>
        <w:br/>
      </w:r>
      <w:r w:rsidRPr="007E3612">
        <w:rPr>
          <w:rFonts w:ascii="Arial" w:eastAsia="Arial Unicode MS" w:hAnsi="Arial" w:cs="Arial"/>
          <w:color w:val="000000"/>
          <w:sz w:val="24"/>
          <w:szCs w:val="24"/>
          <w:bdr w:val="none" w:sz="0" w:space="0" w:color="auto" w:frame="1"/>
          <w:lang w:eastAsia="es-MX"/>
        </w:rPr>
        <w:t> </w:t>
      </w:r>
      <w:r w:rsidRPr="007E3612">
        <w:rPr>
          <w:rFonts w:ascii="Arial" w:eastAsia="Arial Unicode MS" w:hAnsi="Arial" w:cs="Arial"/>
          <w:color w:val="000000"/>
          <w:sz w:val="24"/>
          <w:szCs w:val="24"/>
          <w:lang w:eastAsia="es-MX"/>
        </w:rPr>
        <w:br/>
      </w:r>
      <w:r w:rsidRPr="007E3612">
        <w:rPr>
          <w:rFonts w:ascii="Arial" w:eastAsia="Arial Unicode MS" w:hAnsi="Arial" w:cs="Arial"/>
          <w:color w:val="000000"/>
          <w:sz w:val="24"/>
          <w:szCs w:val="24"/>
          <w:lang w:eastAsia="es-MX"/>
        </w:rPr>
        <w:br/>
      </w:r>
      <w:r w:rsidRPr="007E3612">
        <w:rPr>
          <w:rFonts w:ascii="Arial" w:eastAsia="Arial Unicode MS" w:hAnsi="Arial" w:cs="Arial"/>
          <w:b/>
          <w:bCs/>
          <w:color w:val="000000"/>
          <w:sz w:val="24"/>
          <w:szCs w:val="24"/>
          <w:bdr w:val="none" w:sz="0" w:space="0" w:color="auto" w:frame="1"/>
          <w:lang w:eastAsia="es-MX"/>
        </w:rPr>
        <w:t>2.</w:t>
      </w:r>
      <w:r w:rsidRPr="007E3612">
        <w:rPr>
          <w:rFonts w:ascii="Arial" w:eastAsia="Arial Unicode MS" w:hAnsi="Arial" w:cs="Arial"/>
          <w:color w:val="000000"/>
          <w:sz w:val="24"/>
          <w:szCs w:val="24"/>
          <w:bdr w:val="none" w:sz="0" w:space="0" w:color="auto" w:frame="1"/>
          <w:lang w:eastAsia="es-MX"/>
        </w:rPr>
        <w:t>      Por cada palabra en inserciones subsecuentes, $1.50 (UN PESO CON CINCUENTA CENTAVOS M.N.).</w:t>
      </w:r>
    </w:p>
    <w:p w14:paraId="4A47CD3A" w14:textId="77777777" w:rsidR="00485FC6" w:rsidRPr="007E3612" w:rsidRDefault="00636C00" w:rsidP="00485FC6">
      <w:pPr>
        <w:shd w:val="clear" w:color="auto" w:fill="FFFFFF"/>
        <w:spacing w:after="0" w:line="360" w:lineRule="atLeast"/>
        <w:jc w:val="both"/>
        <w:rPr>
          <w:rFonts w:ascii="Arial" w:eastAsia="Arial Unicode MS" w:hAnsi="Arial" w:cs="Arial"/>
          <w:color w:val="000000"/>
          <w:sz w:val="24"/>
          <w:szCs w:val="24"/>
          <w:bdr w:val="none" w:sz="0" w:space="0" w:color="auto" w:frame="1"/>
          <w:lang w:eastAsia="es-MX"/>
        </w:rPr>
      </w:pPr>
      <w:r w:rsidRPr="007E3612">
        <w:rPr>
          <w:rFonts w:ascii="Arial" w:eastAsia="Arial Unicode MS" w:hAnsi="Arial" w:cs="Arial"/>
          <w:color w:val="000000"/>
          <w:sz w:val="24"/>
          <w:szCs w:val="24"/>
          <w:lang w:eastAsia="es-MX"/>
        </w:rPr>
        <w:br/>
      </w:r>
      <w:r w:rsidRPr="007E3612">
        <w:rPr>
          <w:rFonts w:ascii="Arial" w:eastAsia="Arial Unicode MS" w:hAnsi="Arial" w:cs="Arial"/>
          <w:b/>
          <w:bCs/>
          <w:color w:val="000000"/>
          <w:sz w:val="24"/>
          <w:szCs w:val="24"/>
          <w:bdr w:val="none" w:sz="0" w:space="0" w:color="auto" w:frame="1"/>
          <w:lang w:eastAsia="es-MX"/>
        </w:rPr>
        <w:t>II.</w:t>
      </w:r>
      <w:r w:rsidRPr="007E3612">
        <w:rPr>
          <w:rFonts w:ascii="Arial" w:eastAsia="Arial Unicode MS" w:hAnsi="Arial" w:cs="Arial"/>
          <w:color w:val="000000"/>
          <w:sz w:val="24"/>
          <w:szCs w:val="24"/>
          <w:bdr w:val="none" w:sz="0" w:space="0" w:color="auto" w:frame="1"/>
          <w:lang w:eastAsia="es-MX"/>
        </w:rPr>
        <w:t>       Por publicación de aviso de registro de fierro de herrar, arete o collar o cancelación de los mismos, señal de sangre o venta, </w:t>
      </w:r>
      <w:r w:rsidRPr="007E3612">
        <w:rPr>
          <w:rFonts w:ascii="Arial" w:hAnsi="Arial" w:cs="Arial"/>
          <w:sz w:val="24"/>
          <w:szCs w:val="24"/>
        </w:rPr>
        <w:t>$699.00</w:t>
      </w:r>
      <w:r w:rsidRPr="007E3612">
        <w:rPr>
          <w:rFonts w:ascii="Arial" w:eastAsia="Arial Unicode MS" w:hAnsi="Arial" w:cs="Arial"/>
          <w:color w:val="000000"/>
          <w:sz w:val="24"/>
          <w:szCs w:val="24"/>
          <w:bdr w:val="none" w:sz="0" w:space="0" w:color="auto" w:frame="1"/>
          <w:lang w:eastAsia="es-MX"/>
        </w:rPr>
        <w:t> (SEISCIENTOS NOVENTA Y NUEVE PESOS 00/100 M.N.);</w:t>
      </w:r>
    </w:p>
    <w:p w14:paraId="6CBD2558" w14:textId="77777777" w:rsidR="00485FC6" w:rsidRPr="007E3612" w:rsidRDefault="00636C00" w:rsidP="00485FC6">
      <w:pPr>
        <w:shd w:val="clear" w:color="auto" w:fill="FFFFFF"/>
        <w:spacing w:after="0" w:line="360" w:lineRule="atLeast"/>
        <w:jc w:val="both"/>
        <w:rPr>
          <w:rFonts w:ascii="Arial" w:eastAsia="Arial Unicode MS" w:hAnsi="Arial" w:cs="Arial"/>
          <w:color w:val="000000"/>
          <w:sz w:val="24"/>
          <w:szCs w:val="24"/>
          <w:bdr w:val="none" w:sz="0" w:space="0" w:color="auto" w:frame="1"/>
          <w:lang w:eastAsia="es-MX"/>
        </w:rPr>
      </w:pPr>
      <w:r w:rsidRPr="007E3612">
        <w:rPr>
          <w:rFonts w:ascii="Arial" w:eastAsia="Arial Unicode MS" w:hAnsi="Arial" w:cs="Arial"/>
          <w:color w:val="000000"/>
          <w:sz w:val="24"/>
          <w:szCs w:val="24"/>
          <w:lang w:eastAsia="es-MX"/>
        </w:rPr>
        <w:lastRenderedPageBreak/>
        <w:br/>
      </w:r>
      <w:r w:rsidRPr="007E3612">
        <w:rPr>
          <w:rFonts w:ascii="Arial" w:eastAsia="Arial Unicode MS" w:hAnsi="Arial" w:cs="Arial"/>
          <w:b/>
          <w:bCs/>
          <w:color w:val="000000"/>
          <w:sz w:val="24"/>
          <w:szCs w:val="24"/>
          <w:bdr w:val="none" w:sz="0" w:space="0" w:color="auto" w:frame="1"/>
          <w:lang w:eastAsia="es-MX"/>
        </w:rPr>
        <w:t>III.</w:t>
      </w:r>
      <w:r w:rsidRPr="007E3612">
        <w:rPr>
          <w:rFonts w:ascii="Arial" w:eastAsia="Arial Unicode MS" w:hAnsi="Arial" w:cs="Arial"/>
          <w:color w:val="000000"/>
          <w:sz w:val="24"/>
          <w:szCs w:val="24"/>
          <w:bdr w:val="none" w:sz="0" w:space="0" w:color="auto" w:frame="1"/>
          <w:lang w:eastAsia="es-MX"/>
        </w:rPr>
        <w:t>      Publicación de balances o estados financieros, </w:t>
      </w:r>
      <w:r w:rsidRPr="007E3612">
        <w:rPr>
          <w:rFonts w:ascii="Arial" w:hAnsi="Arial" w:cs="Arial"/>
          <w:sz w:val="24"/>
          <w:szCs w:val="24"/>
        </w:rPr>
        <w:t>$950.00</w:t>
      </w:r>
      <w:r w:rsidRPr="007E3612">
        <w:rPr>
          <w:rFonts w:ascii="Arial" w:eastAsia="Arial Unicode MS" w:hAnsi="Arial" w:cs="Arial"/>
          <w:color w:val="000000"/>
          <w:sz w:val="24"/>
          <w:szCs w:val="24"/>
          <w:bdr w:val="none" w:sz="0" w:space="0" w:color="auto" w:frame="1"/>
          <w:lang w:eastAsia="es-MX"/>
        </w:rPr>
        <w:t> (NOVECIENTOS CINCUENTA PESOS 00/100 M.N.);</w:t>
      </w:r>
    </w:p>
    <w:p w14:paraId="6E0FE4CF" w14:textId="77777777" w:rsidR="00485FC6" w:rsidRPr="007E3612" w:rsidRDefault="00485FC6" w:rsidP="00485FC6">
      <w:pPr>
        <w:shd w:val="clear" w:color="auto" w:fill="FFFFFF"/>
        <w:spacing w:after="0" w:line="360" w:lineRule="atLeast"/>
        <w:jc w:val="both"/>
        <w:rPr>
          <w:rFonts w:ascii="Arial" w:eastAsia="Arial Unicode MS" w:hAnsi="Arial" w:cs="Arial"/>
          <w:b/>
          <w:bCs/>
          <w:color w:val="000000"/>
          <w:sz w:val="24"/>
          <w:szCs w:val="24"/>
          <w:bdr w:val="none" w:sz="0" w:space="0" w:color="auto" w:frame="1"/>
          <w:lang w:eastAsia="es-MX"/>
        </w:rPr>
      </w:pPr>
    </w:p>
    <w:p w14:paraId="72C9C385" w14:textId="77777777" w:rsidR="00485FC6" w:rsidRPr="007E3612" w:rsidRDefault="00636C00" w:rsidP="00485FC6">
      <w:pPr>
        <w:shd w:val="clear" w:color="auto" w:fill="FFFFFF"/>
        <w:spacing w:after="0" w:line="360" w:lineRule="atLeast"/>
        <w:jc w:val="both"/>
        <w:rPr>
          <w:rFonts w:ascii="Arial" w:eastAsia="Arial Unicode MS" w:hAnsi="Arial" w:cs="Arial"/>
          <w:color w:val="000000"/>
          <w:sz w:val="24"/>
          <w:szCs w:val="24"/>
          <w:bdr w:val="none" w:sz="0" w:space="0" w:color="auto" w:frame="1"/>
          <w:lang w:eastAsia="es-MX"/>
        </w:rPr>
      </w:pPr>
      <w:r w:rsidRPr="007E3612">
        <w:rPr>
          <w:rFonts w:ascii="Arial" w:eastAsia="Arial Unicode MS" w:hAnsi="Arial" w:cs="Arial"/>
          <w:b/>
          <w:bCs/>
          <w:color w:val="000000"/>
          <w:sz w:val="24"/>
          <w:szCs w:val="24"/>
          <w:bdr w:val="none" w:sz="0" w:space="0" w:color="auto" w:frame="1"/>
          <w:lang w:eastAsia="es-MX"/>
        </w:rPr>
        <w:t>IV.</w:t>
      </w:r>
      <w:r w:rsidRPr="007E3612">
        <w:rPr>
          <w:rFonts w:ascii="Arial" w:eastAsia="Arial Unicode MS" w:hAnsi="Arial" w:cs="Arial"/>
          <w:color w:val="000000"/>
          <w:sz w:val="24"/>
          <w:szCs w:val="24"/>
          <w:bdr w:val="none" w:sz="0" w:space="0" w:color="auto" w:frame="1"/>
          <w:lang w:eastAsia="es-MX"/>
        </w:rPr>
        <w:t>     Suscripciones:</w:t>
      </w:r>
    </w:p>
    <w:p w14:paraId="6A4B13FB" w14:textId="3F7D91EB" w:rsidR="00485FC6" w:rsidRPr="007E3612" w:rsidRDefault="00636C00" w:rsidP="00485FC6">
      <w:pPr>
        <w:shd w:val="clear" w:color="auto" w:fill="FFFFFF"/>
        <w:spacing w:after="0" w:line="360" w:lineRule="atLeast"/>
        <w:jc w:val="both"/>
        <w:rPr>
          <w:rFonts w:ascii="Arial" w:eastAsia="Arial Unicode MS" w:hAnsi="Arial" w:cs="Arial"/>
          <w:color w:val="000000"/>
          <w:sz w:val="24"/>
          <w:szCs w:val="24"/>
          <w:bdr w:val="none" w:sz="0" w:space="0" w:color="auto" w:frame="1"/>
          <w:lang w:eastAsia="es-MX"/>
        </w:rPr>
      </w:pPr>
      <w:r w:rsidRPr="007E3612">
        <w:rPr>
          <w:rFonts w:ascii="Arial" w:eastAsia="Arial Unicode MS" w:hAnsi="Arial" w:cs="Arial"/>
          <w:color w:val="000000"/>
          <w:sz w:val="24"/>
          <w:szCs w:val="24"/>
          <w:lang w:eastAsia="es-MX"/>
        </w:rPr>
        <w:br/>
      </w:r>
      <w:r w:rsidRPr="007E3612">
        <w:rPr>
          <w:rFonts w:ascii="Arial" w:eastAsia="Arial Unicode MS" w:hAnsi="Arial" w:cs="Arial"/>
          <w:b/>
          <w:bCs/>
          <w:color w:val="000000"/>
          <w:sz w:val="24"/>
          <w:szCs w:val="24"/>
          <w:bdr w:val="none" w:sz="0" w:space="0" w:color="auto" w:frame="1"/>
          <w:lang w:eastAsia="es-MX"/>
        </w:rPr>
        <w:t>1.</w:t>
      </w:r>
      <w:r w:rsidRPr="007E3612">
        <w:rPr>
          <w:rFonts w:ascii="Arial" w:eastAsia="Arial Unicode MS" w:hAnsi="Arial" w:cs="Arial"/>
          <w:color w:val="000000"/>
          <w:sz w:val="24"/>
          <w:szCs w:val="24"/>
          <w:bdr w:val="none" w:sz="0" w:space="0" w:color="auto" w:frame="1"/>
          <w:lang w:eastAsia="es-MX"/>
        </w:rPr>
        <w:t>      Por un año, </w:t>
      </w:r>
      <w:r w:rsidRPr="007E3612">
        <w:rPr>
          <w:rFonts w:ascii="Arial" w:hAnsi="Arial" w:cs="Arial"/>
          <w:sz w:val="24"/>
          <w:szCs w:val="24"/>
        </w:rPr>
        <w:t>$2,601.00</w:t>
      </w:r>
      <w:r w:rsidRPr="007E3612">
        <w:rPr>
          <w:rFonts w:ascii="Arial" w:eastAsia="Arial Unicode MS" w:hAnsi="Arial" w:cs="Arial"/>
          <w:color w:val="000000"/>
          <w:sz w:val="24"/>
          <w:szCs w:val="24"/>
          <w:bdr w:val="none" w:sz="0" w:space="0" w:color="auto" w:frame="1"/>
          <w:lang w:eastAsia="es-MX"/>
        </w:rPr>
        <w:t> (DOS MIL SEISCIENTOS Y UN PESOS 00/100 M.N.).</w:t>
      </w:r>
      <w:r w:rsidRPr="007E3612">
        <w:rPr>
          <w:rFonts w:ascii="Arial" w:eastAsia="Arial Unicode MS" w:hAnsi="Arial" w:cs="Arial"/>
          <w:color w:val="000000"/>
          <w:sz w:val="24"/>
          <w:szCs w:val="24"/>
          <w:lang w:eastAsia="es-MX"/>
        </w:rPr>
        <w:br/>
      </w:r>
      <w:r w:rsidRPr="007E3612">
        <w:rPr>
          <w:rFonts w:ascii="Arial" w:eastAsia="Arial Unicode MS" w:hAnsi="Arial" w:cs="Arial"/>
          <w:color w:val="000000"/>
          <w:sz w:val="24"/>
          <w:szCs w:val="24"/>
          <w:lang w:eastAsia="es-MX"/>
        </w:rPr>
        <w:br/>
      </w:r>
      <w:r w:rsidRPr="007E3612">
        <w:rPr>
          <w:rFonts w:ascii="Arial" w:eastAsia="Arial Unicode MS" w:hAnsi="Arial" w:cs="Arial"/>
          <w:b/>
          <w:bCs/>
          <w:color w:val="000000"/>
          <w:sz w:val="24"/>
          <w:szCs w:val="24"/>
          <w:bdr w:val="none" w:sz="0" w:space="0" w:color="auto" w:frame="1"/>
          <w:lang w:eastAsia="es-MX"/>
        </w:rPr>
        <w:t>2.</w:t>
      </w:r>
      <w:r w:rsidRPr="007E3612">
        <w:rPr>
          <w:rFonts w:ascii="Arial" w:eastAsia="Arial Unicode MS" w:hAnsi="Arial" w:cs="Arial"/>
          <w:color w:val="000000"/>
          <w:sz w:val="24"/>
          <w:szCs w:val="24"/>
          <w:bdr w:val="none" w:sz="0" w:space="0" w:color="auto" w:frame="1"/>
          <w:lang w:eastAsia="es-MX"/>
        </w:rPr>
        <w:t>      Por seis meses, </w:t>
      </w:r>
      <w:r w:rsidRPr="007E3612">
        <w:rPr>
          <w:rFonts w:ascii="Arial" w:hAnsi="Arial" w:cs="Arial"/>
          <w:sz w:val="24"/>
          <w:szCs w:val="24"/>
        </w:rPr>
        <w:t>$1,301.00</w:t>
      </w:r>
      <w:r w:rsidRPr="007E3612">
        <w:rPr>
          <w:rFonts w:ascii="Arial" w:eastAsia="Arial Unicode MS" w:hAnsi="Arial" w:cs="Arial"/>
          <w:color w:val="000000"/>
          <w:sz w:val="24"/>
          <w:szCs w:val="24"/>
          <w:bdr w:val="none" w:sz="0" w:space="0" w:color="auto" w:frame="1"/>
          <w:lang w:eastAsia="es-MX"/>
        </w:rPr>
        <w:t> (UN MIL TRESCIENTOS Y UN PESOS 00/100 M.N.).</w:t>
      </w:r>
      <w:r w:rsidRPr="007E3612">
        <w:rPr>
          <w:rFonts w:ascii="Arial" w:eastAsia="Arial Unicode MS" w:hAnsi="Arial" w:cs="Arial"/>
          <w:color w:val="000000"/>
          <w:sz w:val="24"/>
          <w:szCs w:val="24"/>
          <w:lang w:eastAsia="es-MX"/>
        </w:rPr>
        <w:br/>
      </w:r>
      <w:r w:rsidRPr="007E3612">
        <w:rPr>
          <w:rFonts w:ascii="Arial" w:eastAsia="Arial Unicode MS" w:hAnsi="Arial" w:cs="Arial"/>
          <w:color w:val="000000"/>
          <w:sz w:val="24"/>
          <w:szCs w:val="24"/>
          <w:lang w:eastAsia="es-MX"/>
        </w:rPr>
        <w:br/>
      </w:r>
      <w:r w:rsidRPr="007E3612">
        <w:rPr>
          <w:rFonts w:ascii="Arial" w:eastAsia="Arial Unicode MS" w:hAnsi="Arial" w:cs="Arial"/>
          <w:b/>
          <w:bCs/>
          <w:color w:val="000000"/>
          <w:sz w:val="24"/>
          <w:szCs w:val="24"/>
          <w:bdr w:val="none" w:sz="0" w:space="0" w:color="auto" w:frame="1"/>
          <w:lang w:eastAsia="es-MX"/>
        </w:rPr>
        <w:t>3.</w:t>
      </w:r>
      <w:r w:rsidRPr="007E3612">
        <w:rPr>
          <w:rFonts w:ascii="Arial" w:eastAsia="Arial Unicode MS" w:hAnsi="Arial" w:cs="Arial"/>
          <w:color w:val="000000"/>
          <w:sz w:val="24"/>
          <w:szCs w:val="24"/>
          <w:bdr w:val="none" w:sz="0" w:space="0" w:color="auto" w:frame="1"/>
          <w:lang w:eastAsia="es-MX"/>
        </w:rPr>
        <w:t>      Por tres meses, </w:t>
      </w:r>
      <w:r w:rsidRPr="007E3612">
        <w:rPr>
          <w:rFonts w:ascii="Arial" w:hAnsi="Arial" w:cs="Arial"/>
          <w:sz w:val="24"/>
          <w:szCs w:val="24"/>
        </w:rPr>
        <w:t>$687.00</w:t>
      </w:r>
      <w:r w:rsidRPr="007E3612">
        <w:rPr>
          <w:rFonts w:ascii="Arial" w:eastAsia="Arial Unicode MS" w:hAnsi="Arial" w:cs="Arial"/>
          <w:color w:val="000000"/>
          <w:sz w:val="24"/>
          <w:szCs w:val="24"/>
          <w:bdr w:val="none" w:sz="0" w:space="0" w:color="auto" w:frame="1"/>
          <w:lang w:eastAsia="es-MX"/>
        </w:rPr>
        <w:t> (SEISCIENTOS OCHENTA Y SIETE PESOS 00/100</w:t>
      </w:r>
      <w:r w:rsidR="00E907AC">
        <w:rPr>
          <w:rFonts w:ascii="Arial" w:eastAsia="Arial Unicode MS" w:hAnsi="Arial" w:cs="Arial"/>
          <w:color w:val="000000"/>
          <w:sz w:val="24"/>
          <w:szCs w:val="24"/>
          <w:bdr w:val="none" w:sz="0" w:space="0" w:color="auto" w:frame="1"/>
          <w:lang w:eastAsia="es-MX"/>
        </w:rPr>
        <w:t xml:space="preserve"> </w:t>
      </w:r>
      <w:r w:rsidRPr="007E3612">
        <w:rPr>
          <w:rFonts w:ascii="Arial" w:eastAsia="Arial Unicode MS" w:hAnsi="Arial" w:cs="Arial"/>
          <w:color w:val="000000"/>
          <w:sz w:val="24"/>
          <w:szCs w:val="24"/>
          <w:bdr w:val="none" w:sz="0" w:space="0" w:color="auto" w:frame="1"/>
          <w:lang w:eastAsia="es-MX"/>
        </w:rPr>
        <w:t>M.N.).</w:t>
      </w:r>
      <w:r w:rsidRPr="007E3612">
        <w:rPr>
          <w:rFonts w:ascii="Arial" w:eastAsia="Arial Unicode MS" w:hAnsi="Arial" w:cs="Arial"/>
          <w:color w:val="000000"/>
          <w:sz w:val="24"/>
          <w:szCs w:val="24"/>
          <w:lang w:eastAsia="es-MX"/>
        </w:rPr>
        <w:br/>
      </w:r>
      <w:r w:rsidRPr="007E3612">
        <w:rPr>
          <w:rFonts w:ascii="Arial" w:eastAsia="Arial Unicode MS" w:hAnsi="Arial" w:cs="Arial"/>
          <w:color w:val="000000"/>
          <w:sz w:val="24"/>
          <w:szCs w:val="24"/>
          <w:lang w:eastAsia="es-MX"/>
        </w:rPr>
        <w:br/>
      </w:r>
      <w:r w:rsidRPr="007E3612">
        <w:rPr>
          <w:rFonts w:ascii="Arial" w:eastAsia="Arial Unicode MS" w:hAnsi="Arial" w:cs="Arial"/>
          <w:b/>
          <w:bCs/>
          <w:color w:val="000000"/>
          <w:sz w:val="24"/>
          <w:szCs w:val="24"/>
          <w:bdr w:val="none" w:sz="0" w:space="0" w:color="auto" w:frame="1"/>
          <w:lang w:eastAsia="es-MX"/>
        </w:rPr>
        <w:t>V.</w:t>
      </w:r>
      <w:r w:rsidRPr="007E3612">
        <w:rPr>
          <w:rFonts w:ascii="Arial" w:eastAsia="Arial Unicode MS" w:hAnsi="Arial" w:cs="Arial"/>
          <w:color w:val="000000"/>
          <w:sz w:val="24"/>
          <w:szCs w:val="24"/>
          <w:bdr w:val="none" w:sz="0" w:space="0" w:color="auto" w:frame="1"/>
          <w:lang w:eastAsia="es-MX"/>
        </w:rPr>
        <w:t>      Número del día, $28.00 (VEINTIOCHO PESOS 00/100 M.N.);</w:t>
      </w:r>
    </w:p>
    <w:p w14:paraId="7E189B4A" w14:textId="62AF183D" w:rsidR="00485FC6" w:rsidRPr="007E3612" w:rsidRDefault="00636C00" w:rsidP="00485FC6">
      <w:pPr>
        <w:shd w:val="clear" w:color="auto" w:fill="FFFFFF"/>
        <w:spacing w:after="0" w:line="360" w:lineRule="atLeast"/>
        <w:jc w:val="both"/>
        <w:rPr>
          <w:rFonts w:ascii="Arial" w:eastAsia="Arial Unicode MS" w:hAnsi="Arial" w:cs="Arial"/>
          <w:color w:val="000000"/>
          <w:sz w:val="24"/>
          <w:szCs w:val="24"/>
          <w:bdr w:val="none" w:sz="0" w:space="0" w:color="auto" w:frame="1"/>
          <w:lang w:eastAsia="es-MX"/>
        </w:rPr>
      </w:pPr>
      <w:r w:rsidRPr="007E3612">
        <w:rPr>
          <w:rFonts w:ascii="Arial" w:eastAsia="Arial Unicode MS" w:hAnsi="Arial" w:cs="Arial"/>
          <w:color w:val="000000"/>
          <w:sz w:val="24"/>
          <w:szCs w:val="24"/>
          <w:lang w:eastAsia="es-MX"/>
        </w:rPr>
        <w:br/>
      </w:r>
      <w:r w:rsidRPr="007E3612">
        <w:rPr>
          <w:rFonts w:ascii="Arial" w:eastAsia="Arial Unicode MS" w:hAnsi="Arial" w:cs="Arial"/>
          <w:b/>
          <w:bCs/>
          <w:color w:val="000000"/>
          <w:sz w:val="24"/>
          <w:szCs w:val="24"/>
          <w:bdr w:val="none" w:sz="0" w:space="0" w:color="auto" w:frame="1"/>
          <w:lang w:eastAsia="es-MX"/>
        </w:rPr>
        <w:t>VI.</w:t>
      </w:r>
      <w:r w:rsidRPr="007E3612">
        <w:rPr>
          <w:rFonts w:ascii="Arial" w:eastAsia="Arial Unicode MS" w:hAnsi="Arial" w:cs="Arial"/>
          <w:color w:val="000000"/>
          <w:sz w:val="24"/>
          <w:szCs w:val="24"/>
          <w:bdr w:val="none" w:sz="0" w:space="0" w:color="auto" w:frame="1"/>
          <w:lang w:eastAsia="es-MX"/>
        </w:rPr>
        <w:t>     Números atrasados hasta 6 años, </w:t>
      </w:r>
      <w:r w:rsidRPr="007E3612">
        <w:rPr>
          <w:rFonts w:ascii="Arial" w:hAnsi="Arial" w:cs="Arial"/>
          <w:sz w:val="24"/>
          <w:szCs w:val="24"/>
        </w:rPr>
        <w:t>$98.00</w:t>
      </w:r>
      <w:r w:rsidRPr="007E3612">
        <w:rPr>
          <w:rFonts w:ascii="Arial" w:eastAsia="Arial Unicode MS" w:hAnsi="Arial" w:cs="Arial"/>
          <w:color w:val="000000"/>
          <w:sz w:val="24"/>
          <w:szCs w:val="24"/>
          <w:bdr w:val="none" w:sz="0" w:space="0" w:color="auto" w:frame="1"/>
          <w:lang w:eastAsia="es-MX"/>
        </w:rPr>
        <w:t> (NOVENTA Y OCHO PESOS 00/100 M.N.);</w:t>
      </w:r>
      <w:r w:rsidRPr="007E3612">
        <w:rPr>
          <w:rFonts w:ascii="Arial" w:eastAsia="Arial Unicode MS" w:hAnsi="Arial" w:cs="Arial"/>
          <w:color w:val="000000"/>
          <w:sz w:val="24"/>
          <w:szCs w:val="24"/>
          <w:lang w:eastAsia="es-MX"/>
        </w:rPr>
        <w:br/>
      </w:r>
      <w:r w:rsidRPr="007E3612">
        <w:rPr>
          <w:rFonts w:ascii="Arial" w:eastAsia="Arial Unicode MS" w:hAnsi="Arial" w:cs="Arial"/>
          <w:color w:val="000000"/>
          <w:sz w:val="24"/>
          <w:szCs w:val="24"/>
          <w:lang w:eastAsia="es-MX"/>
        </w:rPr>
        <w:br/>
      </w:r>
      <w:r w:rsidRPr="007E3612">
        <w:rPr>
          <w:rFonts w:ascii="Arial" w:eastAsia="Arial Unicode MS" w:hAnsi="Arial" w:cs="Arial"/>
          <w:b/>
          <w:bCs/>
          <w:color w:val="000000"/>
          <w:sz w:val="24"/>
          <w:szCs w:val="24"/>
          <w:bdr w:val="none" w:sz="0" w:space="0" w:color="auto" w:frame="1"/>
          <w:lang w:eastAsia="es-MX"/>
        </w:rPr>
        <w:t>VII.</w:t>
      </w:r>
      <w:r w:rsidRPr="007E3612">
        <w:rPr>
          <w:rFonts w:ascii="Arial" w:eastAsia="Arial Unicode MS" w:hAnsi="Arial" w:cs="Arial"/>
          <w:color w:val="000000"/>
          <w:sz w:val="24"/>
          <w:szCs w:val="24"/>
          <w:bdr w:val="none" w:sz="0" w:space="0" w:color="auto" w:frame="1"/>
          <w:lang w:eastAsia="es-MX"/>
        </w:rPr>
        <w:t>    Números atrasados de más de 6 años, </w:t>
      </w:r>
      <w:r w:rsidRPr="007E3612">
        <w:rPr>
          <w:rFonts w:ascii="Arial" w:hAnsi="Arial" w:cs="Arial"/>
          <w:sz w:val="24"/>
          <w:szCs w:val="24"/>
        </w:rPr>
        <w:t>$196.00</w:t>
      </w:r>
      <w:r w:rsidRPr="007E3612">
        <w:rPr>
          <w:rFonts w:ascii="Arial" w:eastAsia="Arial Unicode MS" w:hAnsi="Arial" w:cs="Arial"/>
          <w:color w:val="000000"/>
          <w:sz w:val="24"/>
          <w:szCs w:val="24"/>
          <w:bdr w:val="none" w:sz="0" w:space="0" w:color="auto" w:frame="1"/>
          <w:lang w:eastAsia="es-MX"/>
        </w:rPr>
        <w:t> (CIENTO NOVENTA Y SEIS PESOS 00/100 M.N.);</w:t>
      </w:r>
    </w:p>
    <w:p w14:paraId="1AEC6BF0" w14:textId="77777777" w:rsidR="00485FC6" w:rsidRPr="007E3612" w:rsidRDefault="00636C00" w:rsidP="00485FC6">
      <w:pPr>
        <w:shd w:val="clear" w:color="auto" w:fill="FFFFFF"/>
        <w:spacing w:after="0" w:line="360" w:lineRule="atLeast"/>
        <w:jc w:val="both"/>
        <w:rPr>
          <w:rFonts w:ascii="Arial" w:eastAsia="Arial Unicode MS" w:hAnsi="Arial" w:cs="Arial"/>
          <w:color w:val="000000"/>
          <w:sz w:val="24"/>
          <w:szCs w:val="24"/>
          <w:bdr w:val="none" w:sz="0" w:space="0" w:color="auto" w:frame="1"/>
          <w:lang w:eastAsia="es-MX"/>
        </w:rPr>
      </w:pPr>
      <w:r w:rsidRPr="007E3612">
        <w:rPr>
          <w:rFonts w:ascii="Arial" w:eastAsia="Arial Unicode MS" w:hAnsi="Arial" w:cs="Arial"/>
          <w:color w:val="000000"/>
          <w:sz w:val="24"/>
          <w:szCs w:val="24"/>
          <w:lang w:eastAsia="es-MX"/>
        </w:rPr>
        <w:br/>
      </w:r>
      <w:r w:rsidRPr="007E3612">
        <w:rPr>
          <w:rFonts w:ascii="Arial" w:eastAsia="Arial Unicode MS" w:hAnsi="Arial" w:cs="Arial"/>
          <w:b/>
          <w:bCs/>
          <w:color w:val="000000"/>
          <w:sz w:val="24"/>
          <w:szCs w:val="24"/>
          <w:bdr w:val="none" w:sz="0" w:space="0" w:color="auto" w:frame="1"/>
          <w:lang w:eastAsia="es-MX"/>
        </w:rPr>
        <w:t>VIII.</w:t>
      </w:r>
      <w:r w:rsidRPr="007E3612">
        <w:rPr>
          <w:rFonts w:ascii="Arial" w:eastAsia="Arial Unicode MS" w:hAnsi="Arial" w:cs="Arial"/>
          <w:color w:val="000000"/>
          <w:sz w:val="24"/>
          <w:szCs w:val="24"/>
          <w:bdr w:val="none" w:sz="0" w:space="0" w:color="auto" w:frame="1"/>
          <w:lang w:eastAsia="es-MX"/>
        </w:rPr>
        <w:t>   Códigos, leyes, reglamentos, suplementos o ediciones de más de 24 páginas, </w:t>
      </w:r>
      <w:r w:rsidRPr="007E3612">
        <w:rPr>
          <w:rFonts w:ascii="Arial" w:hAnsi="Arial" w:cs="Arial"/>
          <w:sz w:val="24"/>
          <w:szCs w:val="24"/>
        </w:rPr>
        <w:t>$350.00</w:t>
      </w:r>
      <w:r w:rsidRPr="007E3612">
        <w:rPr>
          <w:rFonts w:ascii="Arial" w:eastAsia="Arial Unicode MS" w:hAnsi="Arial" w:cs="Arial"/>
          <w:color w:val="000000"/>
          <w:sz w:val="24"/>
          <w:szCs w:val="24"/>
          <w:bdr w:val="none" w:sz="0" w:space="0" w:color="auto" w:frame="1"/>
          <w:lang w:eastAsia="es-MX"/>
        </w:rPr>
        <w:t> (TRESCIENTOS CINCUENTA PESOS 00/100 M.N.).</w:t>
      </w:r>
      <w:r w:rsidRPr="007E3612">
        <w:rPr>
          <w:rFonts w:ascii="Arial" w:eastAsia="Arial Unicode MS" w:hAnsi="Arial" w:cs="Arial"/>
          <w:color w:val="000000"/>
          <w:sz w:val="24"/>
          <w:szCs w:val="24"/>
          <w:lang w:eastAsia="es-MX"/>
        </w:rPr>
        <w:br/>
      </w:r>
      <w:r w:rsidRPr="007E3612">
        <w:rPr>
          <w:rFonts w:ascii="Arial" w:eastAsia="Arial Unicode MS" w:hAnsi="Arial" w:cs="Arial"/>
          <w:color w:val="000000"/>
          <w:sz w:val="24"/>
          <w:szCs w:val="24"/>
          <w:lang w:eastAsia="es-MX"/>
        </w:rPr>
        <w:br/>
      </w:r>
      <w:r w:rsidRPr="007E3612">
        <w:rPr>
          <w:rFonts w:ascii="Arial" w:eastAsia="Arial Unicode MS" w:hAnsi="Arial" w:cs="Arial"/>
          <w:color w:val="000000"/>
          <w:sz w:val="24"/>
          <w:szCs w:val="24"/>
          <w:bdr w:val="none" w:sz="0" w:space="0" w:color="auto" w:frame="1"/>
          <w:lang w:eastAsia="es-MX"/>
        </w:rPr>
        <w:t> </w:t>
      </w:r>
      <w:r w:rsidRPr="007E3612">
        <w:rPr>
          <w:rFonts w:ascii="Arial" w:eastAsia="Arial Unicode MS" w:hAnsi="Arial" w:cs="Arial"/>
          <w:color w:val="000000"/>
          <w:sz w:val="24"/>
          <w:szCs w:val="24"/>
          <w:lang w:eastAsia="es-MX"/>
        </w:rPr>
        <w:br/>
      </w:r>
      <w:r w:rsidRPr="007E3612">
        <w:rPr>
          <w:rFonts w:ascii="Arial" w:eastAsia="Arial Unicode MS" w:hAnsi="Arial" w:cs="Arial"/>
          <w:color w:val="000000"/>
          <w:sz w:val="24"/>
          <w:szCs w:val="24"/>
          <w:lang w:eastAsia="es-MX"/>
        </w:rPr>
        <w:br/>
      </w:r>
      <w:r w:rsidRPr="007E3612">
        <w:rPr>
          <w:rFonts w:ascii="Arial" w:eastAsia="Arial Unicode MS" w:hAnsi="Arial" w:cs="Arial"/>
          <w:b/>
          <w:bCs/>
          <w:color w:val="000000"/>
          <w:sz w:val="24"/>
          <w:szCs w:val="24"/>
          <w:bdr w:val="none" w:sz="0" w:space="0" w:color="auto" w:frame="1"/>
          <w:lang w:eastAsia="es-MX"/>
        </w:rPr>
        <w:t>IX.</w:t>
      </w:r>
      <w:r w:rsidRPr="007E3612">
        <w:rPr>
          <w:rFonts w:ascii="Arial" w:eastAsia="Arial Unicode MS" w:hAnsi="Arial" w:cs="Arial"/>
          <w:color w:val="000000"/>
          <w:sz w:val="24"/>
          <w:szCs w:val="24"/>
          <w:bdr w:val="none" w:sz="0" w:space="0" w:color="auto" w:frame="1"/>
          <w:lang w:eastAsia="es-MX"/>
        </w:rPr>
        <w:t>     Por costo de tipografía relativa a los fierros de registro, arete o collar por cada figura, </w:t>
      </w:r>
      <w:r w:rsidRPr="007E3612">
        <w:rPr>
          <w:rFonts w:ascii="Arial" w:hAnsi="Arial" w:cs="Arial"/>
          <w:sz w:val="24"/>
          <w:szCs w:val="24"/>
        </w:rPr>
        <w:t>$699.00</w:t>
      </w:r>
      <w:r w:rsidRPr="007E3612">
        <w:rPr>
          <w:rFonts w:ascii="Arial" w:eastAsia="Arial Unicode MS" w:hAnsi="Arial" w:cs="Arial"/>
          <w:color w:val="000000"/>
          <w:sz w:val="24"/>
          <w:szCs w:val="24"/>
          <w:bdr w:val="none" w:sz="0" w:space="0" w:color="auto" w:frame="1"/>
          <w:lang w:eastAsia="es-MX"/>
        </w:rPr>
        <w:t> (SEISCIENTOS NOVENTA Y NUEVE PESOS 00/100 M.N.);</w:t>
      </w:r>
    </w:p>
    <w:p w14:paraId="1BE4C3B4" w14:textId="77777777" w:rsidR="00485FC6" w:rsidRPr="007E3612" w:rsidRDefault="00485FC6" w:rsidP="00485FC6">
      <w:pPr>
        <w:shd w:val="clear" w:color="auto" w:fill="FFFFFF"/>
        <w:spacing w:after="0" w:line="360" w:lineRule="atLeast"/>
        <w:jc w:val="center"/>
        <w:rPr>
          <w:rFonts w:ascii="Arial" w:eastAsia="Arial Unicode MS" w:hAnsi="Arial" w:cs="Arial"/>
          <w:color w:val="000000"/>
          <w:sz w:val="24"/>
          <w:szCs w:val="24"/>
          <w:lang w:eastAsia="es-MX"/>
        </w:rPr>
      </w:pPr>
    </w:p>
    <w:p w14:paraId="32349939" w14:textId="26E6E877" w:rsidR="00485FC6" w:rsidRPr="007E3612" w:rsidRDefault="00485FC6" w:rsidP="00485FC6">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El pago de las cuotas establecidas en la fracción IV, darán derecho a que el contribuyente reciba por la suscripción, todos los ejemplares incluyendo Códigos, Leyes y Reglamentos.</w:t>
      </w:r>
    </w:p>
    <w:p w14:paraId="382A0E9D" w14:textId="77777777" w:rsidR="00485FC6" w:rsidRPr="007E3612" w:rsidRDefault="00485FC6" w:rsidP="00485FC6">
      <w:pPr>
        <w:shd w:val="clear" w:color="auto" w:fill="FFFFFF"/>
        <w:spacing w:after="0" w:line="360" w:lineRule="atLeast"/>
        <w:jc w:val="center"/>
        <w:rPr>
          <w:rFonts w:ascii="Arial" w:eastAsia="Arial Unicode MS" w:hAnsi="Arial" w:cs="Arial"/>
          <w:b/>
          <w:bCs/>
          <w:color w:val="000000"/>
          <w:sz w:val="24"/>
          <w:szCs w:val="24"/>
          <w:bdr w:val="none" w:sz="0" w:space="0" w:color="auto" w:frame="1"/>
          <w:lang w:eastAsia="es-MX"/>
        </w:rPr>
      </w:pPr>
      <w:r w:rsidRPr="007E3612">
        <w:rPr>
          <w:rFonts w:ascii="Arial" w:eastAsia="Arial Unicode MS" w:hAnsi="Arial" w:cs="Arial"/>
          <w:color w:val="000000"/>
          <w:sz w:val="24"/>
          <w:szCs w:val="24"/>
          <w:lang w:eastAsia="es-MX"/>
        </w:rPr>
        <w:lastRenderedPageBreak/>
        <w:br/>
      </w:r>
      <w:r w:rsidR="00636C00" w:rsidRPr="007E3612">
        <w:rPr>
          <w:rFonts w:ascii="Arial" w:eastAsia="Arial Unicode MS" w:hAnsi="Arial" w:cs="Arial"/>
          <w:b/>
          <w:bCs/>
          <w:color w:val="000000"/>
          <w:sz w:val="24"/>
          <w:szCs w:val="24"/>
          <w:bdr w:val="none" w:sz="0" w:space="0" w:color="auto" w:frame="1"/>
          <w:lang w:eastAsia="es-MX"/>
        </w:rPr>
        <w:t>PAGO</w:t>
      </w:r>
    </w:p>
    <w:p w14:paraId="1C2888BA" w14:textId="77777777" w:rsidR="00485FC6" w:rsidRPr="007E3612" w:rsidRDefault="00636C00" w:rsidP="00485FC6">
      <w:pPr>
        <w:shd w:val="clear" w:color="auto" w:fill="FFFFFF"/>
        <w:spacing w:after="0" w:line="360" w:lineRule="atLeast"/>
        <w:jc w:val="both"/>
        <w:rPr>
          <w:rFonts w:ascii="Arial" w:eastAsia="Arial Unicode MS" w:hAnsi="Arial" w:cs="Arial"/>
          <w:color w:val="000000"/>
          <w:sz w:val="24"/>
          <w:szCs w:val="24"/>
          <w:bdr w:val="none" w:sz="0" w:space="0" w:color="auto" w:frame="1"/>
          <w:lang w:eastAsia="es-MX"/>
        </w:rPr>
      </w:pPr>
      <w:r w:rsidRPr="007E3612">
        <w:rPr>
          <w:rFonts w:ascii="Arial" w:eastAsia="Arial Unicode MS" w:hAnsi="Arial" w:cs="Arial"/>
          <w:color w:val="000000"/>
          <w:sz w:val="24"/>
          <w:szCs w:val="24"/>
          <w:lang w:eastAsia="es-MX"/>
        </w:rPr>
        <w:br/>
      </w:r>
      <w:r w:rsidRPr="007E3612">
        <w:rPr>
          <w:rFonts w:ascii="Arial" w:eastAsia="Arial Unicode MS" w:hAnsi="Arial" w:cs="Arial"/>
          <w:color w:val="000000"/>
          <w:sz w:val="24"/>
          <w:szCs w:val="24"/>
          <w:bdr w:val="none" w:sz="0" w:space="0" w:color="auto" w:frame="1"/>
          <w:lang w:eastAsia="es-MX"/>
        </w:rPr>
        <w:t> </w:t>
      </w:r>
      <w:r w:rsidRPr="007E3612">
        <w:rPr>
          <w:rFonts w:ascii="Arial" w:eastAsia="Arial Unicode MS" w:hAnsi="Arial" w:cs="Arial"/>
          <w:b/>
          <w:bCs/>
          <w:color w:val="000000"/>
          <w:sz w:val="24"/>
          <w:szCs w:val="24"/>
          <w:bdr w:val="none" w:sz="0" w:space="0" w:color="auto" w:frame="1"/>
          <w:lang w:eastAsia="es-MX"/>
        </w:rPr>
        <w:t>ARTÍCULO 73.</w:t>
      </w:r>
      <w:r w:rsidRPr="007E3612">
        <w:rPr>
          <w:rFonts w:ascii="Arial" w:eastAsia="Arial Unicode MS" w:hAnsi="Arial" w:cs="Arial"/>
          <w:color w:val="000000"/>
          <w:sz w:val="24"/>
          <w:szCs w:val="24"/>
          <w:bdr w:val="none" w:sz="0" w:space="0" w:color="auto" w:frame="1"/>
          <w:lang w:eastAsia="es-MX"/>
        </w:rPr>
        <w:t> El pago de los derechos por los servicios a que se refiere esta Sección, deberá efectuarse en las Instituciones de Crédito o establecimientos autorizados, previamente a la prestación del servicio.</w:t>
      </w:r>
    </w:p>
    <w:p w14:paraId="2197174A" w14:textId="5898879A" w:rsidR="00485FC6" w:rsidRPr="007E3612" w:rsidRDefault="00636C00" w:rsidP="00485FC6">
      <w:pPr>
        <w:shd w:val="clear" w:color="auto" w:fill="FFFFFF"/>
        <w:spacing w:after="0" w:line="360" w:lineRule="atLeast"/>
        <w:jc w:val="center"/>
        <w:rPr>
          <w:rFonts w:ascii="Arial" w:eastAsia="Arial Unicode MS" w:hAnsi="Arial" w:cs="Arial"/>
          <w:b/>
          <w:bCs/>
          <w:color w:val="000000"/>
          <w:sz w:val="24"/>
          <w:szCs w:val="24"/>
          <w:bdr w:val="none" w:sz="0" w:space="0" w:color="auto" w:frame="1"/>
          <w:lang w:eastAsia="es-MX"/>
        </w:rPr>
      </w:pPr>
      <w:r w:rsidRPr="007E3612">
        <w:rPr>
          <w:rFonts w:ascii="Arial" w:eastAsia="Arial Unicode MS" w:hAnsi="Arial" w:cs="Arial"/>
          <w:color w:val="000000"/>
          <w:sz w:val="24"/>
          <w:szCs w:val="24"/>
          <w:lang w:eastAsia="es-MX"/>
        </w:rPr>
        <w:br/>
      </w:r>
      <w:r w:rsidRPr="007E3612">
        <w:rPr>
          <w:rFonts w:ascii="Arial" w:eastAsia="Arial Unicode MS" w:hAnsi="Arial" w:cs="Arial"/>
          <w:b/>
          <w:bCs/>
          <w:color w:val="000000"/>
          <w:sz w:val="24"/>
          <w:szCs w:val="24"/>
          <w:bdr w:val="none" w:sz="0" w:space="0" w:color="auto" w:frame="1"/>
          <w:lang w:eastAsia="es-MX"/>
        </w:rPr>
        <w:t>CAP</w:t>
      </w:r>
      <w:r w:rsidR="00E907AC">
        <w:rPr>
          <w:rFonts w:ascii="Arial" w:eastAsia="Arial Unicode MS" w:hAnsi="Arial" w:cs="Arial"/>
          <w:b/>
          <w:bCs/>
          <w:color w:val="000000"/>
          <w:sz w:val="24"/>
          <w:szCs w:val="24"/>
          <w:bdr w:val="none" w:sz="0" w:space="0" w:color="auto" w:frame="1"/>
          <w:lang w:eastAsia="es-MX"/>
        </w:rPr>
        <w:t>Í</w:t>
      </w:r>
      <w:r w:rsidRPr="007E3612">
        <w:rPr>
          <w:rFonts w:ascii="Arial" w:eastAsia="Arial Unicode MS" w:hAnsi="Arial" w:cs="Arial"/>
          <w:b/>
          <w:bCs/>
          <w:color w:val="000000"/>
          <w:sz w:val="24"/>
          <w:szCs w:val="24"/>
          <w:bdr w:val="none" w:sz="0" w:space="0" w:color="auto" w:frame="1"/>
          <w:lang w:eastAsia="es-MX"/>
        </w:rPr>
        <w:t>TULO SEGUNDO</w:t>
      </w:r>
    </w:p>
    <w:p w14:paraId="49877FC8" w14:textId="31E13C89" w:rsidR="00485FC6" w:rsidRPr="007E3612" w:rsidRDefault="00636C00" w:rsidP="00485FC6">
      <w:pPr>
        <w:shd w:val="clear" w:color="auto" w:fill="FFFFFF"/>
        <w:spacing w:after="0" w:line="360" w:lineRule="atLeast"/>
        <w:jc w:val="center"/>
        <w:rPr>
          <w:rFonts w:ascii="Arial" w:eastAsia="Arial Unicode MS" w:hAnsi="Arial" w:cs="Arial"/>
          <w:b/>
          <w:bCs/>
          <w:color w:val="000000"/>
          <w:sz w:val="24"/>
          <w:szCs w:val="24"/>
          <w:bdr w:val="none" w:sz="0" w:space="0" w:color="auto" w:frame="1"/>
          <w:lang w:eastAsia="es-MX"/>
        </w:rPr>
      </w:pPr>
      <w:r w:rsidRPr="007E3612">
        <w:rPr>
          <w:rFonts w:ascii="Arial" w:eastAsia="Arial Unicode MS" w:hAnsi="Arial" w:cs="Arial"/>
          <w:b/>
          <w:bCs/>
          <w:color w:val="000000"/>
          <w:sz w:val="24"/>
          <w:szCs w:val="24"/>
          <w:bdr w:val="none" w:sz="0" w:space="0" w:color="auto" w:frame="1"/>
          <w:lang w:eastAsia="es-MX"/>
        </w:rPr>
        <w:t>POR SERVICIOS DE LA SECRETAR</w:t>
      </w:r>
      <w:r w:rsidR="00E907AC">
        <w:rPr>
          <w:rFonts w:ascii="Arial" w:eastAsia="Arial Unicode MS" w:hAnsi="Arial" w:cs="Arial"/>
          <w:b/>
          <w:bCs/>
          <w:color w:val="000000"/>
          <w:sz w:val="24"/>
          <w:szCs w:val="24"/>
          <w:bdr w:val="none" w:sz="0" w:space="0" w:color="auto" w:frame="1"/>
          <w:lang w:eastAsia="es-MX"/>
        </w:rPr>
        <w:t>Í</w:t>
      </w:r>
      <w:r w:rsidRPr="007E3612">
        <w:rPr>
          <w:rFonts w:ascii="Arial" w:eastAsia="Arial Unicode MS" w:hAnsi="Arial" w:cs="Arial"/>
          <w:b/>
          <w:bCs/>
          <w:color w:val="000000"/>
          <w:sz w:val="24"/>
          <w:szCs w:val="24"/>
          <w:bdr w:val="none" w:sz="0" w:space="0" w:color="auto" w:frame="1"/>
          <w:lang w:eastAsia="es-MX"/>
        </w:rPr>
        <w:t>A DE FINANZAS</w:t>
      </w:r>
    </w:p>
    <w:p w14:paraId="3F5901BC" w14:textId="212D9297" w:rsidR="00485FC6" w:rsidRPr="007E3612" w:rsidRDefault="00636C00" w:rsidP="00485FC6">
      <w:pPr>
        <w:shd w:val="clear" w:color="auto" w:fill="FFFFFF"/>
        <w:spacing w:after="0" w:line="360" w:lineRule="atLeast"/>
        <w:jc w:val="center"/>
        <w:rPr>
          <w:rFonts w:ascii="Arial" w:eastAsia="Arial Unicode MS" w:hAnsi="Arial" w:cs="Arial"/>
          <w:b/>
          <w:bCs/>
          <w:color w:val="000000"/>
          <w:sz w:val="24"/>
          <w:szCs w:val="24"/>
          <w:bdr w:val="none" w:sz="0" w:space="0" w:color="auto" w:frame="1"/>
          <w:lang w:eastAsia="es-MX"/>
        </w:rPr>
      </w:pPr>
      <w:r w:rsidRPr="007E3612">
        <w:rPr>
          <w:rFonts w:ascii="Arial" w:eastAsia="Arial Unicode MS" w:hAnsi="Arial" w:cs="Arial"/>
          <w:b/>
          <w:bCs/>
          <w:color w:val="000000"/>
          <w:sz w:val="24"/>
          <w:szCs w:val="24"/>
          <w:bdr w:val="none" w:sz="0" w:space="0" w:color="auto" w:frame="1"/>
          <w:lang w:eastAsia="es-MX"/>
        </w:rPr>
        <w:t>SECCI</w:t>
      </w:r>
      <w:r w:rsidR="00E907AC">
        <w:rPr>
          <w:rFonts w:ascii="Arial" w:eastAsia="Arial Unicode MS" w:hAnsi="Arial" w:cs="Arial"/>
          <w:b/>
          <w:bCs/>
          <w:color w:val="000000"/>
          <w:sz w:val="24"/>
          <w:szCs w:val="24"/>
          <w:bdr w:val="none" w:sz="0" w:space="0" w:color="auto" w:frame="1"/>
          <w:lang w:eastAsia="es-MX"/>
        </w:rPr>
        <w:t>Ó</w:t>
      </w:r>
      <w:r w:rsidRPr="007E3612">
        <w:rPr>
          <w:rFonts w:ascii="Arial" w:eastAsia="Arial Unicode MS" w:hAnsi="Arial" w:cs="Arial"/>
          <w:b/>
          <w:bCs/>
          <w:color w:val="000000"/>
          <w:sz w:val="24"/>
          <w:szCs w:val="24"/>
          <w:bdr w:val="none" w:sz="0" w:space="0" w:color="auto" w:frame="1"/>
          <w:lang w:eastAsia="es-MX"/>
        </w:rPr>
        <w:t>N PRIMERA</w:t>
      </w:r>
    </w:p>
    <w:p w14:paraId="785F4F5F" w14:textId="77777777" w:rsidR="00485FC6" w:rsidRPr="007E3612" w:rsidRDefault="00636C00" w:rsidP="00485FC6">
      <w:pPr>
        <w:shd w:val="clear" w:color="auto" w:fill="FFFFFF"/>
        <w:spacing w:after="0" w:line="360" w:lineRule="atLeast"/>
        <w:jc w:val="center"/>
        <w:rPr>
          <w:rFonts w:ascii="Arial" w:eastAsia="Arial Unicode MS" w:hAnsi="Arial" w:cs="Arial"/>
          <w:b/>
          <w:bCs/>
          <w:color w:val="000000"/>
          <w:sz w:val="24"/>
          <w:szCs w:val="24"/>
          <w:bdr w:val="none" w:sz="0" w:space="0" w:color="auto" w:frame="1"/>
          <w:lang w:eastAsia="es-MX"/>
        </w:rPr>
      </w:pPr>
      <w:r w:rsidRPr="007E3612">
        <w:rPr>
          <w:rFonts w:ascii="Arial" w:eastAsia="Arial Unicode MS" w:hAnsi="Arial" w:cs="Arial"/>
          <w:b/>
          <w:bCs/>
          <w:color w:val="000000"/>
          <w:sz w:val="24"/>
          <w:szCs w:val="24"/>
          <w:bdr w:val="none" w:sz="0" w:space="0" w:color="auto" w:frame="1"/>
          <w:lang w:eastAsia="es-MX"/>
        </w:rPr>
        <w:t>POR LICENCIAS PARA ESTABLECIMIENTOS</w:t>
      </w:r>
    </w:p>
    <w:p w14:paraId="112079BA" w14:textId="54FE744B" w:rsidR="00485FC6" w:rsidRPr="007E3612" w:rsidRDefault="00636C00" w:rsidP="00485FC6">
      <w:pPr>
        <w:shd w:val="clear" w:color="auto" w:fill="FFFFFF"/>
        <w:spacing w:after="0" w:line="360" w:lineRule="atLeast"/>
        <w:jc w:val="center"/>
        <w:rPr>
          <w:rFonts w:ascii="Arial" w:eastAsia="Arial Unicode MS" w:hAnsi="Arial" w:cs="Arial"/>
          <w:b/>
          <w:bCs/>
          <w:color w:val="000000"/>
          <w:sz w:val="24"/>
          <w:szCs w:val="24"/>
          <w:bdr w:val="none" w:sz="0" w:space="0" w:color="auto" w:frame="1"/>
          <w:lang w:eastAsia="es-MX"/>
        </w:rPr>
      </w:pPr>
      <w:r w:rsidRPr="007E3612">
        <w:rPr>
          <w:rFonts w:ascii="Arial" w:eastAsia="Arial Unicode MS" w:hAnsi="Arial" w:cs="Arial"/>
          <w:b/>
          <w:bCs/>
          <w:color w:val="000000"/>
          <w:sz w:val="24"/>
          <w:szCs w:val="24"/>
          <w:bdr w:val="none" w:sz="0" w:space="0" w:color="auto" w:frame="1"/>
          <w:lang w:eastAsia="es-MX"/>
        </w:rPr>
        <w:t>QUE EXPENDAN BEBIDAS ALCOH</w:t>
      </w:r>
      <w:r w:rsidR="00E907AC">
        <w:rPr>
          <w:rFonts w:ascii="Arial" w:eastAsia="Arial Unicode MS" w:hAnsi="Arial" w:cs="Arial"/>
          <w:b/>
          <w:bCs/>
          <w:color w:val="000000"/>
          <w:sz w:val="24"/>
          <w:szCs w:val="24"/>
          <w:bdr w:val="none" w:sz="0" w:space="0" w:color="auto" w:frame="1"/>
          <w:lang w:eastAsia="es-MX"/>
        </w:rPr>
        <w:t>Ó</w:t>
      </w:r>
      <w:r w:rsidRPr="007E3612">
        <w:rPr>
          <w:rFonts w:ascii="Arial" w:eastAsia="Arial Unicode MS" w:hAnsi="Arial" w:cs="Arial"/>
          <w:b/>
          <w:bCs/>
          <w:color w:val="000000"/>
          <w:sz w:val="24"/>
          <w:szCs w:val="24"/>
          <w:bdr w:val="none" w:sz="0" w:space="0" w:color="auto" w:frame="1"/>
          <w:lang w:eastAsia="es-MX"/>
        </w:rPr>
        <w:t>LICAS</w:t>
      </w:r>
    </w:p>
    <w:p w14:paraId="2377EC28" w14:textId="77777777" w:rsidR="00485FC6" w:rsidRPr="007E3612" w:rsidRDefault="00636C00" w:rsidP="00485FC6">
      <w:pPr>
        <w:shd w:val="clear" w:color="auto" w:fill="FFFFFF"/>
        <w:spacing w:after="0" w:line="360" w:lineRule="atLeast"/>
        <w:jc w:val="center"/>
        <w:rPr>
          <w:rFonts w:ascii="Arial" w:eastAsia="Arial Unicode MS" w:hAnsi="Arial" w:cs="Arial"/>
          <w:b/>
          <w:bCs/>
          <w:color w:val="000000"/>
          <w:sz w:val="24"/>
          <w:szCs w:val="24"/>
          <w:bdr w:val="none" w:sz="0" w:space="0" w:color="auto" w:frame="1"/>
          <w:lang w:eastAsia="es-MX"/>
        </w:rPr>
      </w:pPr>
      <w:r w:rsidRPr="007E3612">
        <w:rPr>
          <w:rFonts w:ascii="Arial" w:eastAsia="Arial Unicode MS" w:hAnsi="Arial" w:cs="Arial"/>
          <w:color w:val="000000"/>
          <w:sz w:val="24"/>
          <w:szCs w:val="24"/>
          <w:lang w:eastAsia="es-MX"/>
        </w:rPr>
        <w:br/>
      </w:r>
      <w:r w:rsidRPr="007E3612">
        <w:rPr>
          <w:rFonts w:ascii="Arial" w:eastAsia="Arial Unicode MS" w:hAnsi="Arial" w:cs="Arial"/>
          <w:b/>
          <w:bCs/>
          <w:color w:val="000000"/>
          <w:sz w:val="24"/>
          <w:szCs w:val="24"/>
          <w:bdr w:val="none" w:sz="0" w:space="0" w:color="auto" w:frame="1"/>
          <w:lang w:eastAsia="es-MX"/>
        </w:rPr>
        <w:t>OBJETO</w:t>
      </w:r>
    </w:p>
    <w:p w14:paraId="31AE1D1F" w14:textId="77777777" w:rsidR="00485FC6" w:rsidRPr="007E3612" w:rsidRDefault="00485FC6" w:rsidP="00485FC6">
      <w:pPr>
        <w:shd w:val="clear" w:color="auto" w:fill="FFFFFF"/>
        <w:spacing w:after="0" w:line="360" w:lineRule="atLeast"/>
        <w:jc w:val="center"/>
        <w:rPr>
          <w:rFonts w:ascii="Arial" w:eastAsia="Arial Unicode MS" w:hAnsi="Arial" w:cs="Arial"/>
          <w:b/>
          <w:bCs/>
          <w:color w:val="000000"/>
          <w:sz w:val="24"/>
          <w:szCs w:val="24"/>
          <w:bdr w:val="none" w:sz="0" w:space="0" w:color="auto" w:frame="1"/>
          <w:lang w:eastAsia="es-MX"/>
        </w:rPr>
      </w:pPr>
    </w:p>
    <w:p w14:paraId="6E991BD7" w14:textId="23E433D5" w:rsidR="00485FC6" w:rsidRPr="007E3612" w:rsidRDefault="00542959" w:rsidP="00485FC6">
      <w:pPr>
        <w:shd w:val="clear" w:color="auto" w:fill="FFFFFF"/>
        <w:spacing w:after="0" w:line="360" w:lineRule="atLeast"/>
        <w:jc w:val="both"/>
        <w:rPr>
          <w:rFonts w:ascii="Arial" w:eastAsia="Arial Unicode MS" w:hAnsi="Arial" w:cs="Arial"/>
          <w:color w:val="000000"/>
          <w:sz w:val="24"/>
          <w:szCs w:val="24"/>
          <w:bdr w:val="none" w:sz="0" w:space="0" w:color="auto" w:frame="1"/>
          <w:lang w:eastAsia="es-MX"/>
        </w:rPr>
      </w:pPr>
      <w:r>
        <w:rPr>
          <w:rFonts w:ascii="Arial" w:eastAsia="Arial Unicode MS" w:hAnsi="Arial" w:cs="Arial"/>
          <w:b/>
          <w:bCs/>
          <w:color w:val="000000"/>
          <w:sz w:val="24"/>
          <w:szCs w:val="24"/>
          <w:bdr w:val="none" w:sz="0" w:space="0" w:color="auto" w:frame="1"/>
          <w:lang w:eastAsia="es-MX"/>
        </w:rPr>
        <w:t>ARTÍCULO</w:t>
      </w:r>
      <w:r w:rsidR="00E907AC">
        <w:rPr>
          <w:rFonts w:ascii="Arial" w:eastAsia="Arial Unicode MS" w:hAnsi="Arial" w:cs="Arial"/>
          <w:b/>
          <w:bCs/>
          <w:color w:val="000000"/>
          <w:sz w:val="24"/>
          <w:szCs w:val="24"/>
          <w:bdr w:val="none" w:sz="0" w:space="0" w:color="auto" w:frame="1"/>
          <w:lang w:eastAsia="es-MX"/>
        </w:rPr>
        <w:t xml:space="preserve"> </w:t>
      </w:r>
      <w:r w:rsidR="00636C00" w:rsidRPr="007E3612">
        <w:rPr>
          <w:rFonts w:ascii="Arial" w:eastAsia="Arial Unicode MS" w:hAnsi="Arial" w:cs="Arial"/>
          <w:b/>
          <w:bCs/>
          <w:color w:val="000000"/>
          <w:sz w:val="24"/>
          <w:szCs w:val="24"/>
          <w:bdr w:val="none" w:sz="0" w:space="0" w:color="auto" w:frame="1"/>
          <w:lang w:eastAsia="es-MX"/>
        </w:rPr>
        <w:t>74.</w:t>
      </w:r>
      <w:r w:rsidR="00636C00" w:rsidRPr="007E3612">
        <w:rPr>
          <w:rFonts w:ascii="Arial" w:eastAsia="Arial Unicode MS" w:hAnsi="Arial" w:cs="Arial"/>
          <w:color w:val="000000"/>
          <w:sz w:val="24"/>
          <w:szCs w:val="24"/>
          <w:bdr w:val="none" w:sz="0" w:space="0" w:color="auto" w:frame="1"/>
          <w:lang w:eastAsia="es-MX"/>
        </w:rPr>
        <w:t> Es objeto de este Derecho, los servicios que presta la Secretaría de Finanzas, en coordinación con la Secretaría de Salud del Estado y la Secretaría de Gobierno, en el ámbito de sus respectivas competencias y en aplicación de los ordenamientos de la materia, por la expedición de licencias para el funcionamiento de establecimientos cuyos giros sean la enajenación de bebidas alcohólicas o la prestación de servicios que incluyan el expendio de dichas bebidas siempre que se efectúe total o parcialmente con el público en general y la revalidación anual de las mismas.</w:t>
      </w:r>
    </w:p>
    <w:p w14:paraId="285A1BAB" w14:textId="77777777" w:rsidR="00E907AC" w:rsidRDefault="00E907AC" w:rsidP="00485FC6">
      <w:pPr>
        <w:shd w:val="clear" w:color="auto" w:fill="FFFFFF"/>
        <w:spacing w:after="0" w:line="360" w:lineRule="atLeast"/>
        <w:jc w:val="center"/>
        <w:rPr>
          <w:rFonts w:ascii="Arial" w:eastAsia="Arial Unicode MS" w:hAnsi="Arial" w:cs="Arial"/>
          <w:b/>
          <w:bCs/>
          <w:color w:val="000000"/>
          <w:sz w:val="24"/>
          <w:szCs w:val="24"/>
          <w:bdr w:val="none" w:sz="0" w:space="0" w:color="auto" w:frame="1"/>
          <w:lang w:eastAsia="es-MX"/>
        </w:rPr>
      </w:pPr>
    </w:p>
    <w:p w14:paraId="7A97DC12" w14:textId="40C03265" w:rsidR="00485FC6" w:rsidRPr="007E3612" w:rsidRDefault="00636C00" w:rsidP="00485FC6">
      <w:pPr>
        <w:shd w:val="clear" w:color="auto" w:fill="FFFFFF"/>
        <w:spacing w:after="0" w:line="360" w:lineRule="atLeast"/>
        <w:jc w:val="center"/>
        <w:rPr>
          <w:rFonts w:ascii="Arial" w:eastAsia="Arial Unicode MS" w:hAnsi="Arial" w:cs="Arial"/>
          <w:b/>
          <w:bCs/>
          <w:color w:val="000000"/>
          <w:sz w:val="24"/>
          <w:szCs w:val="24"/>
          <w:bdr w:val="none" w:sz="0" w:space="0" w:color="auto" w:frame="1"/>
          <w:lang w:eastAsia="es-MX"/>
        </w:rPr>
      </w:pPr>
      <w:r w:rsidRPr="007E3612">
        <w:rPr>
          <w:rFonts w:ascii="Arial" w:eastAsia="Arial Unicode MS" w:hAnsi="Arial" w:cs="Arial"/>
          <w:b/>
          <w:bCs/>
          <w:color w:val="000000"/>
          <w:sz w:val="24"/>
          <w:szCs w:val="24"/>
          <w:bdr w:val="none" w:sz="0" w:space="0" w:color="auto" w:frame="1"/>
          <w:lang w:eastAsia="es-MX"/>
        </w:rPr>
        <w:t>SUJETO</w:t>
      </w:r>
    </w:p>
    <w:p w14:paraId="0CD7391C" w14:textId="04A53B83" w:rsidR="00485FC6" w:rsidRPr="007E3612" w:rsidRDefault="00636C00" w:rsidP="00485FC6">
      <w:pPr>
        <w:shd w:val="clear" w:color="auto" w:fill="FFFFFF"/>
        <w:spacing w:after="0" w:line="360" w:lineRule="atLeast"/>
        <w:jc w:val="both"/>
        <w:rPr>
          <w:rFonts w:ascii="Arial" w:eastAsia="Arial Unicode MS" w:hAnsi="Arial" w:cs="Arial"/>
          <w:color w:val="000000"/>
          <w:sz w:val="24"/>
          <w:szCs w:val="24"/>
          <w:bdr w:val="none" w:sz="0" w:space="0" w:color="auto" w:frame="1"/>
          <w:lang w:eastAsia="es-MX"/>
        </w:rPr>
      </w:pPr>
      <w:r w:rsidRPr="007E3612">
        <w:rPr>
          <w:rFonts w:ascii="Arial" w:eastAsia="Arial Unicode MS" w:hAnsi="Arial" w:cs="Arial"/>
          <w:color w:val="000000"/>
          <w:sz w:val="24"/>
          <w:szCs w:val="24"/>
          <w:lang w:eastAsia="es-MX"/>
        </w:rPr>
        <w:br/>
      </w:r>
      <w:r w:rsidR="00542959">
        <w:rPr>
          <w:rFonts w:ascii="Arial" w:eastAsia="Arial Unicode MS" w:hAnsi="Arial" w:cs="Arial"/>
          <w:b/>
          <w:bCs/>
          <w:color w:val="000000"/>
          <w:sz w:val="24"/>
          <w:szCs w:val="24"/>
          <w:bdr w:val="none" w:sz="0" w:space="0" w:color="auto" w:frame="1"/>
          <w:lang w:eastAsia="es-MX"/>
        </w:rPr>
        <w:t>ARTÍCULO</w:t>
      </w:r>
      <w:r w:rsidR="00E907AC">
        <w:rPr>
          <w:rFonts w:ascii="Arial" w:eastAsia="Arial Unicode MS" w:hAnsi="Arial" w:cs="Arial"/>
          <w:b/>
          <w:bCs/>
          <w:color w:val="000000"/>
          <w:sz w:val="24"/>
          <w:szCs w:val="24"/>
          <w:bdr w:val="none" w:sz="0" w:space="0" w:color="auto" w:frame="1"/>
          <w:lang w:eastAsia="es-MX"/>
        </w:rPr>
        <w:t xml:space="preserve"> </w:t>
      </w:r>
      <w:r w:rsidRPr="007E3612">
        <w:rPr>
          <w:rFonts w:ascii="Arial" w:eastAsia="Arial Unicode MS" w:hAnsi="Arial" w:cs="Arial"/>
          <w:b/>
          <w:bCs/>
          <w:color w:val="000000"/>
          <w:sz w:val="24"/>
          <w:szCs w:val="24"/>
          <w:bdr w:val="none" w:sz="0" w:space="0" w:color="auto" w:frame="1"/>
          <w:lang w:eastAsia="es-MX"/>
        </w:rPr>
        <w:t>75.</w:t>
      </w:r>
      <w:r w:rsidRPr="007E3612">
        <w:rPr>
          <w:rFonts w:ascii="Arial" w:eastAsia="Arial Unicode MS" w:hAnsi="Arial" w:cs="Arial"/>
          <w:color w:val="000000"/>
          <w:sz w:val="24"/>
          <w:szCs w:val="24"/>
          <w:bdr w:val="none" w:sz="0" w:space="0" w:color="auto" w:frame="1"/>
          <w:lang w:eastAsia="es-MX"/>
        </w:rPr>
        <w:t> Son sujetos de este derecho las personas físicas y morales que se dediquen a enajenar bebidas alcohólicas o a la prestación de servicios que incluyan el expendio de dichas bebidas, total o parcialmente con el público en general.</w:t>
      </w:r>
    </w:p>
    <w:p w14:paraId="505634C9" w14:textId="77777777" w:rsidR="00485FC6" w:rsidRPr="007E3612" w:rsidRDefault="00485FC6" w:rsidP="00485FC6">
      <w:pPr>
        <w:shd w:val="clear" w:color="auto" w:fill="FFFFFF"/>
        <w:spacing w:after="0" w:line="360" w:lineRule="atLeast"/>
        <w:jc w:val="both"/>
        <w:rPr>
          <w:rFonts w:ascii="Arial" w:eastAsia="Arial Unicode MS" w:hAnsi="Arial" w:cs="Arial"/>
          <w:b/>
          <w:bCs/>
          <w:color w:val="000000"/>
          <w:sz w:val="24"/>
          <w:szCs w:val="24"/>
          <w:bdr w:val="none" w:sz="0" w:space="0" w:color="auto" w:frame="1"/>
          <w:lang w:eastAsia="es-MX"/>
        </w:rPr>
      </w:pPr>
    </w:p>
    <w:p w14:paraId="1633D8BE" w14:textId="77777777" w:rsidR="00485FC6" w:rsidRPr="007E3612" w:rsidRDefault="00636C00" w:rsidP="00485FC6">
      <w:pPr>
        <w:shd w:val="clear" w:color="auto" w:fill="FFFFFF"/>
        <w:spacing w:after="0" w:line="360" w:lineRule="atLeast"/>
        <w:jc w:val="center"/>
        <w:rPr>
          <w:rFonts w:ascii="Arial" w:eastAsia="Arial Unicode MS" w:hAnsi="Arial" w:cs="Arial"/>
          <w:b/>
          <w:bCs/>
          <w:color w:val="000000"/>
          <w:sz w:val="24"/>
          <w:szCs w:val="24"/>
          <w:bdr w:val="none" w:sz="0" w:space="0" w:color="auto" w:frame="1"/>
          <w:lang w:eastAsia="es-MX"/>
        </w:rPr>
      </w:pPr>
      <w:r w:rsidRPr="007E3612">
        <w:rPr>
          <w:rFonts w:ascii="Arial" w:eastAsia="Arial Unicode MS" w:hAnsi="Arial" w:cs="Arial"/>
          <w:b/>
          <w:bCs/>
          <w:color w:val="000000"/>
          <w:sz w:val="24"/>
          <w:szCs w:val="24"/>
          <w:bdr w:val="none" w:sz="0" w:space="0" w:color="auto" w:frame="1"/>
          <w:lang w:eastAsia="es-MX"/>
        </w:rPr>
        <w:t>OBLIGACIONES</w:t>
      </w:r>
    </w:p>
    <w:p w14:paraId="5C1287C6" w14:textId="77777777" w:rsidR="00485FC6" w:rsidRPr="007E3612" w:rsidRDefault="00636C00" w:rsidP="00485FC6">
      <w:pPr>
        <w:shd w:val="clear" w:color="auto" w:fill="FFFFFF"/>
        <w:spacing w:after="0" w:line="360" w:lineRule="atLeast"/>
        <w:jc w:val="both"/>
        <w:rPr>
          <w:rFonts w:ascii="Arial" w:eastAsia="Arial Unicode MS" w:hAnsi="Arial" w:cs="Arial"/>
          <w:color w:val="000000"/>
          <w:sz w:val="24"/>
          <w:szCs w:val="24"/>
          <w:bdr w:val="none" w:sz="0" w:space="0" w:color="auto" w:frame="1"/>
          <w:lang w:eastAsia="es-MX"/>
        </w:rPr>
      </w:pPr>
      <w:r w:rsidRPr="007E3612">
        <w:rPr>
          <w:rFonts w:ascii="Arial" w:eastAsia="Arial Unicode MS" w:hAnsi="Arial" w:cs="Arial"/>
          <w:color w:val="000000"/>
          <w:sz w:val="24"/>
          <w:szCs w:val="24"/>
          <w:lang w:eastAsia="es-MX"/>
        </w:rPr>
        <w:br/>
      </w:r>
      <w:r w:rsidRPr="007E3612">
        <w:rPr>
          <w:rFonts w:ascii="Arial" w:eastAsia="Arial Unicode MS" w:hAnsi="Arial" w:cs="Arial"/>
          <w:b/>
          <w:bCs/>
          <w:color w:val="000000"/>
          <w:sz w:val="24"/>
          <w:szCs w:val="24"/>
          <w:bdr w:val="none" w:sz="0" w:space="0" w:color="auto" w:frame="1"/>
          <w:lang w:eastAsia="es-MX"/>
        </w:rPr>
        <w:t>ARTÍCULO 76.</w:t>
      </w:r>
      <w:r w:rsidRPr="007E3612">
        <w:rPr>
          <w:rFonts w:ascii="Arial" w:eastAsia="Arial Unicode MS" w:hAnsi="Arial" w:cs="Arial"/>
          <w:color w:val="000000"/>
          <w:sz w:val="24"/>
          <w:szCs w:val="24"/>
          <w:bdr w:val="none" w:sz="0" w:space="0" w:color="auto" w:frame="1"/>
          <w:lang w:eastAsia="es-MX"/>
        </w:rPr>
        <w:t xml:space="preserve"> Los sujetos de este derecho están obligados a solicitar a la Secretaría </w:t>
      </w:r>
      <w:r w:rsidRPr="007E3612">
        <w:rPr>
          <w:rFonts w:ascii="Arial" w:eastAsia="Arial Unicode MS" w:hAnsi="Arial" w:cs="Arial"/>
          <w:color w:val="000000"/>
          <w:sz w:val="24"/>
          <w:szCs w:val="24"/>
          <w:bdr w:val="none" w:sz="0" w:space="0" w:color="auto" w:frame="1"/>
          <w:lang w:eastAsia="es-MX"/>
        </w:rPr>
        <w:lastRenderedPageBreak/>
        <w:t>de Finanzas, previamente a la iniciación de sus actividades, la expedición de la licencia para el funcionamiento del establecimiento y el refrendo anual correspondiente.</w:t>
      </w:r>
      <w:r w:rsidRPr="007E3612">
        <w:rPr>
          <w:rFonts w:ascii="Arial" w:eastAsia="Arial Unicode MS" w:hAnsi="Arial" w:cs="Arial"/>
          <w:color w:val="000000"/>
          <w:sz w:val="24"/>
          <w:szCs w:val="24"/>
          <w:lang w:eastAsia="es-MX"/>
        </w:rPr>
        <w:br/>
      </w:r>
      <w:r w:rsidRPr="007E3612">
        <w:rPr>
          <w:rFonts w:ascii="Arial" w:eastAsia="Arial Unicode MS" w:hAnsi="Arial" w:cs="Arial"/>
          <w:color w:val="000000"/>
          <w:sz w:val="24"/>
          <w:szCs w:val="24"/>
          <w:lang w:eastAsia="es-MX"/>
        </w:rPr>
        <w:br/>
      </w:r>
      <w:r w:rsidRPr="007E3612">
        <w:rPr>
          <w:rFonts w:ascii="Arial" w:eastAsia="Arial Unicode MS" w:hAnsi="Arial" w:cs="Arial"/>
          <w:color w:val="000000"/>
          <w:sz w:val="24"/>
          <w:szCs w:val="24"/>
          <w:bdr w:val="none" w:sz="0" w:space="0" w:color="auto" w:frame="1"/>
          <w:lang w:eastAsia="es-MX"/>
        </w:rPr>
        <w:t>Cuando el titular de la licencia no sea quien enajene o preste los servicios, objeto de este derecho, deberá registrar ante la Secretaría de Finanzas el nombre de la persona que en su lugar explota los derechos que le otorga la licencia mencionada.</w:t>
      </w:r>
    </w:p>
    <w:p w14:paraId="6AB604D3" w14:textId="77777777" w:rsidR="00485FC6" w:rsidRPr="007E3612" w:rsidRDefault="00485FC6" w:rsidP="00485FC6">
      <w:pPr>
        <w:shd w:val="clear" w:color="auto" w:fill="FFFFFF"/>
        <w:spacing w:after="0" w:line="360" w:lineRule="atLeast"/>
        <w:jc w:val="both"/>
        <w:rPr>
          <w:rFonts w:ascii="Arial" w:eastAsia="Arial Unicode MS" w:hAnsi="Arial" w:cs="Arial"/>
          <w:color w:val="000000"/>
          <w:sz w:val="24"/>
          <w:szCs w:val="24"/>
          <w:bdr w:val="none" w:sz="0" w:space="0" w:color="auto" w:frame="1"/>
          <w:lang w:eastAsia="es-MX"/>
        </w:rPr>
      </w:pPr>
    </w:p>
    <w:p w14:paraId="63E3F51B" w14:textId="77777777" w:rsidR="00485FC6" w:rsidRPr="007E3612" w:rsidRDefault="00636C00" w:rsidP="00485FC6">
      <w:pPr>
        <w:shd w:val="clear" w:color="auto" w:fill="FFFFFF"/>
        <w:spacing w:after="0" w:line="360" w:lineRule="atLeast"/>
        <w:jc w:val="both"/>
        <w:rPr>
          <w:rFonts w:ascii="Arial" w:eastAsia="Arial Unicode MS" w:hAnsi="Arial" w:cs="Arial"/>
          <w:color w:val="000000"/>
          <w:sz w:val="24"/>
          <w:szCs w:val="24"/>
          <w:bdr w:val="none" w:sz="0" w:space="0" w:color="auto" w:frame="1"/>
          <w:lang w:eastAsia="es-MX"/>
        </w:rPr>
      </w:pPr>
      <w:r w:rsidRPr="007E3612">
        <w:rPr>
          <w:rFonts w:ascii="Arial" w:eastAsia="Arial Unicode MS" w:hAnsi="Arial" w:cs="Arial"/>
          <w:color w:val="000000"/>
          <w:sz w:val="24"/>
          <w:szCs w:val="24"/>
          <w:bdr w:val="none" w:sz="0" w:space="0" w:color="auto" w:frame="1"/>
          <w:lang w:eastAsia="es-MX"/>
        </w:rPr>
        <w:t>La secretaría de Finanzas emitirá la autorización para que la persona distinta al titular preste los servicios que autoriza la licencia de referencia.</w:t>
      </w:r>
    </w:p>
    <w:p w14:paraId="77F78BAE" w14:textId="77777777" w:rsidR="006C55A6" w:rsidRPr="007E3612" w:rsidRDefault="00636C00" w:rsidP="00485FC6">
      <w:pPr>
        <w:shd w:val="clear" w:color="auto" w:fill="FFFFFF"/>
        <w:spacing w:after="0" w:line="360" w:lineRule="atLeast"/>
        <w:jc w:val="both"/>
        <w:rPr>
          <w:rFonts w:ascii="Arial" w:eastAsia="Arial Unicode MS" w:hAnsi="Arial" w:cs="Arial"/>
          <w:color w:val="000000"/>
          <w:sz w:val="24"/>
          <w:szCs w:val="24"/>
          <w:bdr w:val="none" w:sz="0" w:space="0" w:color="auto" w:frame="1"/>
          <w:lang w:eastAsia="es-MX"/>
        </w:rPr>
      </w:pPr>
      <w:r w:rsidRPr="007E3612">
        <w:rPr>
          <w:rFonts w:ascii="Arial" w:eastAsia="Arial Unicode MS" w:hAnsi="Arial" w:cs="Arial"/>
          <w:color w:val="000000"/>
          <w:sz w:val="24"/>
          <w:szCs w:val="24"/>
          <w:lang w:eastAsia="es-MX"/>
        </w:rPr>
        <w:br/>
      </w:r>
      <w:r w:rsidRPr="007E3612">
        <w:rPr>
          <w:rFonts w:ascii="Arial" w:eastAsia="Arial Unicode MS" w:hAnsi="Arial" w:cs="Arial"/>
          <w:b/>
          <w:bCs/>
          <w:color w:val="000000"/>
          <w:sz w:val="24"/>
          <w:szCs w:val="24"/>
          <w:bdr w:val="none" w:sz="0" w:space="0" w:color="auto" w:frame="1"/>
          <w:lang w:eastAsia="es-MX"/>
        </w:rPr>
        <w:t>ARTÍCULO 77.</w:t>
      </w:r>
      <w:r w:rsidRPr="007E3612">
        <w:rPr>
          <w:rFonts w:ascii="Arial" w:eastAsia="Arial Unicode MS" w:hAnsi="Arial" w:cs="Arial"/>
          <w:color w:val="000000"/>
          <w:sz w:val="24"/>
          <w:szCs w:val="24"/>
          <w:bdr w:val="none" w:sz="0" w:space="0" w:color="auto" w:frame="1"/>
          <w:lang w:eastAsia="es-MX"/>
        </w:rPr>
        <w:t> Los sujetos de este derecho que cuenten con licencia para su funcionamiento, deberán obtener dentro del mes de enero de cada año la revalidación anual de la licencia para el funcionamiento de estos establecimientos.</w:t>
      </w:r>
      <w:r w:rsidRPr="007E3612">
        <w:rPr>
          <w:rFonts w:ascii="Arial" w:eastAsia="Arial Unicode MS" w:hAnsi="Arial" w:cs="Arial"/>
          <w:color w:val="000000"/>
          <w:sz w:val="24"/>
          <w:szCs w:val="24"/>
          <w:lang w:eastAsia="es-MX"/>
        </w:rPr>
        <w:br/>
      </w:r>
    </w:p>
    <w:p w14:paraId="6C8644FA" w14:textId="77777777" w:rsidR="006C55A6" w:rsidRPr="007E3612" w:rsidRDefault="00636C00" w:rsidP="00485FC6">
      <w:pPr>
        <w:shd w:val="clear" w:color="auto" w:fill="FFFFFF"/>
        <w:spacing w:after="0" w:line="360" w:lineRule="atLeast"/>
        <w:jc w:val="both"/>
        <w:rPr>
          <w:rFonts w:ascii="Arial" w:eastAsia="Arial Unicode MS" w:hAnsi="Arial" w:cs="Arial"/>
          <w:color w:val="000000"/>
          <w:sz w:val="24"/>
          <w:szCs w:val="24"/>
          <w:bdr w:val="none" w:sz="0" w:space="0" w:color="auto" w:frame="1"/>
          <w:lang w:eastAsia="es-MX"/>
        </w:rPr>
      </w:pPr>
      <w:r w:rsidRPr="007E3612">
        <w:rPr>
          <w:rFonts w:ascii="Arial" w:eastAsia="Arial Unicode MS" w:hAnsi="Arial" w:cs="Arial"/>
          <w:color w:val="000000"/>
          <w:sz w:val="24"/>
          <w:szCs w:val="24"/>
          <w:bdr w:val="none" w:sz="0" w:space="0" w:color="auto" w:frame="1"/>
          <w:lang w:eastAsia="es-MX"/>
        </w:rPr>
        <w:t>La licencia y el refrendo anual, deberán exhibirse por los contribuyentes en un lugar visible del establecimiento.</w:t>
      </w:r>
    </w:p>
    <w:p w14:paraId="798D22F3" w14:textId="77777777" w:rsidR="006C55A6" w:rsidRPr="007E3612" w:rsidRDefault="006C55A6" w:rsidP="00485FC6">
      <w:pPr>
        <w:shd w:val="clear" w:color="auto" w:fill="FFFFFF"/>
        <w:spacing w:after="0" w:line="360" w:lineRule="atLeast"/>
        <w:jc w:val="both"/>
        <w:rPr>
          <w:rFonts w:ascii="Arial" w:eastAsia="Arial Unicode MS" w:hAnsi="Arial" w:cs="Arial"/>
          <w:color w:val="000000"/>
          <w:sz w:val="24"/>
          <w:szCs w:val="24"/>
          <w:bdr w:val="none" w:sz="0" w:space="0" w:color="auto" w:frame="1"/>
          <w:lang w:eastAsia="es-MX"/>
        </w:rPr>
      </w:pPr>
    </w:p>
    <w:p w14:paraId="3682CF7F" w14:textId="77777777" w:rsidR="006C55A6" w:rsidRPr="007E3612" w:rsidRDefault="00636C00" w:rsidP="00485FC6">
      <w:pPr>
        <w:shd w:val="clear" w:color="auto" w:fill="FFFFFF"/>
        <w:spacing w:after="0" w:line="360" w:lineRule="atLeast"/>
        <w:jc w:val="both"/>
        <w:rPr>
          <w:rFonts w:ascii="Arial" w:eastAsia="Arial Unicode MS" w:hAnsi="Arial" w:cs="Arial"/>
          <w:color w:val="000000"/>
          <w:sz w:val="24"/>
          <w:szCs w:val="24"/>
          <w:bdr w:val="none" w:sz="0" w:space="0" w:color="auto" w:frame="1"/>
          <w:lang w:eastAsia="es-MX"/>
        </w:rPr>
      </w:pPr>
      <w:r w:rsidRPr="007E3612">
        <w:rPr>
          <w:rFonts w:ascii="Arial" w:eastAsia="Arial Unicode MS" w:hAnsi="Arial" w:cs="Arial"/>
          <w:color w:val="000000"/>
          <w:sz w:val="24"/>
          <w:szCs w:val="24"/>
          <w:bdr w:val="none" w:sz="0" w:space="0" w:color="auto" w:frame="1"/>
          <w:lang w:eastAsia="es-MX"/>
        </w:rPr>
        <w:t>La omisión de esta obligación se considerará como infracción en términos de lo dispuesto por el Código Fiscal para el Estado de Coahuila de Zaragoza.</w:t>
      </w:r>
    </w:p>
    <w:p w14:paraId="5CFF71AC" w14:textId="77777777" w:rsidR="006C55A6" w:rsidRPr="007E3612" w:rsidRDefault="00636C00" w:rsidP="00485FC6">
      <w:pPr>
        <w:shd w:val="clear" w:color="auto" w:fill="FFFFFF"/>
        <w:spacing w:after="0" w:line="360" w:lineRule="atLeast"/>
        <w:jc w:val="both"/>
        <w:rPr>
          <w:rFonts w:ascii="Arial" w:eastAsia="Arial Unicode MS" w:hAnsi="Arial" w:cs="Arial"/>
          <w:color w:val="000000"/>
          <w:sz w:val="24"/>
          <w:szCs w:val="24"/>
          <w:bdr w:val="none" w:sz="0" w:space="0" w:color="auto" w:frame="1"/>
          <w:lang w:eastAsia="es-MX"/>
        </w:rPr>
      </w:pPr>
      <w:r w:rsidRPr="007E3612">
        <w:rPr>
          <w:rFonts w:ascii="Arial" w:eastAsia="Arial Unicode MS" w:hAnsi="Arial" w:cs="Arial"/>
          <w:color w:val="000000"/>
          <w:sz w:val="24"/>
          <w:szCs w:val="24"/>
          <w:lang w:eastAsia="es-MX"/>
        </w:rPr>
        <w:br/>
      </w:r>
      <w:r w:rsidRPr="007E3612">
        <w:rPr>
          <w:rFonts w:ascii="Arial" w:eastAsia="Arial Unicode MS" w:hAnsi="Arial" w:cs="Arial"/>
          <w:b/>
          <w:bCs/>
          <w:color w:val="000000"/>
          <w:sz w:val="24"/>
          <w:szCs w:val="24"/>
          <w:bdr w:val="none" w:sz="0" w:space="0" w:color="auto" w:frame="1"/>
          <w:lang w:eastAsia="es-MX"/>
        </w:rPr>
        <w:t>ARTÍCULO 78.</w:t>
      </w:r>
      <w:r w:rsidRPr="007E3612">
        <w:rPr>
          <w:rFonts w:ascii="Arial" w:eastAsia="Arial Unicode MS" w:hAnsi="Arial" w:cs="Arial"/>
          <w:color w:val="000000"/>
          <w:sz w:val="24"/>
          <w:szCs w:val="24"/>
          <w:bdr w:val="none" w:sz="0" w:space="0" w:color="auto" w:frame="1"/>
          <w:lang w:eastAsia="es-MX"/>
        </w:rPr>
        <w:t> Los titulares de una licencia de funcionamiento para los establecimientos señalados, deberán solicitar previamente la autorización de la Secretaría de Finanzas para realizar cualquier cambio de domicilio del establecimiento autorizado o de titular de la licencia.</w:t>
      </w:r>
    </w:p>
    <w:p w14:paraId="451A1EF5" w14:textId="77777777" w:rsidR="006C55A6" w:rsidRPr="007E3612" w:rsidRDefault="00636C00" w:rsidP="00485FC6">
      <w:pPr>
        <w:shd w:val="clear" w:color="auto" w:fill="FFFFFF"/>
        <w:spacing w:after="0" w:line="360" w:lineRule="atLeast"/>
        <w:jc w:val="both"/>
        <w:rPr>
          <w:rFonts w:ascii="Arial" w:eastAsia="Arial Unicode MS" w:hAnsi="Arial" w:cs="Arial"/>
          <w:b/>
          <w:bCs/>
          <w:color w:val="000000"/>
          <w:sz w:val="24"/>
          <w:szCs w:val="24"/>
          <w:bdr w:val="none" w:sz="0" w:space="0" w:color="auto" w:frame="1"/>
          <w:lang w:eastAsia="es-MX"/>
        </w:rPr>
      </w:pPr>
      <w:r w:rsidRPr="007E3612">
        <w:rPr>
          <w:rFonts w:ascii="Arial" w:eastAsia="Arial Unicode MS" w:hAnsi="Arial" w:cs="Arial"/>
          <w:color w:val="000000"/>
          <w:sz w:val="24"/>
          <w:szCs w:val="24"/>
          <w:lang w:eastAsia="es-MX"/>
        </w:rPr>
        <w:br/>
      </w:r>
      <w:r w:rsidRPr="007E3612">
        <w:rPr>
          <w:rFonts w:ascii="Arial" w:eastAsia="Arial Unicode MS" w:hAnsi="Arial" w:cs="Arial"/>
          <w:color w:val="000000"/>
          <w:sz w:val="24"/>
          <w:szCs w:val="24"/>
          <w:bdr w:val="none" w:sz="0" w:space="0" w:color="auto" w:frame="1"/>
          <w:lang w:eastAsia="es-MX"/>
        </w:rPr>
        <w:t>Las autoridades fiscales, podrán autorizar el cambio de domicilio o de titular que se solicite, siempre y cuando no se dé alguna de las causales establecidas en esta Sección para negar o cancelar la expedición de una licencia de funcionamiento.</w:t>
      </w:r>
      <w:r w:rsidRPr="007E3612">
        <w:rPr>
          <w:rFonts w:ascii="Arial" w:eastAsia="Arial Unicode MS" w:hAnsi="Arial" w:cs="Arial"/>
          <w:color w:val="000000"/>
          <w:sz w:val="24"/>
          <w:szCs w:val="24"/>
          <w:lang w:eastAsia="es-MX"/>
        </w:rPr>
        <w:br/>
      </w:r>
    </w:p>
    <w:p w14:paraId="2690C37D" w14:textId="3D9ABF84" w:rsidR="006C55A6" w:rsidRPr="007E3612" w:rsidRDefault="00542959" w:rsidP="00485FC6">
      <w:pPr>
        <w:shd w:val="clear" w:color="auto" w:fill="FFFFFF"/>
        <w:spacing w:after="0" w:line="360" w:lineRule="atLeast"/>
        <w:jc w:val="both"/>
        <w:rPr>
          <w:rFonts w:ascii="Arial" w:eastAsia="Arial Unicode MS" w:hAnsi="Arial" w:cs="Arial"/>
          <w:color w:val="000000"/>
          <w:sz w:val="24"/>
          <w:szCs w:val="24"/>
          <w:bdr w:val="none" w:sz="0" w:space="0" w:color="auto" w:frame="1"/>
          <w:lang w:eastAsia="es-MX"/>
        </w:rPr>
      </w:pPr>
      <w:r>
        <w:rPr>
          <w:rFonts w:ascii="Arial" w:eastAsia="Arial Unicode MS" w:hAnsi="Arial" w:cs="Arial"/>
          <w:b/>
          <w:bCs/>
          <w:color w:val="000000"/>
          <w:sz w:val="24"/>
          <w:szCs w:val="24"/>
          <w:bdr w:val="none" w:sz="0" w:space="0" w:color="auto" w:frame="1"/>
          <w:lang w:eastAsia="es-MX"/>
        </w:rPr>
        <w:t>ARTÍCULO</w:t>
      </w:r>
      <w:r w:rsidR="00930520">
        <w:rPr>
          <w:rFonts w:ascii="Arial" w:eastAsia="Arial Unicode MS" w:hAnsi="Arial" w:cs="Arial"/>
          <w:b/>
          <w:bCs/>
          <w:color w:val="000000"/>
          <w:sz w:val="24"/>
          <w:szCs w:val="24"/>
          <w:bdr w:val="none" w:sz="0" w:space="0" w:color="auto" w:frame="1"/>
          <w:lang w:eastAsia="es-MX"/>
        </w:rPr>
        <w:t xml:space="preserve"> </w:t>
      </w:r>
      <w:r w:rsidR="00636C00" w:rsidRPr="007E3612">
        <w:rPr>
          <w:rFonts w:ascii="Arial" w:eastAsia="Arial Unicode MS" w:hAnsi="Arial" w:cs="Arial"/>
          <w:b/>
          <w:bCs/>
          <w:color w:val="000000"/>
          <w:sz w:val="24"/>
          <w:szCs w:val="24"/>
          <w:bdr w:val="none" w:sz="0" w:space="0" w:color="auto" w:frame="1"/>
          <w:lang w:eastAsia="es-MX"/>
        </w:rPr>
        <w:t>79.</w:t>
      </w:r>
      <w:r w:rsidR="006C55A6" w:rsidRPr="007E3612">
        <w:rPr>
          <w:rFonts w:ascii="Arial" w:eastAsia="Arial Unicode MS" w:hAnsi="Arial" w:cs="Arial"/>
          <w:b/>
          <w:bCs/>
          <w:color w:val="000000"/>
          <w:sz w:val="24"/>
          <w:szCs w:val="24"/>
          <w:bdr w:val="none" w:sz="0" w:space="0" w:color="auto" w:frame="1"/>
          <w:lang w:eastAsia="es-MX"/>
        </w:rPr>
        <w:t xml:space="preserve"> </w:t>
      </w:r>
      <w:r w:rsidR="00636C00" w:rsidRPr="007E3612">
        <w:rPr>
          <w:rFonts w:ascii="Arial" w:hAnsi="Arial" w:cs="Arial"/>
          <w:sz w:val="24"/>
          <w:szCs w:val="24"/>
        </w:rPr>
        <w:t>A la solicitud mencionada en el artículo 76, se acompañará:</w:t>
      </w:r>
      <w:r w:rsidR="00636C00" w:rsidRPr="007E3612">
        <w:rPr>
          <w:rFonts w:ascii="Arial" w:eastAsia="Arial Unicode MS" w:hAnsi="Arial" w:cs="Arial"/>
          <w:color w:val="000000"/>
          <w:sz w:val="24"/>
          <w:szCs w:val="24"/>
          <w:lang w:eastAsia="es-MX"/>
        </w:rPr>
        <w:br/>
      </w:r>
      <w:r w:rsidR="00636C00" w:rsidRPr="007E3612">
        <w:rPr>
          <w:rFonts w:ascii="Arial" w:eastAsia="Arial Unicode MS" w:hAnsi="Arial" w:cs="Arial"/>
          <w:color w:val="000000"/>
          <w:sz w:val="24"/>
          <w:szCs w:val="24"/>
          <w:lang w:eastAsia="es-MX"/>
        </w:rPr>
        <w:br/>
      </w:r>
      <w:r w:rsidR="00636C00" w:rsidRPr="007E3612">
        <w:rPr>
          <w:rFonts w:ascii="Arial" w:eastAsia="Arial Unicode MS" w:hAnsi="Arial" w:cs="Arial"/>
          <w:b/>
          <w:bCs/>
          <w:color w:val="000000"/>
          <w:sz w:val="24"/>
          <w:szCs w:val="24"/>
          <w:bdr w:val="none" w:sz="0" w:space="0" w:color="auto" w:frame="1"/>
          <w:lang w:eastAsia="es-MX"/>
        </w:rPr>
        <w:lastRenderedPageBreak/>
        <w:t>I.</w:t>
      </w:r>
      <w:r w:rsidR="00636C00" w:rsidRPr="007E3612">
        <w:rPr>
          <w:rFonts w:ascii="Arial" w:eastAsia="Arial Unicode MS" w:hAnsi="Arial" w:cs="Arial"/>
          <w:color w:val="000000"/>
          <w:sz w:val="24"/>
          <w:szCs w:val="24"/>
          <w:bdr w:val="none" w:sz="0" w:space="0" w:color="auto" w:frame="1"/>
          <w:lang w:eastAsia="es-MX"/>
        </w:rPr>
        <w:t>        Croquis en el que se indique en forma clara y precisa la ubicación del local en que se pretenda establecer.</w:t>
      </w:r>
    </w:p>
    <w:p w14:paraId="154BD8F6" w14:textId="77777777" w:rsidR="006C55A6" w:rsidRPr="007E3612" w:rsidRDefault="00636C00" w:rsidP="00485FC6">
      <w:pPr>
        <w:shd w:val="clear" w:color="auto" w:fill="FFFFFF"/>
        <w:spacing w:after="0" w:line="360" w:lineRule="atLeast"/>
        <w:jc w:val="both"/>
        <w:rPr>
          <w:rFonts w:ascii="Arial" w:eastAsia="Arial Unicode MS" w:hAnsi="Arial" w:cs="Arial"/>
          <w:color w:val="000000"/>
          <w:sz w:val="24"/>
          <w:szCs w:val="24"/>
          <w:bdr w:val="none" w:sz="0" w:space="0" w:color="auto" w:frame="1"/>
          <w:lang w:eastAsia="es-MX"/>
        </w:rPr>
      </w:pPr>
      <w:r w:rsidRPr="007E3612">
        <w:rPr>
          <w:rFonts w:ascii="Arial" w:eastAsia="Arial Unicode MS" w:hAnsi="Arial" w:cs="Arial"/>
          <w:color w:val="000000"/>
          <w:sz w:val="24"/>
          <w:szCs w:val="24"/>
          <w:lang w:eastAsia="es-MX"/>
        </w:rPr>
        <w:br/>
      </w:r>
      <w:r w:rsidRPr="007E3612">
        <w:rPr>
          <w:rFonts w:ascii="Arial" w:eastAsia="Arial Unicode MS" w:hAnsi="Arial" w:cs="Arial"/>
          <w:b/>
          <w:bCs/>
          <w:color w:val="000000"/>
          <w:sz w:val="24"/>
          <w:szCs w:val="24"/>
          <w:bdr w:val="none" w:sz="0" w:space="0" w:color="auto" w:frame="1"/>
          <w:lang w:eastAsia="es-MX"/>
        </w:rPr>
        <w:t>II.</w:t>
      </w:r>
      <w:r w:rsidRPr="007E3612">
        <w:rPr>
          <w:rFonts w:ascii="Arial" w:eastAsia="Arial Unicode MS" w:hAnsi="Arial" w:cs="Arial"/>
          <w:color w:val="000000"/>
          <w:sz w:val="24"/>
          <w:szCs w:val="24"/>
          <w:bdr w:val="none" w:sz="0" w:space="0" w:color="auto" w:frame="1"/>
          <w:lang w:eastAsia="es-MX"/>
        </w:rPr>
        <w:t>       Copia de la cédula del Registro Federal de Contribuyentes.</w:t>
      </w:r>
    </w:p>
    <w:p w14:paraId="2670CD6C" w14:textId="77777777" w:rsidR="006C55A6" w:rsidRPr="007E3612" w:rsidRDefault="006C55A6" w:rsidP="00485FC6">
      <w:pPr>
        <w:shd w:val="clear" w:color="auto" w:fill="FFFFFF"/>
        <w:spacing w:after="0" w:line="360" w:lineRule="atLeast"/>
        <w:jc w:val="both"/>
        <w:rPr>
          <w:rFonts w:ascii="Arial" w:eastAsia="Arial Unicode MS" w:hAnsi="Arial" w:cs="Arial"/>
          <w:b/>
          <w:bCs/>
          <w:color w:val="000000"/>
          <w:sz w:val="24"/>
          <w:szCs w:val="24"/>
          <w:bdr w:val="none" w:sz="0" w:space="0" w:color="auto" w:frame="1"/>
          <w:lang w:eastAsia="es-MX"/>
        </w:rPr>
      </w:pPr>
    </w:p>
    <w:p w14:paraId="1A41EAA7" w14:textId="77777777" w:rsidR="006C55A6" w:rsidRPr="007E3612" w:rsidRDefault="00636C00" w:rsidP="00485FC6">
      <w:pPr>
        <w:shd w:val="clear" w:color="auto" w:fill="FFFFFF"/>
        <w:spacing w:after="0" w:line="360" w:lineRule="atLeast"/>
        <w:jc w:val="both"/>
        <w:rPr>
          <w:rFonts w:ascii="Arial" w:eastAsia="Arial Unicode MS" w:hAnsi="Arial" w:cs="Arial"/>
          <w:b/>
          <w:bCs/>
          <w:color w:val="000000"/>
          <w:sz w:val="24"/>
          <w:szCs w:val="24"/>
          <w:bdr w:val="none" w:sz="0" w:space="0" w:color="auto" w:frame="1"/>
          <w:lang w:eastAsia="es-MX"/>
        </w:rPr>
      </w:pPr>
      <w:r w:rsidRPr="007E3612">
        <w:rPr>
          <w:rFonts w:ascii="Arial" w:eastAsia="Arial Unicode MS" w:hAnsi="Arial" w:cs="Arial"/>
          <w:b/>
          <w:bCs/>
          <w:color w:val="000000"/>
          <w:sz w:val="24"/>
          <w:szCs w:val="24"/>
          <w:bdr w:val="none" w:sz="0" w:space="0" w:color="auto" w:frame="1"/>
          <w:lang w:eastAsia="es-MX"/>
        </w:rPr>
        <w:t>III.</w:t>
      </w:r>
      <w:r w:rsidRPr="007E3612">
        <w:rPr>
          <w:rFonts w:ascii="Arial" w:eastAsia="Arial Unicode MS" w:hAnsi="Arial" w:cs="Arial"/>
          <w:color w:val="000000"/>
          <w:sz w:val="24"/>
          <w:szCs w:val="24"/>
          <w:bdr w:val="none" w:sz="0" w:space="0" w:color="auto" w:frame="1"/>
          <w:lang w:eastAsia="es-MX"/>
        </w:rPr>
        <w:t>      Copia certificada del testimonio de la escritura pública constitutiva si se trata de una sociedad mercantil o acta de nacimiento tratándose de personas físicas.</w:t>
      </w:r>
      <w:r w:rsidRPr="007E3612">
        <w:rPr>
          <w:rFonts w:ascii="Arial" w:eastAsia="Arial Unicode MS" w:hAnsi="Arial" w:cs="Arial"/>
          <w:color w:val="000000"/>
          <w:sz w:val="24"/>
          <w:szCs w:val="24"/>
          <w:lang w:eastAsia="es-MX"/>
        </w:rPr>
        <w:br/>
      </w:r>
    </w:p>
    <w:p w14:paraId="09CE1F21" w14:textId="77777777" w:rsidR="006C55A6" w:rsidRPr="007E3612" w:rsidRDefault="00636C00" w:rsidP="00485FC6">
      <w:pPr>
        <w:shd w:val="clear" w:color="auto" w:fill="FFFFFF"/>
        <w:spacing w:after="0" w:line="360" w:lineRule="atLeast"/>
        <w:jc w:val="both"/>
        <w:rPr>
          <w:rFonts w:ascii="Arial" w:eastAsia="Arial Unicode MS" w:hAnsi="Arial" w:cs="Arial"/>
          <w:color w:val="000000"/>
          <w:sz w:val="24"/>
          <w:szCs w:val="24"/>
          <w:bdr w:val="none" w:sz="0" w:space="0" w:color="auto" w:frame="1"/>
          <w:lang w:eastAsia="es-MX"/>
        </w:rPr>
      </w:pPr>
      <w:r w:rsidRPr="007E3612">
        <w:rPr>
          <w:rFonts w:ascii="Arial" w:eastAsia="Arial Unicode MS" w:hAnsi="Arial" w:cs="Arial"/>
          <w:b/>
          <w:bCs/>
          <w:color w:val="000000"/>
          <w:sz w:val="24"/>
          <w:szCs w:val="24"/>
          <w:bdr w:val="none" w:sz="0" w:space="0" w:color="auto" w:frame="1"/>
          <w:lang w:eastAsia="es-MX"/>
        </w:rPr>
        <w:t>IV.</w:t>
      </w:r>
      <w:r w:rsidRPr="007E3612">
        <w:rPr>
          <w:rFonts w:ascii="Arial" w:eastAsia="Arial Unicode MS" w:hAnsi="Arial" w:cs="Arial"/>
          <w:color w:val="000000"/>
          <w:sz w:val="24"/>
          <w:szCs w:val="24"/>
          <w:bdr w:val="none" w:sz="0" w:space="0" w:color="auto" w:frame="1"/>
          <w:lang w:eastAsia="es-MX"/>
        </w:rPr>
        <w:t>     Licencia municipal vigente, expedida a favor del solicitante. Tratándose de solicitantes distintos al titular, se podrá expedir licencia con vigencia anual y el solicitante deberá acompañar escrito de conformidad del titular de la licencia municipal, para el uso o goce de los derechos que le otorga dicha licencia.</w:t>
      </w:r>
    </w:p>
    <w:p w14:paraId="0CB195B6" w14:textId="74B1FC9F" w:rsidR="006C55A6" w:rsidRPr="007E3612" w:rsidRDefault="00636C00" w:rsidP="00485FC6">
      <w:pPr>
        <w:shd w:val="clear" w:color="auto" w:fill="FFFFFF"/>
        <w:spacing w:after="0" w:line="360" w:lineRule="atLeast"/>
        <w:jc w:val="both"/>
        <w:rPr>
          <w:rFonts w:ascii="Arial" w:eastAsia="Arial Unicode MS" w:hAnsi="Arial" w:cs="Arial"/>
          <w:color w:val="000000"/>
          <w:sz w:val="24"/>
          <w:szCs w:val="24"/>
          <w:bdr w:val="none" w:sz="0" w:space="0" w:color="auto" w:frame="1"/>
          <w:lang w:eastAsia="es-MX"/>
        </w:rPr>
      </w:pPr>
      <w:r w:rsidRPr="007E3612">
        <w:rPr>
          <w:rFonts w:ascii="Arial" w:eastAsia="Arial Unicode MS" w:hAnsi="Arial" w:cs="Arial"/>
          <w:color w:val="000000"/>
          <w:sz w:val="24"/>
          <w:szCs w:val="24"/>
          <w:lang w:eastAsia="es-MX"/>
        </w:rPr>
        <w:br/>
      </w:r>
      <w:r w:rsidR="00542959">
        <w:rPr>
          <w:rFonts w:ascii="Arial" w:eastAsia="Arial Unicode MS" w:hAnsi="Arial" w:cs="Arial"/>
          <w:b/>
          <w:bCs/>
          <w:color w:val="000000"/>
          <w:sz w:val="24"/>
          <w:szCs w:val="24"/>
          <w:bdr w:val="none" w:sz="0" w:space="0" w:color="auto" w:frame="1"/>
          <w:lang w:eastAsia="es-MX"/>
        </w:rPr>
        <w:t>ARTÍCULO</w:t>
      </w:r>
      <w:r w:rsidR="00930520">
        <w:rPr>
          <w:rFonts w:ascii="Arial" w:eastAsia="Arial Unicode MS" w:hAnsi="Arial" w:cs="Arial"/>
          <w:b/>
          <w:bCs/>
          <w:color w:val="000000"/>
          <w:sz w:val="24"/>
          <w:szCs w:val="24"/>
          <w:bdr w:val="none" w:sz="0" w:space="0" w:color="auto" w:frame="1"/>
          <w:lang w:eastAsia="es-MX"/>
        </w:rPr>
        <w:t xml:space="preserve"> </w:t>
      </w:r>
      <w:r w:rsidRPr="007E3612">
        <w:rPr>
          <w:rFonts w:ascii="Arial" w:eastAsia="Arial Unicode MS" w:hAnsi="Arial" w:cs="Arial"/>
          <w:b/>
          <w:bCs/>
          <w:color w:val="000000"/>
          <w:sz w:val="24"/>
          <w:szCs w:val="24"/>
          <w:bdr w:val="none" w:sz="0" w:space="0" w:color="auto" w:frame="1"/>
          <w:lang w:eastAsia="es-MX"/>
        </w:rPr>
        <w:t>80.</w:t>
      </w:r>
      <w:r w:rsidRPr="007E3612">
        <w:rPr>
          <w:rFonts w:ascii="Arial" w:eastAsia="Arial Unicode MS" w:hAnsi="Arial" w:cs="Arial"/>
          <w:color w:val="000000"/>
          <w:sz w:val="24"/>
          <w:szCs w:val="24"/>
          <w:bdr w:val="none" w:sz="0" w:space="0" w:color="auto" w:frame="1"/>
          <w:lang w:eastAsia="es-MX"/>
        </w:rPr>
        <w:t> Recibida la solicitud y documentación a que se refieren los artículos 94 y 97 de esta ley, la Secretaría de Finanzas del Gobierno del Estado, ordenará a las oficinas recaudadoras de rentas, la práctica de una inspección al local para determinar si reúne los requisitos que exige este Capítulo.</w:t>
      </w:r>
    </w:p>
    <w:p w14:paraId="67181D88" w14:textId="77777777" w:rsidR="006C55A6" w:rsidRPr="007E3612" w:rsidRDefault="006C55A6" w:rsidP="00485FC6">
      <w:pPr>
        <w:shd w:val="clear" w:color="auto" w:fill="FFFFFF"/>
        <w:spacing w:after="0" w:line="360" w:lineRule="atLeast"/>
        <w:jc w:val="both"/>
        <w:rPr>
          <w:rFonts w:ascii="Arial" w:eastAsia="Arial Unicode MS" w:hAnsi="Arial" w:cs="Arial"/>
          <w:b/>
          <w:bCs/>
          <w:color w:val="000000"/>
          <w:sz w:val="24"/>
          <w:szCs w:val="24"/>
          <w:bdr w:val="none" w:sz="0" w:space="0" w:color="auto" w:frame="1"/>
          <w:lang w:eastAsia="es-MX"/>
        </w:rPr>
      </w:pPr>
    </w:p>
    <w:p w14:paraId="48A406A7" w14:textId="799E1940" w:rsidR="006C55A6" w:rsidRDefault="00542959" w:rsidP="00485FC6">
      <w:pPr>
        <w:shd w:val="clear" w:color="auto" w:fill="FFFFFF"/>
        <w:spacing w:after="0" w:line="360" w:lineRule="atLeast"/>
        <w:jc w:val="both"/>
        <w:rPr>
          <w:rFonts w:ascii="Arial" w:eastAsia="Arial Unicode MS" w:hAnsi="Arial" w:cs="Arial"/>
          <w:color w:val="000000"/>
          <w:sz w:val="24"/>
          <w:szCs w:val="24"/>
          <w:bdr w:val="none" w:sz="0" w:space="0" w:color="auto" w:frame="1"/>
          <w:lang w:eastAsia="es-MX"/>
        </w:rPr>
      </w:pPr>
      <w:r>
        <w:rPr>
          <w:rFonts w:ascii="Arial" w:eastAsia="Arial Unicode MS" w:hAnsi="Arial" w:cs="Arial"/>
          <w:b/>
          <w:bCs/>
          <w:color w:val="000000"/>
          <w:sz w:val="24"/>
          <w:szCs w:val="24"/>
          <w:bdr w:val="none" w:sz="0" w:space="0" w:color="auto" w:frame="1"/>
          <w:lang w:eastAsia="es-MX"/>
        </w:rPr>
        <w:t>ARTÍCULO</w:t>
      </w:r>
      <w:r w:rsidR="00930520">
        <w:rPr>
          <w:rFonts w:ascii="Arial" w:eastAsia="Arial Unicode MS" w:hAnsi="Arial" w:cs="Arial"/>
          <w:b/>
          <w:bCs/>
          <w:color w:val="000000"/>
          <w:sz w:val="24"/>
          <w:szCs w:val="24"/>
          <w:bdr w:val="none" w:sz="0" w:space="0" w:color="auto" w:frame="1"/>
          <w:lang w:eastAsia="es-MX"/>
        </w:rPr>
        <w:t xml:space="preserve"> </w:t>
      </w:r>
      <w:r w:rsidR="00636C00" w:rsidRPr="007E3612">
        <w:rPr>
          <w:rFonts w:ascii="Arial" w:eastAsia="Arial Unicode MS" w:hAnsi="Arial" w:cs="Arial"/>
          <w:b/>
          <w:bCs/>
          <w:color w:val="000000"/>
          <w:sz w:val="24"/>
          <w:szCs w:val="24"/>
          <w:bdr w:val="none" w:sz="0" w:space="0" w:color="auto" w:frame="1"/>
          <w:lang w:eastAsia="es-MX"/>
        </w:rPr>
        <w:t>81</w:t>
      </w:r>
      <w:r w:rsidR="006C55A6" w:rsidRPr="007E3612">
        <w:rPr>
          <w:rFonts w:ascii="Arial" w:eastAsia="Arial Unicode MS" w:hAnsi="Arial" w:cs="Arial"/>
          <w:b/>
          <w:bCs/>
          <w:color w:val="000000"/>
          <w:sz w:val="24"/>
          <w:szCs w:val="24"/>
          <w:bdr w:val="none" w:sz="0" w:space="0" w:color="auto" w:frame="1"/>
          <w:lang w:eastAsia="es-MX"/>
        </w:rPr>
        <w:t>.</w:t>
      </w:r>
      <w:r w:rsidR="00636C00" w:rsidRPr="007E3612">
        <w:rPr>
          <w:rFonts w:ascii="Arial" w:eastAsia="Arial Unicode MS" w:hAnsi="Arial" w:cs="Arial"/>
          <w:color w:val="000000"/>
          <w:sz w:val="24"/>
          <w:szCs w:val="24"/>
          <w:bdr w:val="none" w:sz="0" w:space="0" w:color="auto" w:frame="1"/>
          <w:lang w:eastAsia="es-MX"/>
        </w:rPr>
        <w:t> Las solicitudes de empadronamiento, las manifestaciones y los avisos se formularán haciendo uso de las formas aprobadas por la Secretaría de Finanzas del Gobierno del Estado, debiéndose asentar en ellas los datos que se señalan, anexando los documentos que se requieran.</w:t>
      </w:r>
    </w:p>
    <w:p w14:paraId="413BA569" w14:textId="77777777" w:rsidR="00930520" w:rsidRPr="007E3612" w:rsidRDefault="00930520" w:rsidP="00485FC6">
      <w:pPr>
        <w:shd w:val="clear" w:color="auto" w:fill="FFFFFF"/>
        <w:spacing w:after="0" w:line="360" w:lineRule="atLeast"/>
        <w:jc w:val="both"/>
        <w:rPr>
          <w:rFonts w:ascii="Arial" w:eastAsia="Arial Unicode MS" w:hAnsi="Arial" w:cs="Arial"/>
          <w:color w:val="000000"/>
          <w:sz w:val="24"/>
          <w:szCs w:val="24"/>
          <w:bdr w:val="none" w:sz="0" w:space="0" w:color="auto" w:frame="1"/>
          <w:lang w:eastAsia="es-MX"/>
        </w:rPr>
      </w:pPr>
    </w:p>
    <w:p w14:paraId="3EB3B3E1" w14:textId="4A359039" w:rsidR="006C55A6" w:rsidRPr="007E3612" w:rsidRDefault="006C55A6" w:rsidP="00485FC6">
      <w:pPr>
        <w:shd w:val="clear" w:color="auto" w:fill="FFFFFF"/>
        <w:spacing w:after="0" w:line="360" w:lineRule="atLeast"/>
        <w:jc w:val="both"/>
        <w:rPr>
          <w:rFonts w:ascii="Arial" w:eastAsia="Arial Unicode MS" w:hAnsi="Arial" w:cs="Arial"/>
          <w:b/>
          <w:bCs/>
          <w:color w:val="000000"/>
          <w:sz w:val="24"/>
          <w:szCs w:val="24"/>
          <w:bdr w:val="none" w:sz="0" w:space="0" w:color="auto" w:frame="1"/>
          <w:lang w:eastAsia="es-MX"/>
        </w:rPr>
      </w:pPr>
      <w:r w:rsidRPr="007E3612">
        <w:rPr>
          <w:rFonts w:ascii="Arial" w:eastAsia="Arial Unicode MS" w:hAnsi="Arial" w:cs="Arial"/>
          <w:b/>
          <w:bCs/>
          <w:color w:val="000000"/>
          <w:sz w:val="24"/>
          <w:szCs w:val="24"/>
          <w:bdr w:val="none" w:sz="0" w:space="0" w:color="auto" w:frame="1"/>
          <w:lang w:eastAsia="es-MX"/>
        </w:rPr>
        <w:t>A</w:t>
      </w:r>
      <w:r w:rsidR="00636C00" w:rsidRPr="007E3612">
        <w:rPr>
          <w:rFonts w:ascii="Arial" w:eastAsia="Arial Unicode MS" w:hAnsi="Arial" w:cs="Arial"/>
          <w:b/>
          <w:bCs/>
          <w:color w:val="000000"/>
          <w:sz w:val="24"/>
          <w:szCs w:val="24"/>
          <w:bdr w:val="none" w:sz="0" w:space="0" w:color="auto" w:frame="1"/>
          <w:lang w:eastAsia="es-MX"/>
        </w:rPr>
        <w:t>RTÍCULO 82</w:t>
      </w:r>
      <w:r w:rsidRPr="007E3612">
        <w:rPr>
          <w:rFonts w:ascii="Arial" w:eastAsia="Arial Unicode MS" w:hAnsi="Arial" w:cs="Arial"/>
          <w:b/>
          <w:bCs/>
          <w:color w:val="000000"/>
          <w:sz w:val="24"/>
          <w:szCs w:val="24"/>
          <w:bdr w:val="none" w:sz="0" w:space="0" w:color="auto" w:frame="1"/>
          <w:lang w:eastAsia="es-MX"/>
        </w:rPr>
        <w:t>.</w:t>
      </w:r>
      <w:r w:rsidR="00636C00" w:rsidRPr="007E3612">
        <w:rPr>
          <w:rFonts w:ascii="Arial" w:eastAsia="Arial Unicode MS" w:hAnsi="Arial" w:cs="Arial"/>
          <w:color w:val="000000"/>
          <w:sz w:val="24"/>
          <w:szCs w:val="24"/>
          <w:bdr w:val="none" w:sz="0" w:space="0" w:color="auto" w:frame="1"/>
          <w:lang w:eastAsia="es-MX"/>
        </w:rPr>
        <w:t> Son causas de cancelación de la licencia para el funcionamiento de establecimientos que expendan bebidas alcohólicas y clausura de los mismos, las siguientes:</w:t>
      </w:r>
      <w:r w:rsidR="00636C00" w:rsidRPr="007E3612">
        <w:rPr>
          <w:rFonts w:ascii="Arial" w:eastAsia="Arial Unicode MS" w:hAnsi="Arial" w:cs="Arial"/>
          <w:color w:val="000000"/>
          <w:sz w:val="24"/>
          <w:szCs w:val="24"/>
          <w:lang w:eastAsia="es-MX"/>
        </w:rPr>
        <w:br/>
      </w:r>
    </w:p>
    <w:p w14:paraId="4D1F3175" w14:textId="77777777" w:rsidR="006C55A6" w:rsidRPr="007E3612" w:rsidRDefault="00636C00" w:rsidP="00485FC6">
      <w:pPr>
        <w:shd w:val="clear" w:color="auto" w:fill="FFFFFF"/>
        <w:spacing w:after="0" w:line="360" w:lineRule="atLeast"/>
        <w:jc w:val="both"/>
        <w:rPr>
          <w:rFonts w:ascii="Arial" w:eastAsia="Arial Unicode MS" w:hAnsi="Arial" w:cs="Arial"/>
          <w:color w:val="000000"/>
          <w:sz w:val="24"/>
          <w:szCs w:val="24"/>
          <w:bdr w:val="none" w:sz="0" w:space="0" w:color="auto" w:frame="1"/>
          <w:lang w:eastAsia="es-MX"/>
        </w:rPr>
      </w:pPr>
      <w:r w:rsidRPr="007E3612">
        <w:rPr>
          <w:rFonts w:ascii="Arial" w:eastAsia="Arial Unicode MS" w:hAnsi="Arial" w:cs="Arial"/>
          <w:b/>
          <w:bCs/>
          <w:color w:val="000000"/>
          <w:sz w:val="24"/>
          <w:szCs w:val="24"/>
          <w:bdr w:val="none" w:sz="0" w:space="0" w:color="auto" w:frame="1"/>
          <w:lang w:eastAsia="es-MX"/>
        </w:rPr>
        <w:t>I.</w:t>
      </w:r>
      <w:r w:rsidRPr="007E3612">
        <w:rPr>
          <w:rFonts w:ascii="Arial" w:eastAsia="Arial Unicode MS" w:hAnsi="Arial" w:cs="Arial"/>
          <w:color w:val="000000"/>
          <w:sz w:val="24"/>
          <w:szCs w:val="24"/>
          <w:bdr w:val="none" w:sz="0" w:space="0" w:color="auto" w:frame="1"/>
          <w:lang w:eastAsia="es-MX"/>
        </w:rPr>
        <w:t>        Que no obtenga el refrendo de la licencia dentro del mes de enero de cada año;</w:t>
      </w:r>
      <w:r w:rsidRPr="007E3612">
        <w:rPr>
          <w:rFonts w:ascii="Arial" w:eastAsia="Arial Unicode MS" w:hAnsi="Arial" w:cs="Arial"/>
          <w:color w:val="000000"/>
          <w:sz w:val="24"/>
          <w:szCs w:val="24"/>
          <w:lang w:eastAsia="es-MX"/>
        </w:rPr>
        <w:br/>
      </w:r>
      <w:r w:rsidRPr="007E3612">
        <w:rPr>
          <w:rFonts w:ascii="Arial" w:eastAsia="Arial Unicode MS" w:hAnsi="Arial" w:cs="Arial"/>
          <w:color w:val="000000"/>
          <w:sz w:val="24"/>
          <w:szCs w:val="24"/>
          <w:lang w:eastAsia="es-MX"/>
        </w:rPr>
        <w:br/>
      </w:r>
      <w:r w:rsidRPr="007E3612">
        <w:rPr>
          <w:rFonts w:ascii="Arial" w:eastAsia="Arial Unicode MS" w:hAnsi="Arial" w:cs="Arial"/>
          <w:b/>
          <w:bCs/>
          <w:color w:val="000000"/>
          <w:sz w:val="24"/>
          <w:szCs w:val="24"/>
          <w:bdr w:val="none" w:sz="0" w:space="0" w:color="auto" w:frame="1"/>
          <w:lang w:eastAsia="es-MX"/>
        </w:rPr>
        <w:t>II.</w:t>
      </w:r>
      <w:r w:rsidRPr="007E3612">
        <w:rPr>
          <w:rFonts w:ascii="Arial" w:eastAsia="Arial Unicode MS" w:hAnsi="Arial" w:cs="Arial"/>
          <w:color w:val="000000"/>
          <w:sz w:val="24"/>
          <w:szCs w:val="24"/>
          <w:bdr w:val="none" w:sz="0" w:space="0" w:color="auto" w:frame="1"/>
          <w:lang w:eastAsia="es-MX"/>
        </w:rPr>
        <w:t>       Que el establecimiento funcione en lugar distinto al autorizado en la licencia o con un giro diferente al manifestado en la misma;</w:t>
      </w:r>
    </w:p>
    <w:p w14:paraId="19F55D83" w14:textId="639663BB" w:rsidR="006C55A6" w:rsidRPr="007E3612" w:rsidRDefault="00636C00" w:rsidP="00485FC6">
      <w:pPr>
        <w:shd w:val="clear" w:color="auto" w:fill="FFFFFF"/>
        <w:spacing w:after="0" w:line="360" w:lineRule="atLeast"/>
        <w:jc w:val="both"/>
        <w:rPr>
          <w:rFonts w:ascii="Arial" w:eastAsia="Arial Unicode MS" w:hAnsi="Arial" w:cs="Arial"/>
          <w:color w:val="000000"/>
          <w:sz w:val="24"/>
          <w:szCs w:val="24"/>
          <w:bdr w:val="none" w:sz="0" w:space="0" w:color="auto" w:frame="1"/>
          <w:lang w:eastAsia="es-MX"/>
        </w:rPr>
      </w:pPr>
      <w:r w:rsidRPr="007E3612">
        <w:rPr>
          <w:rFonts w:ascii="Arial" w:eastAsia="Arial Unicode MS" w:hAnsi="Arial" w:cs="Arial"/>
          <w:color w:val="000000"/>
          <w:sz w:val="24"/>
          <w:szCs w:val="24"/>
          <w:lang w:eastAsia="es-MX"/>
        </w:rPr>
        <w:lastRenderedPageBreak/>
        <w:br/>
      </w:r>
      <w:r w:rsidRPr="007E3612">
        <w:rPr>
          <w:rFonts w:ascii="Arial" w:eastAsia="Arial Unicode MS" w:hAnsi="Arial" w:cs="Arial"/>
          <w:b/>
          <w:bCs/>
          <w:color w:val="000000"/>
          <w:sz w:val="24"/>
          <w:szCs w:val="24"/>
          <w:bdr w:val="none" w:sz="0" w:space="0" w:color="auto" w:frame="1"/>
          <w:lang w:eastAsia="es-MX"/>
        </w:rPr>
        <w:t>III.</w:t>
      </w:r>
      <w:r w:rsidRPr="007E3612">
        <w:rPr>
          <w:rFonts w:ascii="Arial" w:eastAsia="Arial Unicode MS" w:hAnsi="Arial" w:cs="Arial"/>
          <w:color w:val="000000"/>
          <w:sz w:val="24"/>
          <w:szCs w:val="24"/>
          <w:bdr w:val="none" w:sz="0" w:space="0" w:color="auto" w:frame="1"/>
          <w:lang w:eastAsia="es-MX"/>
        </w:rPr>
        <w:t>      Cuando habiendo presentado suspensión de actividades, esta dura más de tres años.</w:t>
      </w:r>
      <w:r w:rsidRPr="007E3612">
        <w:rPr>
          <w:rFonts w:ascii="Arial" w:eastAsia="Arial Unicode MS" w:hAnsi="Arial" w:cs="Arial"/>
          <w:color w:val="000000"/>
          <w:sz w:val="24"/>
          <w:szCs w:val="24"/>
          <w:lang w:eastAsia="es-MX"/>
        </w:rPr>
        <w:br/>
      </w:r>
      <w:r w:rsidRPr="007E3612">
        <w:rPr>
          <w:rFonts w:ascii="Arial" w:eastAsia="Arial Unicode MS" w:hAnsi="Arial" w:cs="Arial"/>
          <w:color w:val="000000"/>
          <w:sz w:val="24"/>
          <w:szCs w:val="24"/>
          <w:lang w:eastAsia="es-MX"/>
        </w:rPr>
        <w:br/>
      </w:r>
      <w:r w:rsidRPr="007E3612">
        <w:rPr>
          <w:rFonts w:ascii="Arial" w:eastAsia="Arial Unicode MS" w:hAnsi="Arial" w:cs="Arial"/>
          <w:b/>
          <w:bCs/>
          <w:color w:val="000000"/>
          <w:sz w:val="24"/>
          <w:szCs w:val="24"/>
          <w:bdr w:val="none" w:sz="0" w:space="0" w:color="auto" w:frame="1"/>
          <w:lang w:eastAsia="es-MX"/>
        </w:rPr>
        <w:t>IV.</w:t>
      </w:r>
      <w:r w:rsidRPr="007E3612">
        <w:rPr>
          <w:rFonts w:ascii="Arial" w:eastAsia="Arial Unicode MS" w:hAnsi="Arial" w:cs="Arial"/>
          <w:color w:val="000000"/>
          <w:sz w:val="24"/>
          <w:szCs w:val="24"/>
          <w:bdr w:val="none" w:sz="0" w:space="0" w:color="auto" w:frame="1"/>
          <w:lang w:eastAsia="es-MX"/>
        </w:rPr>
        <w:t>    </w:t>
      </w:r>
      <w:r w:rsidRPr="007E3612">
        <w:rPr>
          <w:rFonts w:ascii="Arial" w:hAnsi="Arial" w:cs="Arial"/>
          <w:sz w:val="24"/>
          <w:szCs w:val="24"/>
        </w:rPr>
        <w:t>Cuando se dé alguna de las otras causales de cancelación de la licencia establecidas en el artículo 84 de esta Ley.</w:t>
      </w:r>
    </w:p>
    <w:p w14:paraId="25D7E7C6" w14:textId="77777777" w:rsidR="006C55A6" w:rsidRPr="007E3612" w:rsidRDefault="006C55A6" w:rsidP="00485FC6">
      <w:pPr>
        <w:shd w:val="clear" w:color="auto" w:fill="FFFFFF"/>
        <w:spacing w:after="0" w:line="360" w:lineRule="atLeast"/>
        <w:jc w:val="both"/>
        <w:rPr>
          <w:rFonts w:ascii="Arial" w:eastAsia="Arial Unicode MS" w:hAnsi="Arial" w:cs="Arial"/>
          <w:color w:val="000000"/>
          <w:sz w:val="24"/>
          <w:szCs w:val="24"/>
          <w:bdr w:val="none" w:sz="0" w:space="0" w:color="auto" w:frame="1"/>
          <w:lang w:eastAsia="es-MX"/>
        </w:rPr>
      </w:pPr>
    </w:p>
    <w:p w14:paraId="1B7CEE74" w14:textId="77777777" w:rsidR="006C55A6" w:rsidRPr="007E3612" w:rsidRDefault="00636C00" w:rsidP="00485FC6">
      <w:pPr>
        <w:shd w:val="clear" w:color="auto" w:fill="FFFFFF"/>
        <w:spacing w:after="0" w:line="360" w:lineRule="atLeast"/>
        <w:jc w:val="both"/>
        <w:rPr>
          <w:rFonts w:ascii="Arial" w:eastAsia="Arial Unicode MS" w:hAnsi="Arial" w:cs="Arial"/>
          <w:color w:val="000000"/>
          <w:sz w:val="24"/>
          <w:szCs w:val="24"/>
          <w:bdr w:val="none" w:sz="0" w:space="0" w:color="auto" w:frame="1"/>
          <w:lang w:eastAsia="es-MX"/>
        </w:rPr>
      </w:pPr>
      <w:r w:rsidRPr="007E3612">
        <w:rPr>
          <w:rFonts w:ascii="Arial" w:eastAsia="Arial Unicode MS" w:hAnsi="Arial" w:cs="Arial"/>
          <w:color w:val="000000"/>
          <w:sz w:val="24"/>
          <w:szCs w:val="24"/>
          <w:bdr w:val="none" w:sz="0" w:space="0" w:color="auto" w:frame="1"/>
          <w:lang w:eastAsia="es-MX"/>
        </w:rPr>
        <w:t>Las anteriores causales se harán efectivas independientemente de la sanción que corresponda de seguir realizando la actividad sin licencia para el funcionamiento y revalidación anual.</w:t>
      </w:r>
    </w:p>
    <w:p w14:paraId="78DEDDE0" w14:textId="28457C0C" w:rsidR="006C55A6" w:rsidRPr="007E3612" w:rsidRDefault="00636C00" w:rsidP="00485FC6">
      <w:pPr>
        <w:shd w:val="clear" w:color="auto" w:fill="FFFFFF"/>
        <w:spacing w:after="0" w:line="360" w:lineRule="atLeast"/>
        <w:jc w:val="both"/>
        <w:rPr>
          <w:rFonts w:ascii="Arial" w:eastAsia="Arial Unicode MS" w:hAnsi="Arial" w:cs="Arial"/>
          <w:color w:val="000000"/>
          <w:sz w:val="24"/>
          <w:szCs w:val="24"/>
          <w:bdr w:val="none" w:sz="0" w:space="0" w:color="auto" w:frame="1"/>
          <w:lang w:eastAsia="es-MX"/>
        </w:rPr>
      </w:pPr>
      <w:r w:rsidRPr="007E3612">
        <w:rPr>
          <w:rFonts w:ascii="Arial" w:eastAsia="Arial Unicode MS" w:hAnsi="Arial" w:cs="Arial"/>
          <w:color w:val="000000"/>
          <w:sz w:val="24"/>
          <w:szCs w:val="24"/>
          <w:lang w:eastAsia="es-MX"/>
        </w:rPr>
        <w:br/>
      </w:r>
      <w:r w:rsidR="00542959">
        <w:rPr>
          <w:rFonts w:ascii="Arial" w:eastAsia="Arial Unicode MS" w:hAnsi="Arial" w:cs="Arial"/>
          <w:b/>
          <w:bCs/>
          <w:color w:val="000000"/>
          <w:sz w:val="24"/>
          <w:szCs w:val="24"/>
          <w:bdr w:val="none" w:sz="0" w:space="0" w:color="auto" w:frame="1"/>
          <w:lang w:eastAsia="es-MX"/>
        </w:rPr>
        <w:t>ARTÍCULO</w:t>
      </w:r>
      <w:r w:rsidR="00930520">
        <w:rPr>
          <w:rFonts w:ascii="Arial" w:eastAsia="Arial Unicode MS" w:hAnsi="Arial" w:cs="Arial"/>
          <w:b/>
          <w:bCs/>
          <w:color w:val="000000"/>
          <w:sz w:val="24"/>
          <w:szCs w:val="24"/>
          <w:bdr w:val="none" w:sz="0" w:space="0" w:color="auto" w:frame="1"/>
          <w:lang w:eastAsia="es-MX"/>
        </w:rPr>
        <w:t xml:space="preserve"> </w:t>
      </w:r>
      <w:r w:rsidRPr="007E3612">
        <w:rPr>
          <w:rFonts w:ascii="Arial" w:eastAsia="Arial Unicode MS" w:hAnsi="Arial" w:cs="Arial"/>
          <w:b/>
          <w:bCs/>
          <w:color w:val="000000"/>
          <w:sz w:val="24"/>
          <w:szCs w:val="24"/>
          <w:bdr w:val="none" w:sz="0" w:space="0" w:color="auto" w:frame="1"/>
          <w:lang w:eastAsia="es-MX"/>
        </w:rPr>
        <w:t>83</w:t>
      </w:r>
      <w:r w:rsidRPr="007E3612">
        <w:rPr>
          <w:rFonts w:ascii="Arial" w:eastAsia="Arial Unicode MS" w:hAnsi="Arial" w:cs="Arial"/>
          <w:color w:val="000000"/>
          <w:sz w:val="24"/>
          <w:szCs w:val="24"/>
          <w:bdr w:val="none" w:sz="0" w:space="0" w:color="auto" w:frame="1"/>
          <w:lang w:eastAsia="es-MX"/>
        </w:rPr>
        <w:t>. La Secretaría de Finanzas, en coordinación con la Secretaría de Salud del Estado y la Secretaría de Gobierno del Estado, tendrán a su cargo, en el ámbito de sus respectivas competencias, la inspección y vigilancia de los establecimientos que expendan bebidas alcohólicas, para verificar periódicamente que éstos reúnan las condiciones de salubridad e higiene que establecen las leyes, cumplan con la ubicación y con los horarios autorizados para la enajenación y expendio de bebidas alcohólicas, contenidos en las disposiciones legales aplicables y que su funcionamiento no ofenda la moral y las buenas costumbres.</w:t>
      </w:r>
    </w:p>
    <w:p w14:paraId="76823288" w14:textId="77777777" w:rsidR="006C55A6" w:rsidRPr="007E3612" w:rsidRDefault="00636C00" w:rsidP="00485FC6">
      <w:pPr>
        <w:shd w:val="clear" w:color="auto" w:fill="FFFFFF"/>
        <w:spacing w:after="0" w:line="360" w:lineRule="atLeast"/>
        <w:jc w:val="both"/>
        <w:rPr>
          <w:rFonts w:ascii="Arial" w:eastAsia="Arial Unicode MS" w:hAnsi="Arial" w:cs="Arial"/>
          <w:color w:val="000000"/>
          <w:sz w:val="24"/>
          <w:szCs w:val="24"/>
          <w:bdr w:val="none" w:sz="0" w:space="0" w:color="auto" w:frame="1"/>
          <w:lang w:eastAsia="es-MX"/>
        </w:rPr>
      </w:pPr>
      <w:r w:rsidRPr="007E3612">
        <w:rPr>
          <w:rFonts w:ascii="Arial" w:eastAsia="Arial Unicode MS" w:hAnsi="Arial" w:cs="Arial"/>
          <w:color w:val="000000"/>
          <w:sz w:val="24"/>
          <w:szCs w:val="24"/>
          <w:lang w:eastAsia="es-MX"/>
        </w:rPr>
        <w:br/>
      </w:r>
      <w:r w:rsidRPr="007E3612">
        <w:rPr>
          <w:rFonts w:ascii="Arial" w:eastAsia="Arial Unicode MS" w:hAnsi="Arial" w:cs="Arial"/>
          <w:b/>
          <w:bCs/>
          <w:color w:val="000000"/>
          <w:sz w:val="24"/>
          <w:szCs w:val="24"/>
          <w:bdr w:val="none" w:sz="0" w:space="0" w:color="auto" w:frame="1"/>
          <w:lang w:eastAsia="es-MX"/>
        </w:rPr>
        <w:t>ARTÍCULO 84</w:t>
      </w:r>
      <w:r w:rsidR="006C55A6" w:rsidRPr="007E3612">
        <w:rPr>
          <w:rFonts w:ascii="Arial" w:eastAsia="Arial Unicode MS" w:hAnsi="Arial" w:cs="Arial"/>
          <w:b/>
          <w:bCs/>
          <w:color w:val="000000"/>
          <w:sz w:val="24"/>
          <w:szCs w:val="24"/>
          <w:bdr w:val="none" w:sz="0" w:space="0" w:color="auto" w:frame="1"/>
          <w:lang w:eastAsia="es-MX"/>
        </w:rPr>
        <w:t>.</w:t>
      </w:r>
      <w:r w:rsidRPr="007E3612">
        <w:rPr>
          <w:rFonts w:ascii="Arial" w:eastAsia="Arial Unicode MS" w:hAnsi="Arial" w:cs="Arial"/>
          <w:color w:val="000000"/>
          <w:sz w:val="24"/>
          <w:szCs w:val="24"/>
          <w:bdr w:val="none" w:sz="0" w:space="0" w:color="auto" w:frame="1"/>
          <w:lang w:eastAsia="es-MX"/>
        </w:rPr>
        <w:t> Las autoridades fiscales darán a conocer mediante resolución, la cancelación de las licencias de los establecimientos que expendan bebidas alcohólicas, la cual deberá estar debidamente fundada y motivada.  La motivación de la cancelación de las licencias se hará de acuerdo a los procedimientos realizados por las autoridades de salud y seguridad pública en cumplimiento con las visitas correspondientes que conforme a las normas aplicables en la materia deban efectuarse.</w:t>
      </w:r>
    </w:p>
    <w:p w14:paraId="3E6FF94C" w14:textId="77777777" w:rsidR="006C55A6" w:rsidRPr="007E3612" w:rsidRDefault="006C55A6" w:rsidP="00485FC6">
      <w:pPr>
        <w:shd w:val="clear" w:color="auto" w:fill="FFFFFF"/>
        <w:spacing w:after="0" w:line="360" w:lineRule="atLeast"/>
        <w:jc w:val="both"/>
        <w:rPr>
          <w:rFonts w:ascii="Arial" w:eastAsia="Arial Unicode MS" w:hAnsi="Arial" w:cs="Arial"/>
          <w:color w:val="000000"/>
          <w:sz w:val="24"/>
          <w:szCs w:val="24"/>
          <w:bdr w:val="none" w:sz="0" w:space="0" w:color="auto" w:frame="1"/>
          <w:lang w:eastAsia="es-MX"/>
        </w:rPr>
      </w:pPr>
    </w:p>
    <w:p w14:paraId="62CB88E1" w14:textId="0CB4961B" w:rsidR="006C55A6" w:rsidRPr="007E3612" w:rsidRDefault="00636C00" w:rsidP="00485FC6">
      <w:pPr>
        <w:shd w:val="clear" w:color="auto" w:fill="FFFFFF"/>
        <w:spacing w:after="0" w:line="360" w:lineRule="atLeast"/>
        <w:jc w:val="both"/>
        <w:rPr>
          <w:rFonts w:ascii="Arial" w:eastAsia="Arial Unicode MS" w:hAnsi="Arial" w:cs="Arial"/>
          <w:color w:val="000000"/>
          <w:sz w:val="24"/>
          <w:szCs w:val="24"/>
          <w:bdr w:val="none" w:sz="0" w:space="0" w:color="auto" w:frame="1"/>
          <w:lang w:eastAsia="es-MX"/>
        </w:rPr>
      </w:pPr>
      <w:r w:rsidRPr="007E3612">
        <w:rPr>
          <w:rFonts w:ascii="Arial" w:eastAsia="Arial Unicode MS" w:hAnsi="Arial" w:cs="Arial"/>
          <w:color w:val="000000"/>
          <w:sz w:val="24"/>
          <w:szCs w:val="24"/>
          <w:bdr w:val="none" w:sz="0" w:space="0" w:color="auto" w:frame="1"/>
          <w:lang w:eastAsia="es-MX"/>
        </w:rPr>
        <w:t xml:space="preserve">Esta resolución podrá ser impugnada conforme a las disposiciones aplicables para el recurso administrativo de revocación establecido en el Código Fiscal para el Estado de Coahuila de Zaragoza, dentro de los quince días siguientes al en que surta efectos la notificación a la que se refiere el párrafo anterior. En el mismo plazo, el contribuyente deberá suspender la enajenación o expendio de bebidas alcohólicas que realizaba al </w:t>
      </w:r>
      <w:r w:rsidRPr="007E3612">
        <w:rPr>
          <w:rFonts w:ascii="Arial" w:eastAsia="Arial Unicode MS" w:hAnsi="Arial" w:cs="Arial"/>
          <w:color w:val="000000"/>
          <w:sz w:val="24"/>
          <w:szCs w:val="24"/>
          <w:bdr w:val="none" w:sz="0" w:space="0" w:color="auto" w:frame="1"/>
          <w:lang w:eastAsia="es-MX"/>
        </w:rPr>
        <w:lastRenderedPageBreak/>
        <w:t>amparo de la licencia cancelada, hasta en tanto no se resuelva en definitiva sobre la inconformidad. </w:t>
      </w:r>
      <w:r w:rsidRPr="007E3612">
        <w:rPr>
          <w:rFonts w:ascii="Arial" w:eastAsia="Arial Unicode MS" w:hAnsi="Arial" w:cs="Arial"/>
          <w:color w:val="000000"/>
          <w:sz w:val="24"/>
          <w:szCs w:val="24"/>
          <w:lang w:eastAsia="es-MX"/>
        </w:rPr>
        <w:br/>
      </w:r>
      <w:r w:rsidRPr="007E3612">
        <w:rPr>
          <w:rFonts w:ascii="Arial" w:eastAsia="Arial Unicode MS" w:hAnsi="Arial" w:cs="Arial"/>
          <w:color w:val="000000"/>
          <w:sz w:val="24"/>
          <w:szCs w:val="24"/>
          <w:lang w:eastAsia="es-MX"/>
        </w:rPr>
        <w:br/>
      </w:r>
      <w:r w:rsidR="00542959">
        <w:rPr>
          <w:rFonts w:ascii="Arial" w:eastAsia="Arial Unicode MS" w:hAnsi="Arial" w:cs="Arial"/>
          <w:b/>
          <w:bCs/>
          <w:color w:val="000000"/>
          <w:sz w:val="24"/>
          <w:szCs w:val="24"/>
          <w:bdr w:val="none" w:sz="0" w:space="0" w:color="auto" w:frame="1"/>
          <w:lang w:eastAsia="es-MX"/>
        </w:rPr>
        <w:t>ARTÍCULO</w:t>
      </w:r>
      <w:r w:rsidR="00930520">
        <w:rPr>
          <w:rFonts w:ascii="Arial" w:eastAsia="Arial Unicode MS" w:hAnsi="Arial" w:cs="Arial"/>
          <w:b/>
          <w:bCs/>
          <w:color w:val="000000"/>
          <w:sz w:val="24"/>
          <w:szCs w:val="24"/>
          <w:bdr w:val="none" w:sz="0" w:space="0" w:color="auto" w:frame="1"/>
          <w:lang w:eastAsia="es-MX"/>
        </w:rPr>
        <w:t xml:space="preserve"> </w:t>
      </w:r>
      <w:r w:rsidRPr="007E3612">
        <w:rPr>
          <w:rFonts w:ascii="Arial" w:eastAsia="Arial Unicode MS" w:hAnsi="Arial" w:cs="Arial"/>
          <w:b/>
          <w:bCs/>
          <w:color w:val="000000"/>
          <w:sz w:val="24"/>
          <w:szCs w:val="24"/>
          <w:bdr w:val="none" w:sz="0" w:space="0" w:color="auto" w:frame="1"/>
          <w:lang w:eastAsia="es-MX"/>
        </w:rPr>
        <w:t>85</w:t>
      </w:r>
      <w:r w:rsidR="006C55A6" w:rsidRPr="007E3612">
        <w:rPr>
          <w:rFonts w:ascii="Arial" w:eastAsia="Arial Unicode MS" w:hAnsi="Arial" w:cs="Arial"/>
          <w:b/>
          <w:bCs/>
          <w:color w:val="000000"/>
          <w:sz w:val="24"/>
          <w:szCs w:val="24"/>
          <w:bdr w:val="none" w:sz="0" w:space="0" w:color="auto" w:frame="1"/>
          <w:lang w:eastAsia="es-MX"/>
        </w:rPr>
        <w:t>.</w:t>
      </w:r>
      <w:r w:rsidRPr="007E3612">
        <w:rPr>
          <w:rFonts w:ascii="Arial" w:eastAsia="Arial Unicode MS" w:hAnsi="Arial" w:cs="Arial"/>
          <w:color w:val="000000"/>
          <w:sz w:val="24"/>
          <w:szCs w:val="24"/>
          <w:bdr w:val="none" w:sz="0" w:space="0" w:color="auto" w:frame="1"/>
          <w:lang w:eastAsia="es-MX"/>
        </w:rPr>
        <w:t> La Secretaría de Finanzas, podrá autorizar o negar el funcionamiento de establecimientos para enajenar bebidas alcohólicas tomando en cuenta su ubicación, el número de establecimientos existentes en cada municipio, la conveniencia de combatir el alcoholismo y las disposiciones de salubridad aplicables.</w:t>
      </w:r>
    </w:p>
    <w:p w14:paraId="1152C458" w14:textId="3F7F18B4" w:rsidR="006C55A6" w:rsidRPr="007E3612" w:rsidRDefault="00636C00" w:rsidP="00485FC6">
      <w:pPr>
        <w:shd w:val="clear" w:color="auto" w:fill="FFFFFF"/>
        <w:spacing w:after="0" w:line="360" w:lineRule="atLeast"/>
        <w:jc w:val="both"/>
        <w:rPr>
          <w:rFonts w:ascii="Arial" w:eastAsia="Arial Unicode MS" w:hAnsi="Arial" w:cs="Arial"/>
          <w:color w:val="000000"/>
          <w:sz w:val="24"/>
          <w:szCs w:val="24"/>
          <w:bdr w:val="none" w:sz="0" w:space="0" w:color="auto" w:frame="1"/>
          <w:lang w:eastAsia="es-MX"/>
        </w:rPr>
      </w:pPr>
      <w:r w:rsidRPr="007E3612">
        <w:rPr>
          <w:rFonts w:ascii="Arial" w:eastAsia="Arial Unicode MS" w:hAnsi="Arial" w:cs="Arial"/>
          <w:color w:val="000000"/>
          <w:sz w:val="24"/>
          <w:szCs w:val="24"/>
          <w:lang w:eastAsia="es-MX"/>
        </w:rPr>
        <w:br/>
      </w:r>
      <w:r w:rsidRPr="007E3612">
        <w:rPr>
          <w:rFonts w:ascii="Arial" w:eastAsia="Arial Unicode MS" w:hAnsi="Arial" w:cs="Arial"/>
          <w:color w:val="000000"/>
          <w:sz w:val="24"/>
          <w:szCs w:val="24"/>
          <w:bdr w:val="none" w:sz="0" w:space="0" w:color="auto" w:frame="1"/>
          <w:lang w:eastAsia="es-MX"/>
        </w:rPr>
        <w:t>Las autoridades fiscales negarán la expedición o cancelarán la licencia para el funcionamiento de aquellos establecimientos que con su funcionamiento o su ubicación ofendan la moral pública o las buenas costumbres o cuando estén ubicados en la cercanía de escuelas, hospitales, parques y jardines públicos, instalaciones deportivas, cuarteles, centros de trabajo, centros culturales y templos religiosos o por así requerirlo el interés social, o cuando el establecimiento no cumpla con las normas de salubridad e higiene que establecen las leyes, incumpla en más de tres ocasiones con los horarios autorizados para la enajenación y expendio de bebidas, independientemente de las sanciones a que se haga acreedor por estos motivos. Para lo anterior la Secretaría de Finanzas solicitará la información correspondiente de las autoridades de salud y seguridad pública del Estado competentes</w:t>
      </w:r>
      <w:r w:rsidR="006C55A6" w:rsidRPr="007E3612">
        <w:rPr>
          <w:rFonts w:ascii="Arial" w:eastAsia="Arial Unicode MS" w:hAnsi="Arial" w:cs="Arial"/>
          <w:color w:val="000000"/>
          <w:sz w:val="24"/>
          <w:szCs w:val="24"/>
          <w:bdr w:val="none" w:sz="0" w:space="0" w:color="auto" w:frame="1"/>
          <w:lang w:eastAsia="es-MX"/>
        </w:rPr>
        <w:t>.</w:t>
      </w:r>
    </w:p>
    <w:p w14:paraId="2C9A03AD" w14:textId="77777777" w:rsidR="006C55A6" w:rsidRPr="007E3612" w:rsidRDefault="00636C00" w:rsidP="00485FC6">
      <w:pPr>
        <w:shd w:val="clear" w:color="auto" w:fill="FFFFFF"/>
        <w:spacing w:after="0" w:line="360" w:lineRule="atLeast"/>
        <w:jc w:val="both"/>
        <w:rPr>
          <w:rFonts w:ascii="Arial" w:eastAsia="Arial Unicode MS" w:hAnsi="Arial" w:cs="Arial"/>
          <w:color w:val="000000"/>
          <w:sz w:val="24"/>
          <w:szCs w:val="24"/>
          <w:bdr w:val="none" w:sz="0" w:space="0" w:color="auto" w:frame="1"/>
          <w:lang w:eastAsia="es-MX"/>
        </w:rPr>
      </w:pPr>
      <w:r w:rsidRPr="007E3612">
        <w:rPr>
          <w:rFonts w:ascii="Arial" w:eastAsia="Arial Unicode MS" w:hAnsi="Arial" w:cs="Arial"/>
          <w:color w:val="000000"/>
          <w:sz w:val="24"/>
          <w:szCs w:val="24"/>
          <w:lang w:eastAsia="es-MX"/>
        </w:rPr>
        <w:br/>
      </w:r>
      <w:r w:rsidRPr="007E3612">
        <w:rPr>
          <w:rFonts w:ascii="Arial" w:eastAsia="Arial Unicode MS" w:hAnsi="Arial" w:cs="Arial"/>
          <w:color w:val="000000"/>
          <w:sz w:val="24"/>
          <w:szCs w:val="24"/>
          <w:bdr w:val="none" w:sz="0" w:space="0" w:color="auto" w:frame="1"/>
          <w:lang w:eastAsia="es-MX"/>
        </w:rPr>
        <w:t>La Secretaría de Finanzas, cuando lo considere conveniente, podrá autorizar la reubicación de los establecimientos cuya licencia de funcionamiento hubiere sido cancelada en términos del párrafo anterior.</w:t>
      </w:r>
    </w:p>
    <w:p w14:paraId="6E829983" w14:textId="06EF30B3" w:rsidR="006C55A6" w:rsidRPr="007E3612" w:rsidRDefault="00636C00" w:rsidP="00485FC6">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lang w:eastAsia="es-MX"/>
        </w:rPr>
        <w:br/>
      </w:r>
      <w:r w:rsidR="00542959">
        <w:rPr>
          <w:rFonts w:ascii="Arial" w:hAnsi="Arial" w:cs="Arial"/>
          <w:b/>
          <w:sz w:val="24"/>
          <w:szCs w:val="24"/>
        </w:rPr>
        <w:t>ARTÍCULO</w:t>
      </w:r>
      <w:r w:rsidR="00930520">
        <w:rPr>
          <w:rFonts w:ascii="Arial" w:hAnsi="Arial" w:cs="Arial"/>
          <w:b/>
          <w:sz w:val="24"/>
          <w:szCs w:val="24"/>
        </w:rPr>
        <w:t xml:space="preserve"> </w:t>
      </w:r>
      <w:r w:rsidRPr="007E3612">
        <w:rPr>
          <w:rFonts w:ascii="Arial" w:hAnsi="Arial" w:cs="Arial"/>
          <w:b/>
          <w:sz w:val="24"/>
          <w:szCs w:val="24"/>
        </w:rPr>
        <w:t>86</w:t>
      </w:r>
      <w:r w:rsidR="006C55A6" w:rsidRPr="007E3612">
        <w:rPr>
          <w:rFonts w:ascii="Arial" w:hAnsi="Arial" w:cs="Arial"/>
          <w:b/>
          <w:sz w:val="24"/>
          <w:szCs w:val="24"/>
        </w:rPr>
        <w:t>.</w:t>
      </w:r>
      <w:r w:rsidRPr="007E3612">
        <w:rPr>
          <w:rFonts w:ascii="Arial" w:hAnsi="Arial" w:cs="Arial"/>
          <w:sz w:val="24"/>
          <w:szCs w:val="24"/>
        </w:rPr>
        <w:t> Las autoridades fiscales clausurarán los establecimientos que expendan bebidas alcohólicas cuando no cuenten con licencia de funcionamiento y el refrendo anual, así como aquellos que no suspendan la enajenación o expendio de bebidas alcohólicas dentro del plazo establecido en el artículo 84 de esta Ley, cuando sea cancelada la licencia de funcionamiento con que operaba.</w:t>
      </w:r>
    </w:p>
    <w:p w14:paraId="1C1A7275" w14:textId="212C00EC" w:rsidR="006C55A6" w:rsidRPr="007E3612" w:rsidRDefault="00636C00" w:rsidP="00485FC6">
      <w:pPr>
        <w:shd w:val="clear" w:color="auto" w:fill="FFFFFF"/>
        <w:spacing w:after="0" w:line="360" w:lineRule="atLeast"/>
        <w:jc w:val="both"/>
        <w:rPr>
          <w:rFonts w:ascii="Arial" w:eastAsia="Arial Unicode MS" w:hAnsi="Arial" w:cs="Arial"/>
          <w:color w:val="000000"/>
          <w:sz w:val="24"/>
          <w:szCs w:val="24"/>
          <w:bdr w:val="none" w:sz="0" w:space="0" w:color="auto" w:frame="1"/>
          <w:lang w:eastAsia="es-MX"/>
        </w:rPr>
      </w:pPr>
      <w:r w:rsidRPr="007E3612">
        <w:rPr>
          <w:rFonts w:ascii="Arial" w:eastAsia="Arial Unicode MS" w:hAnsi="Arial" w:cs="Arial"/>
          <w:color w:val="000000"/>
          <w:sz w:val="24"/>
          <w:szCs w:val="24"/>
          <w:lang w:eastAsia="es-MX"/>
        </w:rPr>
        <w:br/>
      </w:r>
      <w:r w:rsidR="00542959">
        <w:rPr>
          <w:rFonts w:ascii="Arial" w:eastAsia="Arial Unicode MS" w:hAnsi="Arial" w:cs="Arial"/>
          <w:b/>
          <w:bCs/>
          <w:color w:val="000000"/>
          <w:sz w:val="24"/>
          <w:szCs w:val="24"/>
          <w:bdr w:val="none" w:sz="0" w:space="0" w:color="auto" w:frame="1"/>
          <w:lang w:eastAsia="es-MX"/>
        </w:rPr>
        <w:t>ARTÍCULO</w:t>
      </w:r>
      <w:r w:rsidR="00930520">
        <w:rPr>
          <w:rFonts w:ascii="Arial" w:eastAsia="Arial Unicode MS" w:hAnsi="Arial" w:cs="Arial"/>
          <w:b/>
          <w:bCs/>
          <w:color w:val="000000"/>
          <w:sz w:val="24"/>
          <w:szCs w:val="24"/>
          <w:bdr w:val="none" w:sz="0" w:space="0" w:color="auto" w:frame="1"/>
          <w:lang w:eastAsia="es-MX"/>
        </w:rPr>
        <w:t xml:space="preserve"> </w:t>
      </w:r>
      <w:r w:rsidRPr="007E3612">
        <w:rPr>
          <w:rFonts w:ascii="Arial" w:eastAsia="Arial Unicode MS" w:hAnsi="Arial" w:cs="Arial"/>
          <w:b/>
          <w:bCs/>
          <w:color w:val="000000"/>
          <w:sz w:val="24"/>
          <w:szCs w:val="24"/>
          <w:bdr w:val="none" w:sz="0" w:space="0" w:color="auto" w:frame="1"/>
          <w:lang w:eastAsia="es-MX"/>
        </w:rPr>
        <w:t>87</w:t>
      </w:r>
      <w:r w:rsidR="006C55A6" w:rsidRPr="007E3612">
        <w:rPr>
          <w:rFonts w:ascii="Arial" w:eastAsia="Arial Unicode MS" w:hAnsi="Arial" w:cs="Arial"/>
          <w:b/>
          <w:bCs/>
          <w:color w:val="000000"/>
          <w:sz w:val="24"/>
          <w:szCs w:val="24"/>
          <w:bdr w:val="none" w:sz="0" w:space="0" w:color="auto" w:frame="1"/>
          <w:lang w:eastAsia="es-MX"/>
        </w:rPr>
        <w:t>.</w:t>
      </w:r>
      <w:r w:rsidRPr="007E3612">
        <w:rPr>
          <w:rFonts w:ascii="Arial" w:eastAsia="Arial Unicode MS" w:hAnsi="Arial" w:cs="Arial"/>
          <w:color w:val="000000"/>
          <w:sz w:val="24"/>
          <w:szCs w:val="24"/>
          <w:bdr w:val="none" w:sz="0" w:space="0" w:color="auto" w:frame="1"/>
          <w:lang w:eastAsia="es-MX"/>
        </w:rPr>
        <w:t xml:space="preserve"> La expedición de licencia para el funcionamiento de establecimientos </w:t>
      </w:r>
      <w:r w:rsidRPr="007E3612">
        <w:rPr>
          <w:rFonts w:ascii="Arial" w:eastAsia="Arial Unicode MS" w:hAnsi="Arial" w:cs="Arial"/>
          <w:color w:val="000000"/>
          <w:sz w:val="24"/>
          <w:szCs w:val="24"/>
          <w:bdr w:val="none" w:sz="0" w:space="0" w:color="auto" w:frame="1"/>
          <w:lang w:eastAsia="es-MX"/>
        </w:rPr>
        <w:lastRenderedPageBreak/>
        <w:t>que enajenen bebidas alcohólicas o que presten servicios en los que se expendan dichas bebidas, causarán derechos conforme a la siguiente:</w:t>
      </w:r>
    </w:p>
    <w:p w14:paraId="66BEF342" w14:textId="77777777" w:rsidR="006C55A6" w:rsidRPr="007E3612" w:rsidRDefault="00636C00" w:rsidP="006C55A6">
      <w:pPr>
        <w:shd w:val="clear" w:color="auto" w:fill="FFFFFF"/>
        <w:spacing w:after="0" w:line="360" w:lineRule="atLeast"/>
        <w:jc w:val="center"/>
        <w:rPr>
          <w:rFonts w:ascii="Arial" w:eastAsia="Arial Unicode MS" w:hAnsi="Arial" w:cs="Arial"/>
          <w:b/>
          <w:bCs/>
          <w:color w:val="000000"/>
          <w:sz w:val="24"/>
          <w:szCs w:val="24"/>
          <w:bdr w:val="none" w:sz="0" w:space="0" w:color="auto" w:frame="1"/>
          <w:lang w:eastAsia="es-MX"/>
        </w:rPr>
      </w:pPr>
      <w:r w:rsidRPr="007E3612">
        <w:rPr>
          <w:rFonts w:ascii="Arial" w:eastAsia="Arial Unicode MS" w:hAnsi="Arial" w:cs="Arial"/>
          <w:color w:val="000000"/>
          <w:sz w:val="24"/>
          <w:szCs w:val="24"/>
          <w:lang w:eastAsia="es-MX"/>
        </w:rPr>
        <w:br/>
      </w:r>
      <w:r w:rsidRPr="007E3612">
        <w:rPr>
          <w:rFonts w:ascii="Arial" w:eastAsia="Arial Unicode MS" w:hAnsi="Arial" w:cs="Arial"/>
          <w:b/>
          <w:bCs/>
          <w:color w:val="000000"/>
          <w:sz w:val="24"/>
          <w:szCs w:val="24"/>
          <w:bdr w:val="none" w:sz="0" w:space="0" w:color="auto" w:frame="1"/>
          <w:lang w:eastAsia="es-MX"/>
        </w:rPr>
        <w:t>TARIFA</w:t>
      </w:r>
    </w:p>
    <w:p w14:paraId="48E8696F" w14:textId="10DC35F0" w:rsidR="006C55A6" w:rsidRPr="007E3612" w:rsidRDefault="00636C00" w:rsidP="00485FC6">
      <w:pPr>
        <w:shd w:val="clear" w:color="auto" w:fill="FFFFFF"/>
        <w:spacing w:after="0" w:line="360" w:lineRule="atLeast"/>
        <w:jc w:val="both"/>
        <w:rPr>
          <w:rFonts w:ascii="Arial" w:eastAsia="Arial Unicode MS" w:hAnsi="Arial" w:cs="Arial"/>
          <w:color w:val="000000"/>
          <w:sz w:val="24"/>
          <w:szCs w:val="24"/>
          <w:bdr w:val="none" w:sz="0" w:space="0" w:color="auto" w:frame="1"/>
          <w:lang w:eastAsia="es-MX"/>
        </w:rPr>
      </w:pPr>
      <w:r w:rsidRPr="007E3612">
        <w:rPr>
          <w:rFonts w:ascii="Arial" w:eastAsia="Arial Unicode MS" w:hAnsi="Arial" w:cs="Arial"/>
          <w:color w:val="000000"/>
          <w:sz w:val="24"/>
          <w:szCs w:val="24"/>
          <w:lang w:eastAsia="es-MX"/>
        </w:rPr>
        <w:br/>
      </w:r>
      <w:r w:rsidRPr="007E3612">
        <w:rPr>
          <w:rFonts w:ascii="Arial" w:eastAsia="Arial Unicode MS" w:hAnsi="Arial" w:cs="Arial"/>
          <w:b/>
          <w:bCs/>
          <w:color w:val="000000"/>
          <w:sz w:val="24"/>
          <w:szCs w:val="24"/>
          <w:bdr w:val="none" w:sz="0" w:space="0" w:color="auto" w:frame="1"/>
          <w:lang w:eastAsia="es-MX"/>
        </w:rPr>
        <w:t>I.     </w:t>
      </w:r>
      <w:r w:rsidRPr="007E3612">
        <w:rPr>
          <w:rFonts w:ascii="Arial" w:eastAsia="Arial Unicode MS" w:hAnsi="Arial" w:cs="Arial"/>
          <w:color w:val="000000"/>
          <w:sz w:val="24"/>
          <w:szCs w:val="24"/>
          <w:bdr w:val="none" w:sz="0" w:space="0" w:color="auto" w:frame="1"/>
          <w:lang w:eastAsia="es-MX"/>
        </w:rPr>
        <w:t xml:space="preserve">Distribuidor de cerveza o vinos, ladies bar, cabaret, </w:t>
      </w:r>
      <w:r w:rsidR="00F7582D" w:rsidRPr="007E3612">
        <w:rPr>
          <w:rFonts w:ascii="Arial" w:eastAsia="Arial Unicode MS" w:hAnsi="Arial" w:cs="Arial"/>
          <w:color w:val="000000"/>
          <w:sz w:val="24"/>
          <w:szCs w:val="24"/>
          <w:bdr w:val="none" w:sz="0" w:space="0" w:color="auto" w:frame="1"/>
          <w:lang w:eastAsia="es-MX"/>
        </w:rPr>
        <w:t>discoteca</w:t>
      </w:r>
      <w:r w:rsidRPr="007E3612">
        <w:rPr>
          <w:rFonts w:ascii="Arial" w:eastAsia="Arial Unicode MS" w:hAnsi="Arial" w:cs="Arial"/>
          <w:color w:val="000000"/>
          <w:sz w:val="24"/>
          <w:szCs w:val="24"/>
          <w:bdr w:val="none" w:sz="0" w:space="0" w:color="auto" w:frame="1"/>
          <w:lang w:eastAsia="es-MX"/>
        </w:rPr>
        <w:t xml:space="preserve"> bar, centro de entretenimiento con apuestas, video bar, salón de baile, casa de huéspedes, hoteles de paso y moteles de paso </w:t>
      </w:r>
      <w:r w:rsidRPr="007E3612">
        <w:rPr>
          <w:rFonts w:ascii="Arial" w:hAnsi="Arial" w:cs="Arial"/>
          <w:sz w:val="24"/>
          <w:szCs w:val="24"/>
        </w:rPr>
        <w:t>$299,210.00</w:t>
      </w:r>
      <w:r w:rsidRPr="007E3612">
        <w:rPr>
          <w:rFonts w:ascii="Arial" w:eastAsia="Arial Unicode MS" w:hAnsi="Arial" w:cs="Arial"/>
          <w:color w:val="000000"/>
          <w:sz w:val="24"/>
          <w:szCs w:val="24"/>
          <w:bdr w:val="none" w:sz="0" w:space="0" w:color="auto" w:frame="1"/>
          <w:lang w:eastAsia="es-MX"/>
        </w:rPr>
        <w:t> (DOSCIENTOS NOVENTA Y NUEVE MIL DOSCIENTOS DIEZ PESOS 00/100 M.N.);</w:t>
      </w:r>
    </w:p>
    <w:p w14:paraId="6AD2722B" w14:textId="77777777" w:rsidR="006C55A6" w:rsidRPr="007E3612" w:rsidRDefault="006C55A6" w:rsidP="00485FC6">
      <w:pPr>
        <w:shd w:val="clear" w:color="auto" w:fill="FFFFFF"/>
        <w:spacing w:after="0" w:line="360" w:lineRule="atLeast"/>
        <w:jc w:val="both"/>
        <w:rPr>
          <w:rFonts w:ascii="Arial" w:eastAsia="Arial Unicode MS" w:hAnsi="Arial" w:cs="Arial"/>
          <w:b/>
          <w:bCs/>
          <w:color w:val="000000"/>
          <w:sz w:val="24"/>
          <w:szCs w:val="24"/>
          <w:bdr w:val="none" w:sz="0" w:space="0" w:color="auto" w:frame="1"/>
          <w:lang w:eastAsia="es-MX"/>
        </w:rPr>
      </w:pPr>
    </w:p>
    <w:p w14:paraId="3BB503F4" w14:textId="77777777" w:rsidR="006C55A6" w:rsidRPr="007E3612" w:rsidRDefault="00636C00" w:rsidP="00485FC6">
      <w:pPr>
        <w:shd w:val="clear" w:color="auto" w:fill="FFFFFF"/>
        <w:spacing w:after="0" w:line="360" w:lineRule="atLeast"/>
        <w:jc w:val="both"/>
        <w:rPr>
          <w:rFonts w:ascii="Arial" w:eastAsia="Arial Unicode MS" w:hAnsi="Arial" w:cs="Arial"/>
          <w:color w:val="000000"/>
          <w:sz w:val="24"/>
          <w:szCs w:val="24"/>
          <w:bdr w:val="none" w:sz="0" w:space="0" w:color="auto" w:frame="1"/>
          <w:lang w:eastAsia="es-MX"/>
        </w:rPr>
      </w:pPr>
      <w:r w:rsidRPr="007E3612">
        <w:rPr>
          <w:rFonts w:ascii="Arial" w:eastAsia="Arial Unicode MS" w:hAnsi="Arial" w:cs="Arial"/>
          <w:b/>
          <w:bCs/>
          <w:color w:val="000000"/>
          <w:sz w:val="24"/>
          <w:szCs w:val="24"/>
          <w:bdr w:val="none" w:sz="0" w:space="0" w:color="auto" w:frame="1"/>
          <w:lang w:eastAsia="es-MX"/>
        </w:rPr>
        <w:t>II.    </w:t>
      </w:r>
      <w:r w:rsidRPr="007E3612">
        <w:rPr>
          <w:rFonts w:ascii="Arial" w:eastAsia="Arial Unicode MS" w:hAnsi="Arial" w:cs="Arial"/>
          <w:color w:val="000000"/>
          <w:sz w:val="24"/>
          <w:szCs w:val="24"/>
          <w:bdr w:val="none" w:sz="0" w:space="0" w:color="auto" w:frame="1"/>
          <w:lang w:eastAsia="es-MX"/>
        </w:rPr>
        <w:t>Tienda de autoservicio </w:t>
      </w:r>
      <w:r w:rsidRPr="007E3612">
        <w:rPr>
          <w:rFonts w:ascii="Arial" w:hAnsi="Arial" w:cs="Arial"/>
          <w:sz w:val="24"/>
          <w:szCs w:val="24"/>
        </w:rPr>
        <w:t>$119,111.00</w:t>
      </w:r>
      <w:r w:rsidRPr="007E3612">
        <w:rPr>
          <w:rFonts w:ascii="Arial" w:eastAsia="Arial Unicode MS" w:hAnsi="Arial" w:cs="Arial"/>
          <w:color w:val="000000"/>
          <w:sz w:val="24"/>
          <w:szCs w:val="24"/>
          <w:bdr w:val="none" w:sz="0" w:space="0" w:color="auto" w:frame="1"/>
          <w:lang w:eastAsia="es-MX"/>
        </w:rPr>
        <w:t> (CIENTO DIECINUEVE MIL CIENTO ONCE PESOS 00/100 M.N.);</w:t>
      </w:r>
    </w:p>
    <w:p w14:paraId="0FC9915C" w14:textId="77777777" w:rsidR="006C55A6" w:rsidRPr="007E3612" w:rsidRDefault="00636C00" w:rsidP="00485FC6">
      <w:pPr>
        <w:shd w:val="clear" w:color="auto" w:fill="FFFFFF"/>
        <w:spacing w:after="0" w:line="360" w:lineRule="atLeast"/>
        <w:jc w:val="both"/>
        <w:rPr>
          <w:rFonts w:ascii="Arial" w:eastAsia="Arial Unicode MS" w:hAnsi="Arial" w:cs="Arial"/>
          <w:color w:val="000000"/>
          <w:sz w:val="24"/>
          <w:szCs w:val="24"/>
          <w:bdr w:val="none" w:sz="0" w:space="0" w:color="auto" w:frame="1"/>
          <w:lang w:eastAsia="es-MX"/>
        </w:rPr>
      </w:pPr>
      <w:r w:rsidRPr="007E3612">
        <w:rPr>
          <w:rFonts w:ascii="Arial" w:eastAsia="Arial Unicode MS" w:hAnsi="Arial" w:cs="Arial"/>
          <w:color w:val="000000"/>
          <w:sz w:val="24"/>
          <w:szCs w:val="24"/>
          <w:lang w:eastAsia="es-MX"/>
        </w:rPr>
        <w:br/>
      </w:r>
      <w:r w:rsidRPr="007E3612">
        <w:rPr>
          <w:rFonts w:ascii="Arial" w:eastAsia="Arial Unicode MS" w:hAnsi="Arial" w:cs="Arial"/>
          <w:b/>
          <w:bCs/>
          <w:color w:val="000000"/>
          <w:sz w:val="24"/>
          <w:szCs w:val="24"/>
          <w:bdr w:val="none" w:sz="0" w:space="0" w:color="auto" w:frame="1"/>
          <w:lang w:eastAsia="es-MX"/>
        </w:rPr>
        <w:t>III.   </w:t>
      </w:r>
      <w:r w:rsidRPr="007E3612">
        <w:rPr>
          <w:rFonts w:ascii="Arial" w:eastAsia="Arial Unicode MS" w:hAnsi="Arial" w:cs="Arial"/>
          <w:color w:val="000000"/>
          <w:sz w:val="24"/>
          <w:szCs w:val="24"/>
          <w:bdr w:val="none" w:sz="0" w:space="0" w:color="auto" w:frame="1"/>
          <w:lang w:eastAsia="es-MX"/>
        </w:rPr>
        <w:t>Restaurante bar, restaurantes y estadios </w:t>
      </w:r>
      <w:r w:rsidRPr="007E3612">
        <w:rPr>
          <w:rFonts w:ascii="Arial" w:hAnsi="Arial" w:cs="Arial"/>
          <w:sz w:val="24"/>
          <w:szCs w:val="24"/>
        </w:rPr>
        <w:t>$95,747.00</w:t>
      </w:r>
      <w:r w:rsidRPr="007E3612">
        <w:rPr>
          <w:rFonts w:ascii="Arial" w:eastAsia="Arial Unicode MS" w:hAnsi="Arial" w:cs="Arial"/>
          <w:color w:val="000000"/>
          <w:sz w:val="24"/>
          <w:szCs w:val="24"/>
          <w:bdr w:val="none" w:sz="0" w:space="0" w:color="auto" w:frame="1"/>
          <w:lang w:eastAsia="es-MX"/>
        </w:rPr>
        <w:t> (NOVENTA Y CINCO MIL SETECIENTOS CUARENTA Y SISTE PESOS 00/100 M.N.);</w:t>
      </w:r>
    </w:p>
    <w:p w14:paraId="552560B6" w14:textId="77777777" w:rsidR="006C55A6" w:rsidRPr="007E3612" w:rsidRDefault="00636C00" w:rsidP="00485FC6">
      <w:pPr>
        <w:shd w:val="clear" w:color="auto" w:fill="FFFFFF"/>
        <w:spacing w:after="0" w:line="360" w:lineRule="atLeast"/>
        <w:jc w:val="both"/>
        <w:rPr>
          <w:rFonts w:ascii="Arial" w:eastAsia="Arial Unicode MS" w:hAnsi="Arial" w:cs="Arial"/>
          <w:color w:val="000000"/>
          <w:sz w:val="24"/>
          <w:szCs w:val="24"/>
          <w:bdr w:val="none" w:sz="0" w:space="0" w:color="auto" w:frame="1"/>
          <w:lang w:eastAsia="es-MX"/>
        </w:rPr>
      </w:pPr>
      <w:r w:rsidRPr="007E3612">
        <w:rPr>
          <w:rFonts w:ascii="Arial" w:eastAsia="Arial Unicode MS" w:hAnsi="Arial" w:cs="Arial"/>
          <w:color w:val="000000"/>
          <w:sz w:val="24"/>
          <w:szCs w:val="24"/>
          <w:lang w:eastAsia="es-MX"/>
        </w:rPr>
        <w:br/>
      </w:r>
      <w:r w:rsidRPr="007E3612">
        <w:rPr>
          <w:rFonts w:ascii="Arial" w:eastAsia="Arial Unicode MS" w:hAnsi="Arial" w:cs="Arial"/>
          <w:b/>
          <w:bCs/>
          <w:color w:val="000000"/>
          <w:sz w:val="24"/>
          <w:szCs w:val="24"/>
          <w:bdr w:val="none" w:sz="0" w:space="0" w:color="auto" w:frame="1"/>
          <w:lang w:eastAsia="es-MX"/>
        </w:rPr>
        <w:t>IV.  </w:t>
      </w:r>
      <w:r w:rsidRPr="007E3612">
        <w:rPr>
          <w:rFonts w:ascii="Arial" w:eastAsia="Arial Unicode MS" w:hAnsi="Arial" w:cs="Arial"/>
          <w:color w:val="000000"/>
          <w:sz w:val="24"/>
          <w:szCs w:val="24"/>
          <w:bdr w:val="none" w:sz="0" w:space="0" w:color="auto" w:frame="1"/>
          <w:lang w:eastAsia="es-MX"/>
        </w:rPr>
        <w:t>Supermercados, agencias y cantina o bar </w:t>
      </w:r>
      <w:r w:rsidRPr="007E3612">
        <w:rPr>
          <w:rFonts w:ascii="Arial" w:hAnsi="Arial" w:cs="Arial"/>
          <w:sz w:val="24"/>
          <w:szCs w:val="24"/>
        </w:rPr>
        <w:t>$65,598.00</w:t>
      </w:r>
      <w:r w:rsidRPr="007E3612">
        <w:rPr>
          <w:rFonts w:ascii="Arial" w:eastAsia="Arial Unicode MS" w:hAnsi="Arial" w:cs="Arial"/>
          <w:color w:val="000000"/>
          <w:sz w:val="24"/>
          <w:szCs w:val="24"/>
          <w:bdr w:val="none" w:sz="0" w:space="0" w:color="auto" w:frame="1"/>
          <w:lang w:eastAsia="es-MX"/>
        </w:rPr>
        <w:t> (SESENTA Y CINCO MIL QUINIENTOS NOVENTA Y OCHO PESOS 00/100 M.N.);</w:t>
      </w:r>
    </w:p>
    <w:p w14:paraId="24EE9E50" w14:textId="5760604E" w:rsidR="006C55A6" w:rsidRPr="007E3612" w:rsidRDefault="00636C00" w:rsidP="00485FC6">
      <w:pPr>
        <w:shd w:val="clear" w:color="auto" w:fill="FFFFFF"/>
        <w:spacing w:after="0" w:line="360" w:lineRule="atLeast"/>
        <w:jc w:val="both"/>
        <w:rPr>
          <w:rFonts w:ascii="Arial" w:eastAsia="Arial Unicode MS" w:hAnsi="Arial" w:cs="Arial"/>
          <w:color w:val="000000"/>
          <w:sz w:val="24"/>
          <w:szCs w:val="24"/>
          <w:bdr w:val="none" w:sz="0" w:space="0" w:color="auto" w:frame="1"/>
          <w:lang w:eastAsia="es-MX"/>
        </w:rPr>
      </w:pPr>
      <w:r w:rsidRPr="007E3612">
        <w:rPr>
          <w:rFonts w:ascii="Arial" w:eastAsia="Arial Unicode MS" w:hAnsi="Arial" w:cs="Arial"/>
          <w:color w:val="000000"/>
          <w:sz w:val="24"/>
          <w:szCs w:val="24"/>
          <w:lang w:eastAsia="es-MX"/>
        </w:rPr>
        <w:br/>
      </w:r>
      <w:r w:rsidRPr="007E3612">
        <w:rPr>
          <w:rFonts w:ascii="Arial" w:eastAsia="Arial Unicode MS" w:hAnsi="Arial" w:cs="Arial"/>
          <w:b/>
          <w:bCs/>
          <w:color w:val="000000"/>
          <w:sz w:val="24"/>
          <w:szCs w:val="24"/>
          <w:bdr w:val="none" w:sz="0" w:space="0" w:color="auto" w:frame="1"/>
          <w:lang w:eastAsia="es-MX"/>
        </w:rPr>
        <w:t>V.   </w:t>
      </w:r>
      <w:r w:rsidRPr="007E3612">
        <w:rPr>
          <w:rFonts w:ascii="Arial" w:eastAsia="Arial Unicode MS" w:hAnsi="Arial" w:cs="Arial"/>
          <w:color w:val="000000"/>
          <w:sz w:val="24"/>
          <w:szCs w:val="24"/>
          <w:bdr w:val="none" w:sz="0" w:space="0" w:color="auto" w:frame="1"/>
          <w:lang w:eastAsia="es-MX"/>
        </w:rPr>
        <w:t xml:space="preserve">Expendio de vinos y licores, tiendas de abarrotes, minisúper, casinos, clubes sociales y deportivos, círculos sociales y semejantes, billares y boliches, hoteles, salón de fiesta y </w:t>
      </w:r>
      <w:proofErr w:type="spellStart"/>
      <w:r w:rsidRPr="007E3612">
        <w:rPr>
          <w:rFonts w:ascii="Arial" w:eastAsia="Arial Unicode MS" w:hAnsi="Arial" w:cs="Arial"/>
          <w:color w:val="000000"/>
          <w:sz w:val="24"/>
          <w:szCs w:val="24"/>
          <w:bdr w:val="none" w:sz="0" w:space="0" w:color="auto" w:frame="1"/>
          <w:lang w:eastAsia="es-MX"/>
        </w:rPr>
        <w:t>subagencia</w:t>
      </w:r>
      <w:proofErr w:type="spellEnd"/>
      <w:r w:rsidRPr="007E3612">
        <w:rPr>
          <w:rFonts w:ascii="Arial" w:eastAsia="Arial Unicode MS" w:hAnsi="Arial" w:cs="Arial"/>
          <w:color w:val="000000"/>
          <w:sz w:val="24"/>
          <w:szCs w:val="24"/>
          <w:bdr w:val="none" w:sz="0" w:space="0" w:color="auto" w:frame="1"/>
          <w:lang w:eastAsia="es-MX"/>
        </w:rPr>
        <w:t> </w:t>
      </w:r>
      <w:r w:rsidRPr="007E3612">
        <w:rPr>
          <w:rFonts w:ascii="Arial" w:hAnsi="Arial" w:cs="Arial"/>
          <w:sz w:val="24"/>
          <w:szCs w:val="24"/>
        </w:rPr>
        <w:t>$49,070.00</w:t>
      </w:r>
      <w:r w:rsidRPr="007E3612">
        <w:rPr>
          <w:rFonts w:ascii="Arial" w:eastAsia="Arial Unicode MS" w:hAnsi="Arial" w:cs="Arial"/>
          <w:color w:val="000000"/>
          <w:sz w:val="24"/>
          <w:szCs w:val="24"/>
          <w:bdr w:val="none" w:sz="0" w:space="0" w:color="auto" w:frame="1"/>
          <w:lang w:eastAsia="es-MX"/>
        </w:rPr>
        <w:t> (CUARENTA Y NUEVE MIL SETENTA PESOS 00/100 M.N.);</w:t>
      </w:r>
      <w:r w:rsidRPr="007E3612">
        <w:rPr>
          <w:rFonts w:ascii="Arial" w:eastAsia="Arial Unicode MS" w:hAnsi="Arial" w:cs="Arial"/>
          <w:color w:val="000000"/>
          <w:sz w:val="24"/>
          <w:szCs w:val="24"/>
          <w:lang w:eastAsia="es-MX"/>
        </w:rPr>
        <w:br/>
      </w:r>
      <w:r w:rsidRPr="007E3612">
        <w:rPr>
          <w:rFonts w:ascii="Arial" w:eastAsia="Arial Unicode MS" w:hAnsi="Arial" w:cs="Arial"/>
          <w:color w:val="000000"/>
          <w:sz w:val="24"/>
          <w:szCs w:val="24"/>
          <w:lang w:eastAsia="es-MX"/>
        </w:rPr>
        <w:br/>
      </w:r>
      <w:r w:rsidRPr="007E3612">
        <w:rPr>
          <w:rFonts w:ascii="Arial" w:eastAsia="Arial Unicode MS" w:hAnsi="Arial" w:cs="Arial"/>
          <w:b/>
          <w:bCs/>
          <w:color w:val="000000"/>
          <w:sz w:val="24"/>
          <w:szCs w:val="24"/>
          <w:bdr w:val="none" w:sz="0" w:space="0" w:color="auto" w:frame="1"/>
          <w:lang w:eastAsia="es-MX"/>
        </w:rPr>
        <w:t>VI.  </w:t>
      </w:r>
      <w:r w:rsidRPr="007E3612">
        <w:rPr>
          <w:rFonts w:ascii="Arial" w:eastAsia="Arial Unicode MS" w:hAnsi="Arial" w:cs="Arial"/>
          <w:color w:val="000000"/>
          <w:sz w:val="24"/>
          <w:szCs w:val="24"/>
          <w:bdr w:val="none" w:sz="0" w:space="0" w:color="auto" w:frame="1"/>
          <w:lang w:eastAsia="es-MX"/>
        </w:rPr>
        <w:t>Cervecerías, depósitos de cerveza y otros establecimientos en los que únicamente se enajene cerveza, </w:t>
      </w:r>
      <w:r w:rsidRPr="007E3612">
        <w:rPr>
          <w:rFonts w:ascii="Arial" w:hAnsi="Arial" w:cs="Arial"/>
          <w:sz w:val="24"/>
          <w:szCs w:val="24"/>
        </w:rPr>
        <w:t>$33,511.00</w:t>
      </w:r>
      <w:r w:rsidRPr="007E3612">
        <w:rPr>
          <w:rFonts w:ascii="Arial" w:eastAsia="Arial Unicode MS" w:hAnsi="Arial" w:cs="Arial"/>
          <w:color w:val="000000"/>
          <w:sz w:val="24"/>
          <w:szCs w:val="24"/>
          <w:bdr w:val="none" w:sz="0" w:space="0" w:color="auto" w:frame="1"/>
          <w:lang w:eastAsia="es-MX"/>
        </w:rPr>
        <w:t> (TREINTA Y TRES MIL QUINIENTOS ONCE PESOS 00/100 M.N.);</w:t>
      </w:r>
    </w:p>
    <w:p w14:paraId="7169D8E9" w14:textId="77777777" w:rsidR="006C55A6" w:rsidRPr="007E3612" w:rsidRDefault="00636C00" w:rsidP="00485FC6">
      <w:pPr>
        <w:shd w:val="clear" w:color="auto" w:fill="FFFFFF"/>
        <w:spacing w:after="0" w:line="360" w:lineRule="atLeast"/>
        <w:jc w:val="both"/>
        <w:rPr>
          <w:rFonts w:ascii="Arial" w:eastAsia="Arial Unicode MS" w:hAnsi="Arial" w:cs="Arial"/>
          <w:color w:val="000000"/>
          <w:sz w:val="24"/>
          <w:szCs w:val="24"/>
          <w:bdr w:val="none" w:sz="0" w:space="0" w:color="auto" w:frame="1"/>
          <w:lang w:eastAsia="es-MX"/>
        </w:rPr>
      </w:pPr>
      <w:r w:rsidRPr="007E3612">
        <w:rPr>
          <w:rFonts w:ascii="Arial" w:eastAsia="Arial Unicode MS" w:hAnsi="Arial" w:cs="Arial"/>
          <w:color w:val="000000"/>
          <w:sz w:val="24"/>
          <w:szCs w:val="24"/>
          <w:lang w:eastAsia="es-MX"/>
        </w:rPr>
        <w:br/>
      </w:r>
      <w:r w:rsidRPr="007E3612">
        <w:rPr>
          <w:rFonts w:ascii="Arial" w:eastAsia="Arial Unicode MS" w:hAnsi="Arial" w:cs="Arial"/>
          <w:b/>
          <w:bCs/>
          <w:color w:val="000000"/>
          <w:sz w:val="24"/>
          <w:szCs w:val="24"/>
          <w:bdr w:val="none" w:sz="0" w:space="0" w:color="auto" w:frame="1"/>
          <w:lang w:eastAsia="es-MX"/>
        </w:rPr>
        <w:t>VII. </w:t>
      </w:r>
      <w:r w:rsidRPr="007E3612">
        <w:rPr>
          <w:rFonts w:ascii="Arial" w:eastAsia="Arial Unicode MS" w:hAnsi="Arial" w:cs="Arial"/>
          <w:color w:val="000000"/>
          <w:sz w:val="24"/>
          <w:szCs w:val="24"/>
          <w:bdr w:val="none" w:sz="0" w:space="0" w:color="auto" w:frame="1"/>
          <w:lang w:eastAsia="es-MX"/>
        </w:rPr>
        <w:t>Fonda, taquerías y otros de naturaleza análoga </w:t>
      </w:r>
      <w:r w:rsidRPr="007E3612">
        <w:rPr>
          <w:rFonts w:ascii="Arial" w:hAnsi="Arial" w:cs="Arial"/>
          <w:sz w:val="24"/>
          <w:szCs w:val="24"/>
        </w:rPr>
        <w:t>$27,526.00</w:t>
      </w:r>
      <w:r w:rsidRPr="007E3612">
        <w:rPr>
          <w:rFonts w:ascii="Arial" w:eastAsia="Arial Unicode MS" w:hAnsi="Arial" w:cs="Arial"/>
          <w:color w:val="000000"/>
          <w:sz w:val="24"/>
          <w:szCs w:val="24"/>
          <w:bdr w:val="none" w:sz="0" w:space="0" w:color="auto" w:frame="1"/>
          <w:lang w:eastAsia="es-MX"/>
        </w:rPr>
        <w:t> (VEINTISIETE MIL QUINIENTOS VEINTISEIS PESOS 00/100 M.N.);</w:t>
      </w:r>
    </w:p>
    <w:p w14:paraId="6FC6AF64" w14:textId="2807131F" w:rsidR="006C55A6" w:rsidRPr="007E3612" w:rsidRDefault="00636C00" w:rsidP="00485FC6">
      <w:pPr>
        <w:shd w:val="clear" w:color="auto" w:fill="FFFFFF"/>
        <w:spacing w:after="0" w:line="360" w:lineRule="atLeast"/>
        <w:jc w:val="both"/>
        <w:rPr>
          <w:rFonts w:ascii="Arial" w:eastAsia="Arial Unicode MS" w:hAnsi="Arial" w:cs="Arial"/>
          <w:color w:val="000000"/>
          <w:sz w:val="24"/>
          <w:szCs w:val="24"/>
          <w:bdr w:val="none" w:sz="0" w:space="0" w:color="auto" w:frame="1"/>
          <w:lang w:eastAsia="es-MX"/>
        </w:rPr>
      </w:pPr>
      <w:r w:rsidRPr="007E3612">
        <w:rPr>
          <w:rFonts w:ascii="Arial" w:eastAsia="Arial Unicode MS" w:hAnsi="Arial" w:cs="Arial"/>
          <w:color w:val="000000"/>
          <w:sz w:val="24"/>
          <w:szCs w:val="24"/>
          <w:lang w:eastAsia="es-MX"/>
        </w:rPr>
        <w:lastRenderedPageBreak/>
        <w:br/>
      </w:r>
      <w:r w:rsidRPr="007E3612">
        <w:rPr>
          <w:rFonts w:ascii="Arial" w:eastAsia="Arial Unicode MS" w:hAnsi="Arial" w:cs="Arial"/>
          <w:b/>
          <w:bCs/>
          <w:color w:val="000000"/>
          <w:sz w:val="24"/>
          <w:szCs w:val="24"/>
          <w:bdr w:val="none" w:sz="0" w:space="0" w:color="auto" w:frame="1"/>
          <w:lang w:eastAsia="es-MX"/>
        </w:rPr>
        <w:t>VIII. </w:t>
      </w:r>
      <w:r w:rsidRPr="007E3612">
        <w:rPr>
          <w:rFonts w:ascii="Arial" w:eastAsia="Arial Unicode MS" w:hAnsi="Arial" w:cs="Arial"/>
          <w:color w:val="000000"/>
          <w:sz w:val="24"/>
          <w:szCs w:val="24"/>
          <w:bdr w:val="none" w:sz="0" w:space="0" w:color="auto" w:frame="1"/>
          <w:lang w:eastAsia="es-MX"/>
        </w:rPr>
        <w:t>Misceláneas </w:t>
      </w:r>
      <w:r w:rsidRPr="007E3612">
        <w:rPr>
          <w:rFonts w:ascii="Arial" w:hAnsi="Arial" w:cs="Arial"/>
          <w:sz w:val="24"/>
          <w:szCs w:val="24"/>
        </w:rPr>
        <w:t>$23,240.00</w:t>
      </w:r>
      <w:r w:rsidRPr="007E3612">
        <w:rPr>
          <w:rFonts w:ascii="Arial" w:eastAsia="Arial Unicode MS" w:hAnsi="Arial" w:cs="Arial"/>
          <w:color w:val="000000"/>
          <w:sz w:val="24"/>
          <w:szCs w:val="24"/>
          <w:bdr w:val="none" w:sz="0" w:space="0" w:color="auto" w:frame="1"/>
          <w:lang w:eastAsia="es-MX"/>
        </w:rPr>
        <w:t> (VEIN</w:t>
      </w:r>
      <w:r w:rsidR="00930520">
        <w:rPr>
          <w:rFonts w:ascii="Arial" w:eastAsia="Arial Unicode MS" w:hAnsi="Arial" w:cs="Arial"/>
          <w:color w:val="000000"/>
          <w:sz w:val="24"/>
          <w:szCs w:val="24"/>
          <w:bdr w:val="none" w:sz="0" w:space="0" w:color="auto" w:frame="1"/>
          <w:lang w:eastAsia="es-MX"/>
        </w:rPr>
        <w:t>TI</w:t>
      </w:r>
      <w:r w:rsidRPr="007E3612">
        <w:rPr>
          <w:rFonts w:ascii="Arial" w:eastAsia="Arial Unicode MS" w:hAnsi="Arial" w:cs="Arial"/>
          <w:color w:val="000000"/>
          <w:sz w:val="24"/>
          <w:szCs w:val="24"/>
          <w:bdr w:val="none" w:sz="0" w:space="0" w:color="auto" w:frame="1"/>
          <w:lang w:eastAsia="es-MX"/>
        </w:rPr>
        <w:t>T</w:t>
      </w:r>
      <w:r w:rsidR="00930520">
        <w:rPr>
          <w:rFonts w:ascii="Arial" w:eastAsia="Arial Unicode MS" w:hAnsi="Arial" w:cs="Arial"/>
          <w:color w:val="000000"/>
          <w:sz w:val="24"/>
          <w:szCs w:val="24"/>
          <w:bdr w:val="none" w:sz="0" w:space="0" w:color="auto" w:frame="1"/>
          <w:lang w:eastAsia="es-MX"/>
        </w:rPr>
        <w:t>RES</w:t>
      </w:r>
      <w:r w:rsidRPr="007E3612">
        <w:rPr>
          <w:rFonts w:ascii="Arial" w:eastAsia="Arial Unicode MS" w:hAnsi="Arial" w:cs="Arial"/>
          <w:color w:val="000000"/>
          <w:sz w:val="24"/>
          <w:szCs w:val="24"/>
          <w:bdr w:val="none" w:sz="0" w:space="0" w:color="auto" w:frame="1"/>
          <w:lang w:eastAsia="es-MX"/>
        </w:rPr>
        <w:t xml:space="preserve"> MIL DOSCIENTOS CUARENTA PESOS 00/100 M.N.);</w:t>
      </w:r>
    </w:p>
    <w:p w14:paraId="18EBA9F4" w14:textId="77777777" w:rsidR="006C55A6" w:rsidRPr="007E3612" w:rsidRDefault="00636C00" w:rsidP="00485FC6">
      <w:pPr>
        <w:shd w:val="clear" w:color="auto" w:fill="FFFFFF"/>
        <w:spacing w:after="0" w:line="360" w:lineRule="atLeast"/>
        <w:jc w:val="both"/>
        <w:rPr>
          <w:rFonts w:ascii="Arial" w:eastAsia="Arial Unicode MS" w:hAnsi="Arial" w:cs="Arial"/>
          <w:color w:val="000000"/>
          <w:sz w:val="24"/>
          <w:szCs w:val="24"/>
          <w:bdr w:val="none" w:sz="0" w:space="0" w:color="auto" w:frame="1"/>
          <w:lang w:eastAsia="es-MX"/>
        </w:rPr>
      </w:pPr>
      <w:r w:rsidRPr="007E3612">
        <w:rPr>
          <w:rFonts w:ascii="Arial" w:eastAsia="Arial Unicode MS" w:hAnsi="Arial" w:cs="Arial"/>
          <w:color w:val="000000"/>
          <w:sz w:val="24"/>
          <w:szCs w:val="24"/>
          <w:lang w:eastAsia="es-MX"/>
        </w:rPr>
        <w:br/>
      </w:r>
      <w:r w:rsidRPr="007E3612">
        <w:rPr>
          <w:rFonts w:ascii="Arial" w:eastAsia="Arial Unicode MS" w:hAnsi="Arial" w:cs="Arial"/>
          <w:color w:val="000000"/>
          <w:sz w:val="24"/>
          <w:szCs w:val="24"/>
          <w:bdr w:val="none" w:sz="0" w:space="0" w:color="auto" w:frame="1"/>
          <w:lang w:eastAsia="es-MX"/>
        </w:rPr>
        <w:t>La licencia para el giro de miscelánea se expedirá exclusivamente a las personas físicas que tributen bajo el Régimen de Pequeños Contribuyentes, tendrá vigencia anual y no causará los derechos por el refrendo anual.</w:t>
      </w:r>
    </w:p>
    <w:p w14:paraId="0901B0FC" w14:textId="77777777" w:rsidR="006C55A6" w:rsidRPr="007E3612" w:rsidRDefault="00636C00" w:rsidP="00485FC6">
      <w:pPr>
        <w:shd w:val="clear" w:color="auto" w:fill="FFFFFF"/>
        <w:spacing w:after="0" w:line="360" w:lineRule="atLeast"/>
        <w:jc w:val="both"/>
        <w:rPr>
          <w:rFonts w:ascii="Arial" w:eastAsia="Arial Unicode MS" w:hAnsi="Arial" w:cs="Arial"/>
          <w:color w:val="000000"/>
          <w:sz w:val="24"/>
          <w:szCs w:val="24"/>
          <w:bdr w:val="none" w:sz="0" w:space="0" w:color="auto" w:frame="1"/>
          <w:lang w:eastAsia="es-MX"/>
        </w:rPr>
      </w:pPr>
      <w:r w:rsidRPr="007E3612">
        <w:rPr>
          <w:rFonts w:ascii="Arial" w:eastAsia="Arial Unicode MS" w:hAnsi="Arial" w:cs="Arial"/>
          <w:color w:val="000000"/>
          <w:sz w:val="24"/>
          <w:szCs w:val="24"/>
          <w:lang w:eastAsia="es-MX"/>
        </w:rPr>
        <w:br/>
      </w:r>
      <w:r w:rsidRPr="007E3612">
        <w:rPr>
          <w:rFonts w:ascii="Arial" w:eastAsia="Arial Unicode MS" w:hAnsi="Arial" w:cs="Arial"/>
          <w:color w:val="000000"/>
          <w:sz w:val="24"/>
          <w:szCs w:val="24"/>
          <w:bdr w:val="none" w:sz="0" w:space="0" w:color="auto" w:frame="1"/>
          <w:lang w:eastAsia="es-MX"/>
        </w:rPr>
        <w:t>Se entenderá por giro de miscelánea, la compraventa al público en general, de productos comestibles, no comestibles, de higiene personal y de aseo para el hogar a granel, envasados, empaquetados, etiquetados y con envoltura, sin renta de máquinas de videojuegos; con venta exclusivamente de cerveza en botella cerrada y cuya rotación en inventarios mensual por la compraventa sea menor a la tarifa más baja por licencia establecida en el presente Artículo.</w:t>
      </w:r>
    </w:p>
    <w:p w14:paraId="5D71AB90" w14:textId="17655194" w:rsidR="006C55A6" w:rsidRPr="007E3612" w:rsidRDefault="00636C00" w:rsidP="00485FC6">
      <w:pPr>
        <w:shd w:val="clear" w:color="auto" w:fill="FFFFFF"/>
        <w:spacing w:after="0" w:line="360" w:lineRule="atLeast"/>
        <w:jc w:val="both"/>
        <w:rPr>
          <w:rFonts w:ascii="Arial" w:eastAsia="Arial Unicode MS" w:hAnsi="Arial" w:cs="Arial"/>
          <w:color w:val="000000"/>
          <w:sz w:val="24"/>
          <w:szCs w:val="24"/>
          <w:bdr w:val="none" w:sz="0" w:space="0" w:color="auto" w:frame="1"/>
          <w:lang w:eastAsia="es-MX"/>
        </w:rPr>
      </w:pPr>
      <w:r w:rsidRPr="007E3612">
        <w:rPr>
          <w:rFonts w:ascii="Arial" w:eastAsia="Arial Unicode MS" w:hAnsi="Arial" w:cs="Arial"/>
          <w:color w:val="000000"/>
          <w:sz w:val="24"/>
          <w:szCs w:val="24"/>
          <w:lang w:eastAsia="es-MX"/>
        </w:rPr>
        <w:br/>
      </w:r>
      <w:r w:rsidR="00542959">
        <w:rPr>
          <w:rFonts w:ascii="Arial" w:eastAsia="Arial Unicode MS" w:hAnsi="Arial" w:cs="Arial"/>
          <w:b/>
          <w:bCs/>
          <w:color w:val="000000"/>
          <w:sz w:val="24"/>
          <w:szCs w:val="24"/>
          <w:bdr w:val="none" w:sz="0" w:space="0" w:color="auto" w:frame="1"/>
          <w:lang w:eastAsia="es-MX"/>
        </w:rPr>
        <w:t>ARTÍCULO</w:t>
      </w:r>
      <w:r w:rsidR="002738F0">
        <w:rPr>
          <w:rFonts w:ascii="Arial" w:eastAsia="Arial Unicode MS" w:hAnsi="Arial" w:cs="Arial"/>
          <w:b/>
          <w:bCs/>
          <w:color w:val="000000"/>
          <w:sz w:val="24"/>
          <w:szCs w:val="24"/>
          <w:bdr w:val="none" w:sz="0" w:space="0" w:color="auto" w:frame="1"/>
          <w:lang w:eastAsia="es-MX"/>
        </w:rPr>
        <w:t xml:space="preserve"> </w:t>
      </w:r>
      <w:r w:rsidRPr="007E3612">
        <w:rPr>
          <w:rFonts w:ascii="Arial" w:eastAsia="Arial Unicode MS" w:hAnsi="Arial" w:cs="Arial"/>
          <w:b/>
          <w:bCs/>
          <w:color w:val="000000"/>
          <w:sz w:val="24"/>
          <w:szCs w:val="24"/>
          <w:bdr w:val="none" w:sz="0" w:space="0" w:color="auto" w:frame="1"/>
          <w:lang w:eastAsia="es-MX"/>
        </w:rPr>
        <w:t>88</w:t>
      </w:r>
      <w:r w:rsidR="006C55A6" w:rsidRPr="007E3612">
        <w:rPr>
          <w:rFonts w:ascii="Arial" w:eastAsia="Arial Unicode MS" w:hAnsi="Arial" w:cs="Arial"/>
          <w:b/>
          <w:bCs/>
          <w:color w:val="000000"/>
          <w:sz w:val="24"/>
          <w:szCs w:val="24"/>
          <w:bdr w:val="none" w:sz="0" w:space="0" w:color="auto" w:frame="1"/>
          <w:lang w:eastAsia="es-MX"/>
        </w:rPr>
        <w:t>.</w:t>
      </w:r>
      <w:r w:rsidRPr="007E3612">
        <w:rPr>
          <w:rFonts w:ascii="Arial" w:eastAsia="Arial Unicode MS" w:hAnsi="Arial" w:cs="Arial"/>
          <w:color w:val="000000"/>
          <w:sz w:val="24"/>
          <w:szCs w:val="24"/>
          <w:bdr w:val="none" w:sz="0" w:space="0" w:color="auto" w:frame="1"/>
          <w:lang w:eastAsia="es-MX"/>
        </w:rPr>
        <w:t> Las personas físicas y morales con establecimientos temporales que con motivo de festividades regionales, ferias, verbenas, espectáculos públicos, y eventos recreativos de naturaleza análoga, se dediquen a enajenar bebidas alcohólicas o a la prestación de servicios que incluyan el expendio de dichas bebidas, total o parcialmente con el público en general, deberán obtener el permiso del Estado.</w:t>
      </w:r>
    </w:p>
    <w:p w14:paraId="08CC0471" w14:textId="77777777" w:rsidR="006C55A6" w:rsidRPr="007E3612" w:rsidRDefault="00636C00" w:rsidP="00485FC6">
      <w:pPr>
        <w:shd w:val="clear" w:color="auto" w:fill="FFFFFF"/>
        <w:spacing w:after="0" w:line="360" w:lineRule="atLeast"/>
        <w:jc w:val="both"/>
        <w:rPr>
          <w:rFonts w:ascii="Arial" w:eastAsia="Arial Unicode MS" w:hAnsi="Arial" w:cs="Arial"/>
          <w:color w:val="000000"/>
          <w:sz w:val="24"/>
          <w:szCs w:val="24"/>
          <w:bdr w:val="none" w:sz="0" w:space="0" w:color="auto" w:frame="1"/>
          <w:lang w:eastAsia="es-MX"/>
        </w:rPr>
      </w:pPr>
      <w:r w:rsidRPr="007E3612">
        <w:rPr>
          <w:rFonts w:ascii="Arial" w:eastAsia="Arial Unicode MS" w:hAnsi="Arial" w:cs="Arial"/>
          <w:color w:val="000000"/>
          <w:sz w:val="24"/>
          <w:szCs w:val="24"/>
          <w:lang w:eastAsia="es-MX"/>
        </w:rPr>
        <w:br/>
      </w:r>
      <w:r w:rsidRPr="007E3612">
        <w:rPr>
          <w:rFonts w:ascii="Arial" w:eastAsia="Arial Unicode MS" w:hAnsi="Arial" w:cs="Arial"/>
          <w:color w:val="000000"/>
          <w:sz w:val="24"/>
          <w:szCs w:val="24"/>
          <w:bdr w:val="none" w:sz="0" w:space="0" w:color="auto" w:frame="1"/>
          <w:lang w:eastAsia="es-MX"/>
        </w:rPr>
        <w:t>Para el otorgamiento del permiso, deberá hacerse una solicitud en establecimiento autorizado, cumpliendo los requisitos que al efecto señale la autoridad estatal, acompañado del permiso temporal otorgado por el municipio en original y copia para su cotejo.</w:t>
      </w:r>
      <w:r w:rsidRPr="007E3612">
        <w:rPr>
          <w:rFonts w:ascii="Arial" w:eastAsia="Arial Unicode MS" w:hAnsi="Arial" w:cs="Arial"/>
          <w:color w:val="000000"/>
          <w:sz w:val="24"/>
          <w:szCs w:val="24"/>
          <w:lang w:eastAsia="es-MX"/>
        </w:rPr>
        <w:br/>
      </w:r>
      <w:r w:rsidRPr="007E3612">
        <w:rPr>
          <w:rFonts w:ascii="Arial" w:eastAsia="Arial Unicode MS" w:hAnsi="Arial" w:cs="Arial"/>
          <w:color w:val="000000"/>
          <w:sz w:val="24"/>
          <w:szCs w:val="24"/>
          <w:lang w:eastAsia="es-MX"/>
        </w:rPr>
        <w:br/>
      </w:r>
      <w:r w:rsidRPr="007E3612">
        <w:rPr>
          <w:rFonts w:ascii="Arial" w:eastAsia="Arial Unicode MS" w:hAnsi="Arial" w:cs="Arial"/>
          <w:color w:val="000000"/>
          <w:sz w:val="24"/>
          <w:szCs w:val="24"/>
          <w:bdr w:val="none" w:sz="0" w:space="0" w:color="auto" w:frame="1"/>
          <w:lang w:eastAsia="es-MX"/>
        </w:rPr>
        <w:t>El costo del permiso será del doce por ciento de la tarifa normal de la licencia que corresponda según el giro del establecimiento que se pretende instalar. El permiso se expedirá en un plazo no menor de cinco días hábiles, previa presentación del recibo de pago y en forma individual por cada local.</w:t>
      </w:r>
    </w:p>
    <w:p w14:paraId="63D7FE38" w14:textId="77777777" w:rsidR="006C55A6" w:rsidRPr="007E3612" w:rsidRDefault="006C55A6" w:rsidP="00485FC6">
      <w:pPr>
        <w:shd w:val="clear" w:color="auto" w:fill="FFFFFF"/>
        <w:spacing w:after="0" w:line="360" w:lineRule="atLeast"/>
        <w:jc w:val="both"/>
        <w:rPr>
          <w:rFonts w:ascii="Arial" w:eastAsia="Arial Unicode MS" w:hAnsi="Arial" w:cs="Arial"/>
          <w:color w:val="000000"/>
          <w:sz w:val="24"/>
          <w:szCs w:val="24"/>
          <w:bdr w:val="none" w:sz="0" w:space="0" w:color="auto" w:frame="1"/>
          <w:lang w:eastAsia="es-MX"/>
        </w:rPr>
      </w:pPr>
    </w:p>
    <w:p w14:paraId="2CA661DA" w14:textId="77777777" w:rsidR="003C3D20" w:rsidRPr="007E3612" w:rsidRDefault="00636C00" w:rsidP="00485FC6">
      <w:pPr>
        <w:shd w:val="clear" w:color="auto" w:fill="FFFFFF"/>
        <w:spacing w:after="0" w:line="360" w:lineRule="atLeast"/>
        <w:jc w:val="both"/>
        <w:rPr>
          <w:rFonts w:ascii="Arial" w:eastAsia="Arial Unicode MS" w:hAnsi="Arial" w:cs="Arial"/>
          <w:color w:val="000000"/>
          <w:sz w:val="24"/>
          <w:szCs w:val="24"/>
          <w:bdr w:val="none" w:sz="0" w:space="0" w:color="auto" w:frame="1"/>
          <w:lang w:eastAsia="es-MX"/>
        </w:rPr>
      </w:pPr>
      <w:r w:rsidRPr="007E3612">
        <w:rPr>
          <w:rFonts w:ascii="Arial" w:eastAsia="Arial Unicode MS" w:hAnsi="Arial" w:cs="Arial"/>
          <w:color w:val="000000"/>
          <w:sz w:val="24"/>
          <w:szCs w:val="24"/>
          <w:bdr w:val="none" w:sz="0" w:space="0" w:color="auto" w:frame="1"/>
          <w:lang w:eastAsia="es-MX"/>
        </w:rPr>
        <w:lastRenderedPageBreak/>
        <w:t>El permiso únicamente será válido por el tiempo y en el lugar para el cual fue expedido, en ningún caso los permisos a que se refiere este artículo, podrán tener una vigencia superior a un mes, pudiendo la autoridad estatal en el ámbito de su competencia, inspeccionar y vigilar su funcionamiento.  Cuando el establecimiento no cumpla con las normas que establecen las leyes, se procederá a la cancelación del permiso otorgado y a la clausura del establecimiento en su caso.</w:t>
      </w:r>
    </w:p>
    <w:p w14:paraId="6A0B759B" w14:textId="39B9C3D3" w:rsidR="003C3D20" w:rsidRPr="007E3612" w:rsidRDefault="00636C00" w:rsidP="003C3D20">
      <w:pPr>
        <w:shd w:val="clear" w:color="auto" w:fill="FFFFFF"/>
        <w:spacing w:after="0" w:line="360" w:lineRule="atLeast"/>
        <w:jc w:val="center"/>
        <w:rPr>
          <w:rFonts w:ascii="Arial" w:eastAsia="Arial Unicode MS" w:hAnsi="Arial" w:cs="Arial"/>
          <w:b/>
          <w:bCs/>
          <w:color w:val="000000"/>
          <w:sz w:val="24"/>
          <w:szCs w:val="24"/>
          <w:bdr w:val="none" w:sz="0" w:space="0" w:color="auto" w:frame="1"/>
          <w:lang w:eastAsia="es-MX"/>
        </w:rPr>
      </w:pPr>
      <w:r w:rsidRPr="007E3612">
        <w:rPr>
          <w:rFonts w:ascii="Arial" w:eastAsia="Arial Unicode MS" w:hAnsi="Arial" w:cs="Arial"/>
          <w:color w:val="000000"/>
          <w:sz w:val="24"/>
          <w:szCs w:val="24"/>
          <w:lang w:eastAsia="es-MX"/>
        </w:rPr>
        <w:br/>
      </w:r>
      <w:r w:rsidRPr="007E3612">
        <w:rPr>
          <w:rFonts w:ascii="Arial" w:eastAsia="Arial Unicode MS" w:hAnsi="Arial" w:cs="Arial"/>
          <w:b/>
          <w:bCs/>
          <w:color w:val="000000"/>
          <w:sz w:val="24"/>
          <w:szCs w:val="24"/>
          <w:bdr w:val="none" w:sz="0" w:space="0" w:color="auto" w:frame="1"/>
          <w:lang w:eastAsia="es-MX"/>
        </w:rPr>
        <w:t>SECCI</w:t>
      </w:r>
      <w:r w:rsidR="002738F0">
        <w:rPr>
          <w:rFonts w:ascii="Arial" w:eastAsia="Arial Unicode MS" w:hAnsi="Arial" w:cs="Arial"/>
          <w:b/>
          <w:bCs/>
          <w:color w:val="000000"/>
          <w:sz w:val="24"/>
          <w:szCs w:val="24"/>
          <w:bdr w:val="none" w:sz="0" w:space="0" w:color="auto" w:frame="1"/>
          <w:lang w:eastAsia="es-MX"/>
        </w:rPr>
        <w:t>Ó</w:t>
      </w:r>
      <w:r w:rsidRPr="007E3612">
        <w:rPr>
          <w:rFonts w:ascii="Arial" w:eastAsia="Arial Unicode MS" w:hAnsi="Arial" w:cs="Arial"/>
          <w:b/>
          <w:bCs/>
          <w:color w:val="000000"/>
          <w:sz w:val="24"/>
          <w:szCs w:val="24"/>
          <w:bdr w:val="none" w:sz="0" w:space="0" w:color="auto" w:frame="1"/>
          <w:lang w:eastAsia="es-MX"/>
        </w:rPr>
        <w:t>N SEGUNDA</w:t>
      </w:r>
    </w:p>
    <w:p w14:paraId="1372E253" w14:textId="77777777" w:rsidR="003C3D20" w:rsidRPr="007E3612" w:rsidRDefault="00636C00" w:rsidP="003C3D20">
      <w:pPr>
        <w:shd w:val="clear" w:color="auto" w:fill="FFFFFF"/>
        <w:spacing w:after="0" w:line="360" w:lineRule="atLeast"/>
        <w:jc w:val="center"/>
        <w:rPr>
          <w:rFonts w:ascii="Arial" w:eastAsia="Arial Unicode MS" w:hAnsi="Arial" w:cs="Arial"/>
          <w:b/>
          <w:bCs/>
          <w:color w:val="000000"/>
          <w:sz w:val="24"/>
          <w:szCs w:val="24"/>
          <w:bdr w:val="none" w:sz="0" w:space="0" w:color="auto" w:frame="1"/>
          <w:lang w:eastAsia="es-MX"/>
        </w:rPr>
      </w:pPr>
      <w:r w:rsidRPr="007E3612">
        <w:rPr>
          <w:rFonts w:ascii="Arial" w:eastAsia="Arial Unicode MS" w:hAnsi="Arial" w:cs="Arial"/>
          <w:b/>
          <w:bCs/>
          <w:color w:val="000000"/>
          <w:sz w:val="24"/>
          <w:szCs w:val="24"/>
          <w:bdr w:val="none" w:sz="0" w:space="0" w:color="auto" w:frame="1"/>
          <w:lang w:eastAsia="es-MX"/>
        </w:rPr>
        <w:t>DE LAS REVALIDACIONES DE LICENCIAS PARA</w:t>
      </w:r>
    </w:p>
    <w:p w14:paraId="7F3B1461" w14:textId="77777777" w:rsidR="003C3D20" w:rsidRPr="007E3612" w:rsidRDefault="00636C00" w:rsidP="003C3D20">
      <w:pPr>
        <w:shd w:val="clear" w:color="auto" w:fill="FFFFFF"/>
        <w:spacing w:after="0" w:line="360" w:lineRule="atLeast"/>
        <w:jc w:val="center"/>
        <w:rPr>
          <w:rFonts w:ascii="Arial" w:eastAsia="Arial Unicode MS" w:hAnsi="Arial" w:cs="Arial"/>
          <w:b/>
          <w:bCs/>
          <w:color w:val="000000"/>
          <w:sz w:val="24"/>
          <w:szCs w:val="24"/>
          <w:bdr w:val="none" w:sz="0" w:space="0" w:color="auto" w:frame="1"/>
          <w:lang w:eastAsia="es-MX"/>
        </w:rPr>
      </w:pPr>
      <w:r w:rsidRPr="007E3612">
        <w:rPr>
          <w:rFonts w:ascii="Arial" w:eastAsia="Arial Unicode MS" w:hAnsi="Arial" w:cs="Arial"/>
          <w:b/>
          <w:bCs/>
          <w:color w:val="000000"/>
          <w:sz w:val="24"/>
          <w:szCs w:val="24"/>
          <w:bdr w:val="none" w:sz="0" w:space="0" w:color="auto" w:frame="1"/>
          <w:lang w:eastAsia="es-MX"/>
        </w:rPr>
        <w:t>ESTABLECIMIENTOS QUE EXPENDEN BEBIDAS ALCOHOLICAS</w:t>
      </w:r>
    </w:p>
    <w:p w14:paraId="4E8CCAA1" w14:textId="77777777" w:rsidR="003C3D20" w:rsidRPr="007E3612" w:rsidRDefault="003C3D20" w:rsidP="003C3D20">
      <w:pPr>
        <w:shd w:val="clear" w:color="auto" w:fill="FFFFFF"/>
        <w:spacing w:after="0" w:line="360" w:lineRule="atLeast"/>
        <w:jc w:val="center"/>
        <w:rPr>
          <w:rFonts w:ascii="Arial" w:eastAsia="Arial Unicode MS" w:hAnsi="Arial" w:cs="Arial"/>
          <w:b/>
          <w:bCs/>
          <w:color w:val="000000"/>
          <w:sz w:val="24"/>
          <w:szCs w:val="24"/>
          <w:bdr w:val="none" w:sz="0" w:space="0" w:color="auto" w:frame="1"/>
          <w:lang w:eastAsia="es-MX"/>
        </w:rPr>
      </w:pPr>
    </w:p>
    <w:p w14:paraId="0A466180" w14:textId="77777777" w:rsidR="003C3D20" w:rsidRPr="007E3612" w:rsidRDefault="00636C00" w:rsidP="003C3D20">
      <w:pPr>
        <w:shd w:val="clear" w:color="auto" w:fill="FFFFFF"/>
        <w:spacing w:after="0" w:line="360" w:lineRule="atLeast"/>
        <w:jc w:val="center"/>
        <w:rPr>
          <w:rFonts w:ascii="Arial" w:eastAsia="Arial Unicode MS" w:hAnsi="Arial" w:cs="Arial"/>
          <w:b/>
          <w:bCs/>
          <w:color w:val="000000"/>
          <w:sz w:val="24"/>
          <w:szCs w:val="24"/>
          <w:bdr w:val="none" w:sz="0" w:space="0" w:color="auto" w:frame="1"/>
          <w:lang w:eastAsia="es-MX"/>
        </w:rPr>
      </w:pPr>
      <w:r w:rsidRPr="007E3612">
        <w:rPr>
          <w:rFonts w:ascii="Arial" w:eastAsia="Arial Unicode MS" w:hAnsi="Arial" w:cs="Arial"/>
          <w:b/>
          <w:bCs/>
          <w:color w:val="000000"/>
          <w:sz w:val="24"/>
          <w:szCs w:val="24"/>
          <w:bdr w:val="none" w:sz="0" w:space="0" w:color="auto" w:frame="1"/>
          <w:lang w:eastAsia="es-MX"/>
        </w:rPr>
        <w:t>OBJETO</w:t>
      </w:r>
    </w:p>
    <w:p w14:paraId="135E7F96" w14:textId="77777777" w:rsidR="00B617AA" w:rsidRPr="007E3612" w:rsidRDefault="00636C00" w:rsidP="00485FC6">
      <w:pPr>
        <w:shd w:val="clear" w:color="auto" w:fill="FFFFFF"/>
        <w:spacing w:after="0" w:line="360" w:lineRule="atLeast"/>
        <w:jc w:val="both"/>
        <w:rPr>
          <w:rFonts w:ascii="Arial" w:eastAsia="Arial Unicode MS" w:hAnsi="Arial" w:cs="Arial"/>
          <w:color w:val="000000"/>
          <w:sz w:val="24"/>
          <w:szCs w:val="24"/>
          <w:bdr w:val="none" w:sz="0" w:space="0" w:color="auto" w:frame="1"/>
          <w:lang w:eastAsia="es-MX"/>
        </w:rPr>
      </w:pPr>
      <w:r w:rsidRPr="007E3612">
        <w:rPr>
          <w:rFonts w:ascii="Arial" w:eastAsia="Arial Unicode MS" w:hAnsi="Arial" w:cs="Arial"/>
          <w:color w:val="000000"/>
          <w:sz w:val="24"/>
          <w:szCs w:val="24"/>
          <w:lang w:eastAsia="es-MX"/>
        </w:rPr>
        <w:br/>
      </w:r>
      <w:r w:rsidRPr="007E3612">
        <w:rPr>
          <w:rFonts w:ascii="Arial" w:eastAsia="Arial Unicode MS" w:hAnsi="Arial" w:cs="Arial"/>
          <w:b/>
          <w:bCs/>
          <w:color w:val="000000"/>
          <w:sz w:val="24"/>
          <w:szCs w:val="24"/>
          <w:bdr w:val="none" w:sz="0" w:space="0" w:color="auto" w:frame="1"/>
          <w:lang w:eastAsia="es-MX"/>
        </w:rPr>
        <w:t>ARTÍCULO 89</w:t>
      </w:r>
      <w:r w:rsidR="006C55A6" w:rsidRPr="007E3612">
        <w:rPr>
          <w:rFonts w:ascii="Arial" w:eastAsia="Arial Unicode MS" w:hAnsi="Arial" w:cs="Arial"/>
          <w:b/>
          <w:bCs/>
          <w:color w:val="000000"/>
          <w:sz w:val="24"/>
          <w:szCs w:val="24"/>
          <w:bdr w:val="none" w:sz="0" w:space="0" w:color="auto" w:frame="1"/>
          <w:lang w:eastAsia="es-MX"/>
        </w:rPr>
        <w:t>.</w:t>
      </w:r>
      <w:r w:rsidRPr="007E3612">
        <w:rPr>
          <w:rFonts w:ascii="Arial" w:eastAsia="Arial Unicode MS" w:hAnsi="Arial" w:cs="Arial"/>
          <w:color w:val="000000"/>
          <w:sz w:val="24"/>
          <w:szCs w:val="24"/>
          <w:bdr w:val="none" w:sz="0" w:space="0" w:color="auto" w:frame="1"/>
          <w:lang w:eastAsia="es-MX"/>
        </w:rPr>
        <w:t> La expedición de la revalidación anual para el funcionamiento de establecimientos que enajenen bebidas alcohólicas o que presten servicios en los que se expendan dichas bebidas, causarán derechos por la cantidad de </w:t>
      </w:r>
      <w:r w:rsidRPr="007E3612">
        <w:rPr>
          <w:rFonts w:ascii="Arial" w:hAnsi="Arial" w:cs="Arial"/>
          <w:sz w:val="24"/>
          <w:szCs w:val="24"/>
        </w:rPr>
        <w:t>$11,968.00</w:t>
      </w:r>
      <w:r w:rsidRPr="007E3612">
        <w:rPr>
          <w:rFonts w:ascii="Arial" w:eastAsia="Arial Unicode MS" w:hAnsi="Arial" w:cs="Arial"/>
          <w:color w:val="000000"/>
          <w:sz w:val="24"/>
          <w:szCs w:val="24"/>
          <w:bdr w:val="none" w:sz="0" w:space="0" w:color="auto" w:frame="1"/>
          <w:lang w:eastAsia="es-MX"/>
        </w:rPr>
        <w:t> (ONCE MIL NOVECIENTOS SESENTA Y OCHO PESOS 00/100 M.N.).</w:t>
      </w:r>
    </w:p>
    <w:p w14:paraId="45739BCB" w14:textId="269A5629" w:rsidR="007E3612" w:rsidRPr="007E3612" w:rsidRDefault="00636C00" w:rsidP="007E3612">
      <w:pPr>
        <w:jc w:val="both"/>
        <w:rPr>
          <w:rFonts w:ascii="Arial" w:hAnsi="Arial" w:cs="Arial"/>
          <w:sz w:val="24"/>
          <w:szCs w:val="24"/>
        </w:rPr>
      </w:pPr>
      <w:r w:rsidRPr="007E3612">
        <w:rPr>
          <w:rFonts w:ascii="Arial" w:hAnsi="Arial" w:cs="Arial"/>
          <w:sz w:val="24"/>
          <w:szCs w:val="24"/>
          <w:lang w:eastAsia="es-MX"/>
        </w:rPr>
        <w:br/>
      </w:r>
      <w:r w:rsidR="00542959">
        <w:rPr>
          <w:rFonts w:ascii="Arial" w:hAnsi="Arial" w:cs="Arial"/>
          <w:b/>
          <w:bCs/>
          <w:sz w:val="24"/>
          <w:szCs w:val="24"/>
          <w:bdr w:val="none" w:sz="0" w:space="0" w:color="auto" w:frame="1"/>
          <w:lang w:eastAsia="es-MX"/>
        </w:rPr>
        <w:t>ARTÍCULO</w:t>
      </w:r>
      <w:r w:rsidR="002738F0">
        <w:rPr>
          <w:rFonts w:ascii="Arial" w:hAnsi="Arial" w:cs="Arial"/>
          <w:b/>
          <w:bCs/>
          <w:sz w:val="24"/>
          <w:szCs w:val="24"/>
          <w:bdr w:val="none" w:sz="0" w:space="0" w:color="auto" w:frame="1"/>
          <w:lang w:eastAsia="es-MX"/>
        </w:rPr>
        <w:t xml:space="preserve"> </w:t>
      </w:r>
      <w:r w:rsidRPr="007E3612">
        <w:rPr>
          <w:rFonts w:ascii="Arial" w:hAnsi="Arial" w:cs="Arial"/>
          <w:b/>
          <w:bCs/>
          <w:sz w:val="24"/>
          <w:szCs w:val="24"/>
          <w:bdr w:val="none" w:sz="0" w:space="0" w:color="auto" w:frame="1"/>
          <w:lang w:eastAsia="es-MX"/>
        </w:rPr>
        <w:t>90</w:t>
      </w:r>
      <w:r w:rsidR="006C55A6" w:rsidRPr="007E3612">
        <w:rPr>
          <w:rFonts w:ascii="Arial" w:hAnsi="Arial" w:cs="Arial"/>
          <w:b/>
          <w:bCs/>
          <w:sz w:val="24"/>
          <w:szCs w:val="24"/>
          <w:bdr w:val="none" w:sz="0" w:space="0" w:color="auto" w:frame="1"/>
          <w:lang w:eastAsia="es-MX"/>
        </w:rPr>
        <w:t>.</w:t>
      </w:r>
      <w:r w:rsidRPr="007E3612">
        <w:rPr>
          <w:rFonts w:ascii="Arial" w:hAnsi="Arial" w:cs="Arial"/>
          <w:sz w:val="24"/>
          <w:szCs w:val="24"/>
          <w:bdr w:val="none" w:sz="0" w:space="0" w:color="auto" w:frame="1"/>
          <w:lang w:eastAsia="es-MX"/>
        </w:rPr>
        <w:t> </w:t>
      </w:r>
      <w:r w:rsidRPr="007E3612">
        <w:rPr>
          <w:rFonts w:ascii="Arial" w:hAnsi="Arial" w:cs="Arial"/>
          <w:sz w:val="24"/>
          <w:szCs w:val="24"/>
        </w:rPr>
        <w:t xml:space="preserve">Cuando el establecimiento cuente con licencia y habiendo presentado aviso de suspensión de actividades, la reinicie en el 1o., 2o., 3o. </w:t>
      </w:r>
      <w:proofErr w:type="spellStart"/>
      <w:r w:rsidRPr="007E3612">
        <w:rPr>
          <w:rFonts w:ascii="Arial" w:hAnsi="Arial" w:cs="Arial"/>
          <w:sz w:val="24"/>
          <w:szCs w:val="24"/>
        </w:rPr>
        <w:t>ó</w:t>
      </w:r>
      <w:proofErr w:type="spellEnd"/>
      <w:r w:rsidRPr="007E3612">
        <w:rPr>
          <w:rFonts w:ascii="Arial" w:hAnsi="Arial" w:cs="Arial"/>
          <w:sz w:val="24"/>
          <w:szCs w:val="24"/>
        </w:rPr>
        <w:t xml:space="preserve"> 4o., trimestre, pagará por ese año el 100%, 75%, 50% </w:t>
      </w:r>
      <w:proofErr w:type="spellStart"/>
      <w:r w:rsidRPr="007E3612">
        <w:rPr>
          <w:rFonts w:ascii="Arial" w:hAnsi="Arial" w:cs="Arial"/>
          <w:sz w:val="24"/>
          <w:szCs w:val="24"/>
        </w:rPr>
        <w:t>ó</w:t>
      </w:r>
      <w:proofErr w:type="spellEnd"/>
      <w:r w:rsidRPr="007E3612">
        <w:rPr>
          <w:rFonts w:ascii="Arial" w:hAnsi="Arial" w:cs="Arial"/>
          <w:sz w:val="24"/>
          <w:szCs w:val="24"/>
        </w:rPr>
        <w:t xml:space="preserve"> 25%, respectivamente, de la tarifa establecida en el artículo 89, sin perjuicio de las reducciones a que se tenga derecho conforme a los artículos 93 y 94 de esta Ley.</w:t>
      </w:r>
    </w:p>
    <w:p w14:paraId="37AD1B1C" w14:textId="1DC95754" w:rsidR="002738F0" w:rsidRDefault="00636C00" w:rsidP="002738F0">
      <w:pPr>
        <w:spacing w:after="0"/>
        <w:rPr>
          <w:rFonts w:ascii="Arial" w:hAnsi="Arial" w:cs="Arial"/>
          <w:sz w:val="24"/>
          <w:szCs w:val="24"/>
        </w:rPr>
      </w:pPr>
      <w:r w:rsidRPr="007E3612">
        <w:rPr>
          <w:rFonts w:ascii="Arial" w:hAnsi="Arial" w:cs="Arial"/>
          <w:b/>
          <w:sz w:val="24"/>
          <w:szCs w:val="24"/>
        </w:rPr>
        <w:t>ARTÍCULO 91</w:t>
      </w:r>
      <w:r w:rsidR="006C55A6" w:rsidRPr="007E3612">
        <w:rPr>
          <w:rFonts w:ascii="Arial" w:hAnsi="Arial" w:cs="Arial"/>
          <w:b/>
          <w:sz w:val="24"/>
          <w:szCs w:val="24"/>
        </w:rPr>
        <w:t>.</w:t>
      </w:r>
      <w:r w:rsidRPr="007E3612">
        <w:rPr>
          <w:rFonts w:ascii="Arial" w:hAnsi="Arial" w:cs="Arial"/>
          <w:sz w:val="24"/>
          <w:szCs w:val="24"/>
        </w:rPr>
        <w:t> La autorización de cambio de titular de una licencia causará derechos a razón del 70% de la tarifa establecida en el artículo 87, según el establecimiento de que se</w:t>
      </w:r>
      <w:r w:rsidR="002738F0">
        <w:rPr>
          <w:rFonts w:ascii="Arial" w:hAnsi="Arial" w:cs="Arial"/>
          <w:sz w:val="24"/>
          <w:szCs w:val="24"/>
        </w:rPr>
        <w:t xml:space="preserve"> </w:t>
      </w:r>
      <w:r w:rsidRPr="007E3612">
        <w:rPr>
          <w:rFonts w:ascii="Arial" w:hAnsi="Arial" w:cs="Arial"/>
          <w:sz w:val="24"/>
          <w:szCs w:val="24"/>
        </w:rPr>
        <w:t>trate.</w:t>
      </w:r>
      <w:r w:rsidRPr="007E3612">
        <w:rPr>
          <w:rFonts w:ascii="Arial" w:hAnsi="Arial" w:cs="Arial"/>
          <w:sz w:val="24"/>
          <w:szCs w:val="24"/>
          <w:lang w:eastAsia="es-MX"/>
        </w:rPr>
        <w:br/>
      </w:r>
    </w:p>
    <w:p w14:paraId="33D7BFD2" w14:textId="2D29CD13" w:rsidR="007E3612" w:rsidRPr="007E3612" w:rsidRDefault="00636C00" w:rsidP="002738F0">
      <w:pPr>
        <w:jc w:val="both"/>
        <w:rPr>
          <w:rFonts w:ascii="Arial" w:hAnsi="Arial" w:cs="Arial"/>
          <w:sz w:val="24"/>
          <w:szCs w:val="24"/>
        </w:rPr>
      </w:pPr>
      <w:r w:rsidRPr="007E3612">
        <w:rPr>
          <w:rFonts w:ascii="Arial" w:hAnsi="Arial" w:cs="Arial"/>
          <w:sz w:val="24"/>
          <w:szCs w:val="24"/>
        </w:rPr>
        <w:t>Asimismo, la autorización emitida por la Secretaría de Finanzas, para que persona distinta al titular de la licencia preste los servicios que autoriza la licencia de referencia, causará derechos a razón del 10% de la tarifa establecida en el artículo 87, según el establecimiento de que se trate. </w:t>
      </w:r>
    </w:p>
    <w:p w14:paraId="09008C36" w14:textId="77777777" w:rsidR="007E3612" w:rsidRDefault="00636C00" w:rsidP="007E3612">
      <w:pPr>
        <w:jc w:val="both"/>
        <w:rPr>
          <w:rFonts w:ascii="Arial" w:hAnsi="Arial" w:cs="Arial"/>
          <w:sz w:val="24"/>
          <w:szCs w:val="24"/>
        </w:rPr>
      </w:pPr>
      <w:r w:rsidRPr="007E3612">
        <w:rPr>
          <w:rFonts w:ascii="Arial" w:hAnsi="Arial" w:cs="Arial"/>
          <w:b/>
          <w:bCs/>
          <w:sz w:val="24"/>
          <w:szCs w:val="24"/>
          <w:bdr w:val="none" w:sz="0" w:space="0" w:color="auto" w:frame="1"/>
          <w:lang w:eastAsia="es-MX"/>
        </w:rPr>
        <w:lastRenderedPageBreak/>
        <w:t>ARTÍCULO 92</w:t>
      </w:r>
      <w:r w:rsidR="006C55A6" w:rsidRPr="007E3612">
        <w:rPr>
          <w:rFonts w:ascii="Arial" w:hAnsi="Arial" w:cs="Arial"/>
          <w:b/>
          <w:bCs/>
          <w:sz w:val="24"/>
          <w:szCs w:val="24"/>
          <w:bdr w:val="none" w:sz="0" w:space="0" w:color="auto" w:frame="1"/>
          <w:lang w:eastAsia="es-MX"/>
        </w:rPr>
        <w:t>.</w:t>
      </w:r>
      <w:r w:rsidR="007E3612" w:rsidRPr="007E3612">
        <w:rPr>
          <w:rFonts w:ascii="Arial" w:hAnsi="Arial" w:cs="Arial"/>
          <w:b/>
          <w:bCs/>
          <w:sz w:val="24"/>
          <w:szCs w:val="24"/>
          <w:bdr w:val="none" w:sz="0" w:space="0" w:color="auto" w:frame="1"/>
          <w:lang w:eastAsia="es-MX"/>
        </w:rPr>
        <w:t xml:space="preserve"> </w:t>
      </w:r>
      <w:r w:rsidRPr="007E3612">
        <w:rPr>
          <w:rFonts w:ascii="Arial" w:hAnsi="Arial" w:cs="Arial"/>
          <w:sz w:val="24"/>
          <w:szCs w:val="24"/>
        </w:rPr>
        <w:t>La autorización de cambio de domicilio de una licencia causará derechos a razón del 50% de la tarifa establecida en el artículo 87, según el establecimiento de que se trate.</w:t>
      </w:r>
    </w:p>
    <w:p w14:paraId="2EEE355F" w14:textId="255A4FCD" w:rsidR="007E3612" w:rsidRDefault="00636C00" w:rsidP="007E3612">
      <w:pPr>
        <w:jc w:val="both"/>
        <w:rPr>
          <w:rFonts w:ascii="Arial" w:hAnsi="Arial" w:cs="Arial"/>
          <w:sz w:val="24"/>
          <w:szCs w:val="24"/>
          <w:lang w:eastAsia="es-MX"/>
        </w:rPr>
      </w:pPr>
      <w:r w:rsidRPr="007E3612">
        <w:rPr>
          <w:rFonts w:ascii="Arial" w:hAnsi="Arial" w:cs="Arial"/>
          <w:sz w:val="24"/>
          <w:szCs w:val="24"/>
        </w:rPr>
        <w:t>La autorización de cambio de giro de una licencia causará derechos sobre la diferencia del costo de la tarifa establecida en el artículo 87, según el establecimiento de que se trate. En ningún caso dará lugar a devolución por cambio de giro.</w:t>
      </w:r>
      <w:r w:rsidRPr="007E3612">
        <w:rPr>
          <w:rFonts w:ascii="Arial" w:hAnsi="Arial" w:cs="Arial"/>
          <w:sz w:val="24"/>
          <w:szCs w:val="24"/>
        </w:rPr>
        <w:br/>
      </w:r>
      <w:r w:rsidRPr="007E3612">
        <w:rPr>
          <w:rFonts w:ascii="Arial" w:hAnsi="Arial" w:cs="Arial"/>
          <w:sz w:val="24"/>
          <w:szCs w:val="24"/>
        </w:rPr>
        <w:br/>
      </w:r>
      <w:r w:rsidRPr="007E3612">
        <w:rPr>
          <w:rFonts w:ascii="Arial" w:hAnsi="Arial" w:cs="Arial"/>
          <w:sz w:val="24"/>
          <w:szCs w:val="24"/>
          <w:bdr w:val="none" w:sz="0" w:space="0" w:color="auto" w:frame="1"/>
          <w:lang w:eastAsia="es-MX"/>
        </w:rPr>
        <w:t> </w:t>
      </w:r>
      <w:r w:rsidR="00542959">
        <w:rPr>
          <w:rFonts w:ascii="Arial" w:hAnsi="Arial" w:cs="Arial"/>
          <w:b/>
          <w:bCs/>
          <w:sz w:val="24"/>
          <w:szCs w:val="24"/>
          <w:bdr w:val="none" w:sz="0" w:space="0" w:color="auto" w:frame="1"/>
          <w:lang w:eastAsia="es-MX"/>
        </w:rPr>
        <w:t>ARTÍCULO</w:t>
      </w:r>
      <w:r w:rsidR="002738F0">
        <w:rPr>
          <w:rFonts w:ascii="Arial" w:hAnsi="Arial" w:cs="Arial"/>
          <w:b/>
          <w:bCs/>
          <w:sz w:val="24"/>
          <w:szCs w:val="24"/>
          <w:bdr w:val="none" w:sz="0" w:space="0" w:color="auto" w:frame="1"/>
          <w:lang w:eastAsia="es-MX"/>
        </w:rPr>
        <w:t xml:space="preserve"> </w:t>
      </w:r>
      <w:r w:rsidRPr="007E3612">
        <w:rPr>
          <w:rFonts w:ascii="Arial" w:hAnsi="Arial" w:cs="Arial"/>
          <w:b/>
          <w:bCs/>
          <w:sz w:val="24"/>
          <w:szCs w:val="24"/>
          <w:bdr w:val="none" w:sz="0" w:space="0" w:color="auto" w:frame="1"/>
          <w:lang w:eastAsia="es-MX"/>
        </w:rPr>
        <w:t>93</w:t>
      </w:r>
      <w:r w:rsidR="006C55A6" w:rsidRPr="007E3612">
        <w:rPr>
          <w:rFonts w:ascii="Arial" w:hAnsi="Arial" w:cs="Arial"/>
          <w:b/>
          <w:bCs/>
          <w:sz w:val="24"/>
          <w:szCs w:val="24"/>
          <w:bdr w:val="none" w:sz="0" w:space="0" w:color="auto" w:frame="1"/>
          <w:lang w:eastAsia="es-MX"/>
        </w:rPr>
        <w:t>.</w:t>
      </w:r>
      <w:r w:rsidRPr="007E3612">
        <w:rPr>
          <w:rFonts w:ascii="Arial" w:hAnsi="Arial" w:cs="Arial"/>
          <w:b/>
          <w:bCs/>
          <w:sz w:val="24"/>
          <w:szCs w:val="24"/>
          <w:bdr w:val="none" w:sz="0" w:space="0" w:color="auto" w:frame="1"/>
          <w:lang w:eastAsia="es-MX"/>
        </w:rPr>
        <w:t> </w:t>
      </w:r>
      <w:r w:rsidRPr="007E3612">
        <w:rPr>
          <w:rFonts w:ascii="Arial" w:hAnsi="Arial" w:cs="Arial"/>
          <w:sz w:val="24"/>
        </w:rPr>
        <w:t>Las tarifas establecidas en los artículos 87, 89, 91 y 92, se reducirán en un 25%, cuando el establecimiento para el que se expida la autorización y licencia anual se encuentre en alguno de los siguientes municipios: Allende, Francisco I. Madero, Matamoros, Múzquiz, Nava, Parras, San Buenaventura, San Juan de Sabinas y San Pedro.</w:t>
      </w:r>
      <w:r w:rsidRPr="007E3612">
        <w:rPr>
          <w:rFonts w:ascii="Arial" w:hAnsi="Arial" w:cs="Arial"/>
          <w:sz w:val="24"/>
          <w:szCs w:val="24"/>
          <w:lang w:eastAsia="es-MX"/>
        </w:rPr>
        <w:br/>
      </w:r>
      <w:r w:rsidRPr="007E3612">
        <w:rPr>
          <w:rFonts w:ascii="Arial" w:hAnsi="Arial" w:cs="Arial"/>
          <w:sz w:val="24"/>
          <w:szCs w:val="24"/>
          <w:bdr w:val="none" w:sz="0" w:space="0" w:color="auto" w:frame="1"/>
          <w:lang w:eastAsia="es-MX"/>
        </w:rPr>
        <w:t> </w:t>
      </w:r>
      <w:r w:rsidRPr="007E3612">
        <w:rPr>
          <w:rFonts w:ascii="Arial" w:hAnsi="Arial" w:cs="Arial"/>
          <w:sz w:val="24"/>
          <w:szCs w:val="24"/>
          <w:lang w:eastAsia="es-MX"/>
        </w:rPr>
        <w:br/>
      </w:r>
      <w:r w:rsidR="00542959">
        <w:rPr>
          <w:rFonts w:ascii="Arial" w:hAnsi="Arial" w:cs="Arial"/>
          <w:b/>
          <w:bCs/>
          <w:sz w:val="24"/>
          <w:szCs w:val="24"/>
          <w:bdr w:val="none" w:sz="0" w:space="0" w:color="auto" w:frame="1"/>
          <w:lang w:eastAsia="es-MX"/>
        </w:rPr>
        <w:t>ARTÍCULO</w:t>
      </w:r>
      <w:r w:rsidR="002738F0">
        <w:rPr>
          <w:rFonts w:ascii="Arial" w:hAnsi="Arial" w:cs="Arial"/>
          <w:b/>
          <w:bCs/>
          <w:sz w:val="24"/>
          <w:szCs w:val="24"/>
          <w:bdr w:val="none" w:sz="0" w:space="0" w:color="auto" w:frame="1"/>
          <w:lang w:eastAsia="es-MX"/>
        </w:rPr>
        <w:t xml:space="preserve"> </w:t>
      </w:r>
      <w:r w:rsidRPr="007E3612">
        <w:rPr>
          <w:rFonts w:ascii="Arial" w:hAnsi="Arial" w:cs="Arial"/>
          <w:b/>
          <w:bCs/>
          <w:sz w:val="24"/>
          <w:szCs w:val="24"/>
          <w:bdr w:val="none" w:sz="0" w:space="0" w:color="auto" w:frame="1"/>
          <w:lang w:eastAsia="es-MX"/>
        </w:rPr>
        <w:t>94</w:t>
      </w:r>
      <w:r w:rsidR="006C55A6" w:rsidRPr="007E3612">
        <w:rPr>
          <w:rFonts w:ascii="Arial" w:hAnsi="Arial" w:cs="Arial"/>
          <w:b/>
          <w:bCs/>
          <w:sz w:val="24"/>
          <w:szCs w:val="24"/>
          <w:bdr w:val="none" w:sz="0" w:space="0" w:color="auto" w:frame="1"/>
          <w:lang w:eastAsia="es-MX"/>
        </w:rPr>
        <w:t>.</w:t>
      </w:r>
      <w:r w:rsidR="007E3612">
        <w:rPr>
          <w:rFonts w:ascii="Arial" w:hAnsi="Arial" w:cs="Arial"/>
          <w:b/>
          <w:bCs/>
          <w:sz w:val="24"/>
          <w:szCs w:val="24"/>
          <w:bdr w:val="none" w:sz="0" w:space="0" w:color="auto" w:frame="1"/>
          <w:lang w:eastAsia="es-MX"/>
        </w:rPr>
        <w:t xml:space="preserve"> </w:t>
      </w:r>
      <w:r w:rsidRPr="007E3612">
        <w:rPr>
          <w:rFonts w:ascii="Arial" w:hAnsi="Arial" w:cs="Arial"/>
          <w:sz w:val="24"/>
        </w:rPr>
        <w:t>Las tarifas establecidas en los artículos 87, 89, 91 y 92, se reducirán en un 50%, cuando el establecimiento para el que se expida la autorización y licencia anual se encuentre en alguno de los siguientes municipios: Abasolo, Candela, Castaños, Cuatro Ciénegas, Escobedo, General Cepeda, Guerrero, Hidalgo, Jiménez, Juárez, Lamadrid, Morelos, Nadadores, Ocampo, Progreso, Sacramento, Sierra Mojada, Viesca, Villa Unión y Zaragoza.</w:t>
      </w:r>
    </w:p>
    <w:p w14:paraId="5A64DC10" w14:textId="77777777" w:rsidR="007E3612" w:rsidRDefault="00636C00" w:rsidP="007E3612">
      <w:pPr>
        <w:jc w:val="center"/>
        <w:rPr>
          <w:rFonts w:ascii="Arial" w:hAnsi="Arial" w:cs="Arial"/>
          <w:b/>
          <w:bCs/>
          <w:sz w:val="24"/>
          <w:szCs w:val="24"/>
          <w:bdr w:val="none" w:sz="0" w:space="0" w:color="auto" w:frame="1"/>
          <w:lang w:eastAsia="es-MX"/>
        </w:rPr>
      </w:pPr>
      <w:r w:rsidRPr="007E3612">
        <w:rPr>
          <w:rFonts w:ascii="Arial" w:hAnsi="Arial" w:cs="Arial"/>
          <w:b/>
          <w:bCs/>
          <w:sz w:val="24"/>
          <w:szCs w:val="24"/>
          <w:bdr w:val="none" w:sz="0" w:space="0" w:color="auto" w:frame="1"/>
          <w:lang w:eastAsia="es-MX"/>
        </w:rPr>
        <w:t>PAGO</w:t>
      </w:r>
    </w:p>
    <w:p w14:paraId="555D7AE4" w14:textId="14B42EE9" w:rsidR="007E3612" w:rsidRDefault="00636C00" w:rsidP="007E3612">
      <w:pPr>
        <w:jc w:val="both"/>
        <w:rPr>
          <w:rFonts w:ascii="Arial" w:hAnsi="Arial" w:cs="Arial"/>
          <w:sz w:val="24"/>
          <w:szCs w:val="24"/>
          <w:bdr w:val="none" w:sz="0" w:space="0" w:color="auto" w:frame="1"/>
          <w:lang w:eastAsia="es-MX"/>
        </w:rPr>
      </w:pPr>
      <w:r w:rsidRPr="007E3612">
        <w:rPr>
          <w:rFonts w:ascii="Arial" w:hAnsi="Arial" w:cs="Arial"/>
          <w:sz w:val="24"/>
          <w:szCs w:val="24"/>
          <w:lang w:eastAsia="es-MX"/>
        </w:rPr>
        <w:br/>
      </w:r>
      <w:r w:rsidR="00542959">
        <w:rPr>
          <w:rFonts w:ascii="Arial" w:hAnsi="Arial" w:cs="Arial"/>
          <w:b/>
          <w:bCs/>
          <w:sz w:val="24"/>
          <w:szCs w:val="24"/>
          <w:bdr w:val="none" w:sz="0" w:space="0" w:color="auto" w:frame="1"/>
          <w:lang w:eastAsia="es-MX"/>
        </w:rPr>
        <w:t>ARTÍCULO</w:t>
      </w:r>
      <w:r w:rsidR="002738F0">
        <w:rPr>
          <w:rFonts w:ascii="Arial" w:hAnsi="Arial" w:cs="Arial"/>
          <w:b/>
          <w:bCs/>
          <w:sz w:val="24"/>
          <w:szCs w:val="24"/>
          <w:bdr w:val="none" w:sz="0" w:space="0" w:color="auto" w:frame="1"/>
          <w:lang w:eastAsia="es-MX"/>
        </w:rPr>
        <w:t xml:space="preserve"> </w:t>
      </w:r>
      <w:r w:rsidRPr="007E3612">
        <w:rPr>
          <w:rFonts w:ascii="Arial" w:hAnsi="Arial" w:cs="Arial"/>
          <w:b/>
          <w:bCs/>
          <w:sz w:val="24"/>
          <w:szCs w:val="24"/>
          <w:bdr w:val="none" w:sz="0" w:space="0" w:color="auto" w:frame="1"/>
          <w:lang w:eastAsia="es-MX"/>
        </w:rPr>
        <w:t>95</w:t>
      </w:r>
      <w:r w:rsidR="006C55A6" w:rsidRPr="007E3612">
        <w:rPr>
          <w:rFonts w:ascii="Arial" w:hAnsi="Arial" w:cs="Arial"/>
          <w:b/>
          <w:bCs/>
          <w:sz w:val="24"/>
          <w:szCs w:val="24"/>
          <w:bdr w:val="none" w:sz="0" w:space="0" w:color="auto" w:frame="1"/>
          <w:lang w:eastAsia="es-MX"/>
        </w:rPr>
        <w:t>.</w:t>
      </w:r>
      <w:r w:rsidRPr="007E3612">
        <w:rPr>
          <w:rFonts w:ascii="Arial" w:hAnsi="Arial" w:cs="Arial"/>
          <w:sz w:val="24"/>
          <w:szCs w:val="24"/>
          <w:bdr w:val="none" w:sz="0" w:space="0" w:color="auto" w:frame="1"/>
          <w:lang w:eastAsia="es-MX"/>
        </w:rPr>
        <w:t> El pago de este derecho deberá realizarse en las Instituciones de Crédito o establecimientos autorizados, previamente a la expedición de la licencia de funcionamiento y revalidación anual, en su caso.</w:t>
      </w:r>
    </w:p>
    <w:p w14:paraId="38E59B55" w14:textId="77777777" w:rsidR="007E3612" w:rsidRDefault="007E3612" w:rsidP="007E3612">
      <w:pPr>
        <w:jc w:val="both"/>
        <w:rPr>
          <w:rFonts w:ascii="Arial" w:hAnsi="Arial" w:cs="Arial"/>
          <w:b/>
          <w:bCs/>
          <w:sz w:val="24"/>
          <w:szCs w:val="24"/>
          <w:bdr w:val="none" w:sz="0" w:space="0" w:color="auto" w:frame="1"/>
          <w:lang w:eastAsia="es-MX"/>
        </w:rPr>
      </w:pPr>
    </w:p>
    <w:p w14:paraId="5B84EF15" w14:textId="77777777" w:rsidR="007E3612" w:rsidRDefault="00636C00" w:rsidP="00F72440">
      <w:pPr>
        <w:jc w:val="center"/>
        <w:rPr>
          <w:rFonts w:ascii="Arial" w:hAnsi="Arial" w:cs="Arial"/>
          <w:b/>
          <w:bCs/>
          <w:sz w:val="24"/>
          <w:szCs w:val="24"/>
          <w:bdr w:val="none" w:sz="0" w:space="0" w:color="auto" w:frame="1"/>
          <w:lang w:eastAsia="es-MX"/>
        </w:rPr>
      </w:pPr>
      <w:r w:rsidRPr="007E3612">
        <w:rPr>
          <w:rFonts w:ascii="Arial" w:hAnsi="Arial" w:cs="Arial"/>
          <w:b/>
          <w:bCs/>
          <w:sz w:val="24"/>
          <w:szCs w:val="24"/>
          <w:bdr w:val="none" w:sz="0" w:space="0" w:color="auto" w:frame="1"/>
          <w:lang w:eastAsia="es-MX"/>
        </w:rPr>
        <w:t>SECCIÓN TERCERA</w:t>
      </w:r>
    </w:p>
    <w:p w14:paraId="5FCA0B0A" w14:textId="77777777" w:rsidR="007E3612" w:rsidRDefault="00636C00" w:rsidP="00F72440">
      <w:pPr>
        <w:jc w:val="center"/>
        <w:rPr>
          <w:rFonts w:ascii="Arial" w:hAnsi="Arial" w:cs="Arial"/>
          <w:b/>
          <w:bCs/>
          <w:sz w:val="24"/>
          <w:szCs w:val="24"/>
          <w:bdr w:val="none" w:sz="0" w:space="0" w:color="auto" w:frame="1"/>
          <w:lang w:eastAsia="es-MX"/>
        </w:rPr>
      </w:pPr>
      <w:r w:rsidRPr="007E3612">
        <w:rPr>
          <w:rFonts w:ascii="Arial" w:hAnsi="Arial" w:cs="Arial"/>
          <w:b/>
          <w:bCs/>
          <w:sz w:val="24"/>
          <w:szCs w:val="24"/>
          <w:bdr w:val="none" w:sz="0" w:space="0" w:color="auto" w:frame="1"/>
          <w:lang w:eastAsia="es-MX"/>
        </w:rPr>
        <w:t>POR LOS SERVICIOS DE CONTROL VEHICULAR</w:t>
      </w:r>
    </w:p>
    <w:p w14:paraId="5245A10A" w14:textId="379E6E8C" w:rsidR="00F72440" w:rsidRDefault="00636C00" w:rsidP="007E3612">
      <w:pPr>
        <w:jc w:val="both"/>
        <w:rPr>
          <w:rFonts w:ascii="Arial" w:hAnsi="Arial" w:cs="Arial"/>
          <w:sz w:val="24"/>
          <w:szCs w:val="24"/>
          <w:bdr w:val="none" w:sz="0" w:space="0" w:color="auto" w:frame="1"/>
          <w:lang w:eastAsia="es-MX"/>
        </w:rPr>
      </w:pPr>
      <w:r w:rsidRPr="007E3612">
        <w:rPr>
          <w:rFonts w:ascii="Arial" w:hAnsi="Arial" w:cs="Arial"/>
          <w:sz w:val="24"/>
          <w:szCs w:val="24"/>
          <w:lang w:eastAsia="es-MX"/>
        </w:rPr>
        <w:br/>
      </w:r>
      <w:r w:rsidRPr="007E3612">
        <w:rPr>
          <w:rFonts w:ascii="Arial" w:hAnsi="Arial" w:cs="Arial"/>
          <w:b/>
          <w:bCs/>
          <w:sz w:val="24"/>
          <w:szCs w:val="24"/>
          <w:bdr w:val="none" w:sz="0" w:space="0" w:color="auto" w:frame="1"/>
          <w:lang w:eastAsia="es-MX"/>
        </w:rPr>
        <w:t>ARTÍCULO 96</w:t>
      </w:r>
      <w:r w:rsidR="006C55A6" w:rsidRPr="007E3612">
        <w:rPr>
          <w:rFonts w:ascii="Arial" w:hAnsi="Arial" w:cs="Arial"/>
          <w:b/>
          <w:bCs/>
          <w:sz w:val="24"/>
          <w:szCs w:val="24"/>
          <w:bdr w:val="none" w:sz="0" w:space="0" w:color="auto" w:frame="1"/>
          <w:lang w:eastAsia="es-MX"/>
        </w:rPr>
        <w:t>.</w:t>
      </w:r>
      <w:r w:rsidRPr="007E3612">
        <w:rPr>
          <w:rFonts w:ascii="Arial" w:hAnsi="Arial" w:cs="Arial"/>
          <w:sz w:val="24"/>
          <w:szCs w:val="24"/>
          <w:bdr w:val="none" w:sz="0" w:space="0" w:color="auto" w:frame="1"/>
          <w:lang w:eastAsia="es-MX"/>
        </w:rPr>
        <w:t> Los servicios relativos a control vehicular causarán derechos conforme a la siguiente:</w:t>
      </w:r>
    </w:p>
    <w:p w14:paraId="5403C83A" w14:textId="77777777" w:rsidR="00F72440" w:rsidRDefault="00636C00" w:rsidP="00F72440">
      <w:pPr>
        <w:jc w:val="center"/>
        <w:rPr>
          <w:rFonts w:ascii="Arial" w:hAnsi="Arial" w:cs="Arial"/>
          <w:b/>
          <w:bCs/>
          <w:sz w:val="24"/>
          <w:szCs w:val="24"/>
          <w:bdr w:val="none" w:sz="0" w:space="0" w:color="auto" w:frame="1"/>
          <w:lang w:eastAsia="es-MX"/>
        </w:rPr>
      </w:pPr>
      <w:r w:rsidRPr="007E3612">
        <w:rPr>
          <w:rFonts w:ascii="Arial" w:hAnsi="Arial" w:cs="Arial"/>
          <w:sz w:val="24"/>
          <w:szCs w:val="24"/>
          <w:lang w:eastAsia="es-MX"/>
        </w:rPr>
        <w:br/>
      </w:r>
      <w:r w:rsidRPr="007E3612">
        <w:rPr>
          <w:rFonts w:ascii="Arial" w:hAnsi="Arial" w:cs="Arial"/>
          <w:b/>
          <w:bCs/>
          <w:sz w:val="24"/>
          <w:szCs w:val="24"/>
          <w:bdr w:val="none" w:sz="0" w:space="0" w:color="auto" w:frame="1"/>
          <w:lang w:eastAsia="es-MX"/>
        </w:rPr>
        <w:t>TARIFA</w:t>
      </w:r>
    </w:p>
    <w:p w14:paraId="1DD49469" w14:textId="77777777" w:rsidR="00F72440" w:rsidRDefault="00636C00" w:rsidP="00F72440">
      <w:pPr>
        <w:jc w:val="both"/>
        <w:rPr>
          <w:rFonts w:ascii="Arial" w:hAnsi="Arial" w:cs="Arial"/>
          <w:sz w:val="24"/>
          <w:szCs w:val="24"/>
          <w:bdr w:val="none" w:sz="0" w:space="0" w:color="auto" w:frame="1"/>
          <w:lang w:eastAsia="es-MX"/>
        </w:rPr>
      </w:pPr>
      <w:r w:rsidRPr="007E3612">
        <w:rPr>
          <w:rFonts w:ascii="Arial" w:hAnsi="Arial" w:cs="Arial"/>
          <w:b/>
          <w:bCs/>
          <w:sz w:val="24"/>
          <w:szCs w:val="24"/>
          <w:bdr w:val="none" w:sz="0" w:space="0" w:color="auto" w:frame="1"/>
          <w:lang w:eastAsia="es-MX"/>
        </w:rPr>
        <w:lastRenderedPageBreak/>
        <w:t>I.</w:t>
      </w:r>
      <w:r w:rsidRPr="007E3612">
        <w:rPr>
          <w:rFonts w:ascii="Arial" w:hAnsi="Arial" w:cs="Arial"/>
          <w:sz w:val="24"/>
          <w:szCs w:val="24"/>
          <w:bdr w:val="none" w:sz="0" w:space="0" w:color="auto" w:frame="1"/>
          <w:lang w:eastAsia="es-MX"/>
        </w:rPr>
        <w:t>        Expedición de tarjetas de circulación y calcomanía con número identificatorio o refrendo anual:</w:t>
      </w:r>
    </w:p>
    <w:p w14:paraId="355A0C7A" w14:textId="77777777" w:rsidR="00F72440" w:rsidRDefault="00636C00" w:rsidP="00F72440">
      <w:pPr>
        <w:jc w:val="both"/>
        <w:rPr>
          <w:rFonts w:ascii="Arial" w:hAnsi="Arial" w:cs="Arial"/>
          <w:sz w:val="24"/>
          <w:szCs w:val="24"/>
          <w:bdr w:val="none" w:sz="0" w:space="0" w:color="auto" w:frame="1"/>
          <w:lang w:eastAsia="es-MX"/>
        </w:rPr>
      </w:pPr>
      <w:r w:rsidRPr="007E3612">
        <w:rPr>
          <w:rFonts w:ascii="Arial" w:hAnsi="Arial" w:cs="Arial"/>
          <w:b/>
          <w:bCs/>
          <w:sz w:val="24"/>
          <w:szCs w:val="24"/>
          <w:bdr w:val="none" w:sz="0" w:space="0" w:color="auto" w:frame="1"/>
          <w:lang w:eastAsia="es-MX"/>
        </w:rPr>
        <w:t>1.</w:t>
      </w:r>
      <w:r w:rsidRPr="007E3612">
        <w:rPr>
          <w:rFonts w:ascii="Arial" w:hAnsi="Arial" w:cs="Arial"/>
          <w:sz w:val="24"/>
          <w:szCs w:val="24"/>
          <w:bdr w:val="none" w:sz="0" w:space="0" w:color="auto" w:frame="1"/>
          <w:lang w:eastAsia="es-MX"/>
        </w:rPr>
        <w:t>     Refrendo para automóviles, camiones y camionetas, </w:t>
      </w:r>
      <w:r w:rsidRPr="00F72440">
        <w:rPr>
          <w:rFonts w:ascii="Arial" w:hAnsi="Arial" w:cs="Arial"/>
          <w:sz w:val="24"/>
          <w:szCs w:val="24"/>
        </w:rPr>
        <w:t>$1,748.00</w:t>
      </w:r>
      <w:r w:rsidRPr="007E3612">
        <w:rPr>
          <w:rFonts w:ascii="Arial" w:hAnsi="Arial" w:cs="Arial"/>
          <w:sz w:val="24"/>
          <w:szCs w:val="24"/>
          <w:bdr w:val="none" w:sz="0" w:space="0" w:color="auto" w:frame="1"/>
          <w:lang w:eastAsia="es-MX"/>
        </w:rPr>
        <w:t> (UN MIL SETECIENTOS CUARENTA Y OCHO PESOS 00/100 M.N.).</w:t>
      </w:r>
    </w:p>
    <w:p w14:paraId="101882AA" w14:textId="77777777" w:rsidR="00F72440" w:rsidRDefault="00636C00" w:rsidP="00F72440">
      <w:pPr>
        <w:jc w:val="both"/>
        <w:rPr>
          <w:rFonts w:ascii="Arial" w:hAnsi="Arial" w:cs="Arial"/>
          <w:sz w:val="24"/>
          <w:szCs w:val="24"/>
          <w:bdr w:val="none" w:sz="0" w:space="0" w:color="auto" w:frame="1"/>
          <w:lang w:eastAsia="es-MX"/>
        </w:rPr>
      </w:pPr>
      <w:r w:rsidRPr="007E3612">
        <w:rPr>
          <w:rFonts w:ascii="Arial" w:hAnsi="Arial" w:cs="Arial"/>
          <w:sz w:val="24"/>
          <w:szCs w:val="24"/>
          <w:lang w:eastAsia="es-MX"/>
        </w:rPr>
        <w:br/>
      </w:r>
      <w:r w:rsidRPr="007E3612">
        <w:rPr>
          <w:rFonts w:ascii="Arial" w:hAnsi="Arial" w:cs="Arial"/>
          <w:b/>
          <w:bCs/>
          <w:sz w:val="24"/>
          <w:szCs w:val="24"/>
          <w:bdr w:val="none" w:sz="0" w:space="0" w:color="auto" w:frame="1"/>
          <w:lang w:eastAsia="es-MX"/>
        </w:rPr>
        <w:t>2.</w:t>
      </w:r>
      <w:r w:rsidRPr="007E3612">
        <w:rPr>
          <w:rFonts w:ascii="Arial" w:hAnsi="Arial" w:cs="Arial"/>
          <w:sz w:val="24"/>
          <w:szCs w:val="24"/>
          <w:bdr w:val="none" w:sz="0" w:space="0" w:color="auto" w:frame="1"/>
          <w:lang w:eastAsia="es-MX"/>
        </w:rPr>
        <w:t>     Los vehículos de carga de tres o más toneladas, ómnibus y tractores no agrícolas tipo quinta rueda, además de la cuota que les corresponde conforme al inciso anterior, deberán pagar la cantidad de </w:t>
      </w:r>
      <w:r w:rsidRPr="00F72440">
        <w:rPr>
          <w:rFonts w:ascii="Arial" w:hAnsi="Arial" w:cs="Arial"/>
          <w:sz w:val="24"/>
        </w:rPr>
        <w:t>$993.00</w:t>
      </w:r>
      <w:r w:rsidRPr="007E3612">
        <w:rPr>
          <w:rFonts w:ascii="Arial" w:hAnsi="Arial" w:cs="Arial"/>
          <w:sz w:val="24"/>
          <w:szCs w:val="24"/>
          <w:bdr w:val="none" w:sz="0" w:space="0" w:color="auto" w:frame="1"/>
          <w:lang w:eastAsia="es-MX"/>
        </w:rPr>
        <w:t> (NOVECIENTOS NOVENTA Y TRES PESOS 00/100 M.N.) con el refrendo anual, a excepción de los vehículos que presten el servicio público de pasajeros o carga, mediante concesión otorgada por las autoridades estatales o municipales.</w:t>
      </w:r>
    </w:p>
    <w:p w14:paraId="519973E2" w14:textId="77777777" w:rsidR="00F72440" w:rsidRDefault="00636C00" w:rsidP="00F72440">
      <w:pPr>
        <w:jc w:val="both"/>
        <w:rPr>
          <w:rFonts w:ascii="Arial" w:hAnsi="Arial" w:cs="Arial"/>
          <w:sz w:val="24"/>
          <w:szCs w:val="24"/>
          <w:bdr w:val="none" w:sz="0" w:space="0" w:color="auto" w:frame="1"/>
          <w:lang w:eastAsia="es-MX"/>
        </w:rPr>
      </w:pPr>
      <w:r w:rsidRPr="007E3612">
        <w:rPr>
          <w:rFonts w:ascii="Arial" w:hAnsi="Arial" w:cs="Arial"/>
          <w:sz w:val="24"/>
          <w:szCs w:val="24"/>
          <w:bdr w:val="none" w:sz="0" w:space="0" w:color="auto" w:frame="1"/>
          <w:lang w:eastAsia="es-MX"/>
        </w:rPr>
        <w:t>Los ingresos que se generen conforme al inciso anterior, deberán destinarse para programas de rehabilitación y mejoramiento de las vías de comunicación.</w:t>
      </w:r>
      <w:r w:rsidRPr="007E3612">
        <w:rPr>
          <w:rFonts w:ascii="Arial" w:hAnsi="Arial" w:cs="Arial"/>
          <w:sz w:val="24"/>
          <w:szCs w:val="24"/>
          <w:lang w:eastAsia="es-MX"/>
        </w:rPr>
        <w:br/>
      </w:r>
      <w:r w:rsidRPr="007E3612">
        <w:rPr>
          <w:rFonts w:ascii="Arial" w:hAnsi="Arial" w:cs="Arial"/>
          <w:sz w:val="24"/>
          <w:szCs w:val="24"/>
          <w:lang w:eastAsia="es-MX"/>
        </w:rPr>
        <w:br/>
      </w:r>
      <w:r w:rsidRPr="007E3612">
        <w:rPr>
          <w:rFonts w:ascii="Arial" w:hAnsi="Arial" w:cs="Arial"/>
          <w:b/>
          <w:bCs/>
          <w:sz w:val="24"/>
          <w:szCs w:val="24"/>
          <w:bdr w:val="none" w:sz="0" w:space="0" w:color="auto" w:frame="1"/>
          <w:lang w:eastAsia="es-MX"/>
        </w:rPr>
        <w:t>3.</w:t>
      </w:r>
      <w:r w:rsidRPr="007E3612">
        <w:rPr>
          <w:rFonts w:ascii="Arial" w:hAnsi="Arial" w:cs="Arial"/>
          <w:sz w:val="24"/>
          <w:szCs w:val="24"/>
          <w:bdr w:val="none" w:sz="0" w:space="0" w:color="auto" w:frame="1"/>
          <w:lang w:eastAsia="es-MX"/>
        </w:rPr>
        <w:t> DEROGADO</w:t>
      </w:r>
    </w:p>
    <w:p w14:paraId="40199BA1" w14:textId="4AC5FBB6" w:rsidR="00636C00" w:rsidRPr="007E3612" w:rsidRDefault="00636C00" w:rsidP="00F72440">
      <w:pPr>
        <w:jc w:val="both"/>
        <w:rPr>
          <w:rFonts w:ascii="Arial" w:hAnsi="Arial" w:cs="Arial"/>
          <w:sz w:val="24"/>
          <w:szCs w:val="24"/>
          <w:lang w:eastAsia="es-MX"/>
        </w:rPr>
      </w:pPr>
      <w:r w:rsidRPr="007E3612">
        <w:rPr>
          <w:rFonts w:ascii="Arial" w:hAnsi="Arial" w:cs="Arial"/>
          <w:sz w:val="24"/>
          <w:szCs w:val="24"/>
          <w:lang w:eastAsia="es-MX"/>
        </w:rPr>
        <w:br/>
      </w:r>
      <w:r w:rsidRPr="007E3612">
        <w:rPr>
          <w:rFonts w:ascii="Arial" w:hAnsi="Arial" w:cs="Arial"/>
          <w:b/>
          <w:bCs/>
          <w:sz w:val="24"/>
          <w:szCs w:val="24"/>
          <w:bdr w:val="none" w:sz="0" w:space="0" w:color="auto" w:frame="1"/>
          <w:lang w:eastAsia="es-MX"/>
        </w:rPr>
        <w:t>4. </w:t>
      </w:r>
      <w:r w:rsidRPr="007E3612">
        <w:rPr>
          <w:rFonts w:ascii="Arial" w:hAnsi="Arial" w:cs="Arial"/>
          <w:sz w:val="24"/>
          <w:szCs w:val="24"/>
          <w:bdr w:val="none" w:sz="0" w:space="0" w:color="auto" w:frame="1"/>
          <w:lang w:eastAsia="es-MX"/>
        </w:rPr>
        <w:t>Reposición por pérdida de la tarjeta de circulación, </w:t>
      </w:r>
      <w:r w:rsidRPr="00F72440">
        <w:rPr>
          <w:rFonts w:ascii="Arial" w:hAnsi="Arial" w:cs="Arial"/>
          <w:sz w:val="24"/>
        </w:rPr>
        <w:t>$110.00</w:t>
      </w:r>
      <w:r w:rsidRPr="007E3612">
        <w:rPr>
          <w:rFonts w:ascii="Arial" w:hAnsi="Arial" w:cs="Arial"/>
          <w:sz w:val="24"/>
          <w:szCs w:val="24"/>
          <w:bdr w:val="none" w:sz="0" w:space="0" w:color="auto" w:frame="1"/>
          <w:lang w:eastAsia="es-MX"/>
        </w:rPr>
        <w:t> (CIENTO DIEZ PESOS 00/100 M.N.).</w:t>
      </w:r>
    </w:p>
    <w:p w14:paraId="77A3A182" w14:textId="757767FC" w:rsidR="00636C00" w:rsidRPr="007E3612" w:rsidRDefault="00636C00" w:rsidP="00F7244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II.</w:t>
      </w:r>
      <w:r w:rsidRPr="007E3612">
        <w:rPr>
          <w:rFonts w:ascii="Arial" w:eastAsia="Arial Unicode MS" w:hAnsi="Arial" w:cs="Arial"/>
          <w:color w:val="000000"/>
          <w:sz w:val="24"/>
          <w:szCs w:val="24"/>
          <w:bdr w:val="none" w:sz="0" w:space="0" w:color="auto" w:frame="1"/>
          <w:lang w:eastAsia="es-MX"/>
        </w:rPr>
        <w:t>       Expedición de juego de placas para demostración de vehículos </w:t>
      </w:r>
      <w:r w:rsidRPr="00F72440">
        <w:rPr>
          <w:rFonts w:ascii="Arial" w:hAnsi="Arial" w:cs="Arial"/>
          <w:sz w:val="24"/>
          <w:szCs w:val="24"/>
        </w:rPr>
        <w:t>$2,896.00</w:t>
      </w:r>
      <w:r w:rsidRPr="007E3612">
        <w:rPr>
          <w:rFonts w:ascii="Arial" w:eastAsia="Arial Unicode MS" w:hAnsi="Arial" w:cs="Arial"/>
          <w:color w:val="000000"/>
          <w:sz w:val="24"/>
          <w:szCs w:val="24"/>
          <w:bdr w:val="none" w:sz="0" w:space="0" w:color="auto" w:frame="1"/>
          <w:lang w:eastAsia="es-MX"/>
        </w:rPr>
        <w:t> (DOS MIL OCHOCIENTOS NOVENTA Y SEIS PESOS 00/100 M.N.);</w:t>
      </w:r>
    </w:p>
    <w:p w14:paraId="5B77FFB2"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i/>
          <w:iCs/>
          <w:color w:val="000000"/>
          <w:sz w:val="24"/>
          <w:szCs w:val="24"/>
          <w:bdr w:val="none" w:sz="0" w:space="0" w:color="auto" w:frame="1"/>
          <w:lang w:eastAsia="es-MX"/>
        </w:rPr>
        <w:t> </w:t>
      </w:r>
    </w:p>
    <w:p w14:paraId="25993917"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II-A.   </w:t>
      </w:r>
      <w:r w:rsidRPr="007E3612">
        <w:rPr>
          <w:rFonts w:ascii="Arial" w:eastAsia="Arial Unicode MS" w:hAnsi="Arial" w:cs="Arial"/>
          <w:color w:val="000000"/>
          <w:sz w:val="24"/>
          <w:szCs w:val="24"/>
          <w:bdr w:val="none" w:sz="0" w:space="0" w:color="auto" w:frame="1"/>
          <w:lang w:eastAsia="es-MX"/>
        </w:rPr>
        <w:t>Refrendo anual de placas para demostración de vehículos </w:t>
      </w:r>
      <w:r w:rsidRPr="00F72440">
        <w:rPr>
          <w:rFonts w:ascii="Arial" w:hAnsi="Arial" w:cs="Arial"/>
          <w:sz w:val="24"/>
        </w:rPr>
        <w:t>$2,578.00</w:t>
      </w:r>
      <w:r w:rsidRPr="00F72440">
        <w:rPr>
          <w:rFonts w:ascii="Arial" w:eastAsia="Arial Unicode MS" w:hAnsi="Arial" w:cs="Arial"/>
          <w:color w:val="000000"/>
          <w:sz w:val="28"/>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(DOS MIL QUINIENTOS SETENTA Y OCHO PESOS 00/100 M.N.);</w:t>
      </w:r>
    </w:p>
    <w:p w14:paraId="022FF0A4"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042F696C" w14:textId="1AA7698A"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III.</w:t>
      </w:r>
      <w:r w:rsidRPr="007E3612">
        <w:rPr>
          <w:rFonts w:ascii="Arial" w:eastAsia="Arial Unicode MS" w:hAnsi="Arial" w:cs="Arial"/>
          <w:color w:val="000000"/>
          <w:sz w:val="24"/>
          <w:szCs w:val="24"/>
          <w:bdr w:val="none" w:sz="0" w:space="0" w:color="auto" w:frame="1"/>
          <w:lang w:eastAsia="es-MX"/>
        </w:rPr>
        <w:t>    Expedición de tarjeta de circulación para remolques accionados por vehículos de tracción mecánica; </w:t>
      </w:r>
      <w:r w:rsidRPr="00F72440">
        <w:rPr>
          <w:rFonts w:ascii="Arial" w:hAnsi="Arial" w:cs="Arial"/>
          <w:sz w:val="24"/>
        </w:rPr>
        <w:t>$936.00</w:t>
      </w:r>
      <w:r w:rsidRPr="00F72440">
        <w:rPr>
          <w:rFonts w:ascii="Arial" w:eastAsia="Arial Unicode MS" w:hAnsi="Arial" w:cs="Arial"/>
          <w:color w:val="000000"/>
          <w:sz w:val="28"/>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(NOVECIENTOS TREINTA Y SEIS PESOS 00/100 M.N.);</w:t>
      </w:r>
    </w:p>
    <w:p w14:paraId="29EBFD4D"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5D612BC2" w14:textId="5F78666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IV.</w:t>
      </w:r>
      <w:r w:rsidRPr="007E3612">
        <w:rPr>
          <w:rFonts w:ascii="Arial" w:eastAsia="Arial Unicode MS" w:hAnsi="Arial" w:cs="Arial"/>
          <w:color w:val="000000"/>
          <w:sz w:val="24"/>
          <w:szCs w:val="24"/>
          <w:bdr w:val="none" w:sz="0" w:space="0" w:color="auto" w:frame="1"/>
          <w:lang w:eastAsia="es-MX"/>
        </w:rPr>
        <w:t>    Expedición de placa y tarjeta de circulación, o refrendo anual para motocicleta, motocicleta todo terreno de cuatro llantas o vehículo utilitario recreacional, </w:t>
      </w:r>
      <w:r w:rsidRPr="00F72440">
        <w:rPr>
          <w:rFonts w:ascii="Arial" w:hAnsi="Arial" w:cs="Arial"/>
          <w:sz w:val="24"/>
        </w:rPr>
        <w:t>$294.00</w:t>
      </w:r>
      <w:r w:rsidRPr="00F72440">
        <w:rPr>
          <w:rFonts w:ascii="Arial" w:eastAsia="Arial Unicode MS" w:hAnsi="Arial" w:cs="Arial"/>
          <w:color w:val="000000"/>
          <w:sz w:val="28"/>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(DOSCIENTOS NOVENTA Y CUATRO PESOS 00/100 M.N.);</w:t>
      </w:r>
    </w:p>
    <w:p w14:paraId="73D8964A"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i/>
          <w:iCs/>
          <w:color w:val="000000"/>
          <w:sz w:val="24"/>
          <w:szCs w:val="24"/>
          <w:bdr w:val="none" w:sz="0" w:space="0" w:color="auto" w:frame="1"/>
          <w:lang w:eastAsia="es-MX"/>
        </w:rPr>
        <w:lastRenderedPageBreak/>
        <w:t> </w:t>
      </w:r>
    </w:p>
    <w:p w14:paraId="570A911D"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V.      </w:t>
      </w:r>
      <w:r w:rsidRPr="007E3612">
        <w:rPr>
          <w:rFonts w:ascii="Arial" w:eastAsia="Arial Unicode MS" w:hAnsi="Arial" w:cs="Arial"/>
          <w:color w:val="000000"/>
          <w:sz w:val="24"/>
          <w:szCs w:val="24"/>
          <w:bdr w:val="none" w:sz="0" w:space="0" w:color="auto" w:frame="1"/>
          <w:lang w:eastAsia="es-MX"/>
        </w:rPr>
        <w:t>Tarjetón Estatal de Registro Vehicular </w:t>
      </w:r>
      <w:r w:rsidRPr="00F72440">
        <w:rPr>
          <w:rFonts w:ascii="Arial" w:hAnsi="Arial" w:cs="Arial"/>
          <w:sz w:val="24"/>
        </w:rPr>
        <w:t>$358.00</w:t>
      </w:r>
      <w:r w:rsidRPr="00F72440">
        <w:rPr>
          <w:rFonts w:ascii="Arial" w:eastAsia="Arial Unicode MS" w:hAnsi="Arial" w:cs="Arial"/>
          <w:color w:val="000000"/>
          <w:sz w:val="28"/>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(TRESCIENTOS CINCUENTA Y OCHO PESOS 00/100 M.N).</w:t>
      </w:r>
    </w:p>
    <w:p w14:paraId="4B6DE5AB"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5210ACAF"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VI.</w:t>
      </w:r>
      <w:r w:rsidRPr="007E3612">
        <w:rPr>
          <w:rFonts w:ascii="Arial" w:eastAsia="Arial Unicode MS" w:hAnsi="Arial" w:cs="Arial"/>
          <w:color w:val="000000"/>
          <w:sz w:val="24"/>
          <w:szCs w:val="24"/>
          <w:bdr w:val="none" w:sz="0" w:space="0" w:color="auto" w:frame="1"/>
          <w:lang w:eastAsia="es-MX"/>
        </w:rPr>
        <w:t>     Dotación de placas metálicas con número identificatorio para los vehículos siguientes:</w:t>
      </w:r>
    </w:p>
    <w:p w14:paraId="64BD8E10" w14:textId="77777777" w:rsidR="00636C00" w:rsidRPr="007E3612" w:rsidRDefault="00636C00" w:rsidP="00636C00">
      <w:pPr>
        <w:shd w:val="clear" w:color="auto" w:fill="FFFFFF"/>
        <w:spacing w:after="0" w:line="360" w:lineRule="atLeast"/>
        <w:ind w:left="1134" w:hanging="1134"/>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56FFE982"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1.</w:t>
      </w:r>
      <w:r w:rsidRPr="007E3612">
        <w:rPr>
          <w:rFonts w:ascii="Arial" w:eastAsia="Arial Unicode MS" w:hAnsi="Arial" w:cs="Arial"/>
          <w:color w:val="000000"/>
          <w:sz w:val="24"/>
          <w:szCs w:val="24"/>
          <w:bdr w:val="none" w:sz="0" w:space="0" w:color="auto" w:frame="1"/>
          <w:lang w:eastAsia="es-MX"/>
        </w:rPr>
        <w:t>      Automóviles, camiones y camionetas, </w:t>
      </w:r>
      <w:r w:rsidRPr="00F72440">
        <w:rPr>
          <w:rFonts w:ascii="Arial" w:hAnsi="Arial" w:cs="Arial"/>
          <w:sz w:val="24"/>
          <w:szCs w:val="24"/>
        </w:rPr>
        <w:t>$838.00</w:t>
      </w:r>
      <w:r w:rsidRPr="007E3612">
        <w:rPr>
          <w:rFonts w:ascii="Arial" w:eastAsia="Arial Unicode MS" w:hAnsi="Arial" w:cs="Arial"/>
          <w:color w:val="000000"/>
          <w:sz w:val="24"/>
          <w:szCs w:val="24"/>
          <w:bdr w:val="none" w:sz="0" w:space="0" w:color="auto" w:frame="1"/>
          <w:lang w:eastAsia="es-MX"/>
        </w:rPr>
        <w:t> (OCHOCIENTOS TREINTA Y OCHO PESOS 00/100 M.N.);</w:t>
      </w:r>
    </w:p>
    <w:p w14:paraId="32ADF712"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56EC3505"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El otorgamiento de placas especiales para personas con discapacidad o de un familiar, cuando dicho vehículo sea utilizado para trasladarlo deberá sujetarse a lo siguiente:</w:t>
      </w:r>
    </w:p>
    <w:p w14:paraId="3EBAE598"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2306DDD3" w14:textId="77777777" w:rsidR="00636C00" w:rsidRPr="007E3612" w:rsidRDefault="00636C00" w:rsidP="00636C00">
      <w:pPr>
        <w:shd w:val="clear" w:color="auto" w:fill="FFFFFF"/>
        <w:spacing w:after="0" w:line="360" w:lineRule="atLeast"/>
        <w:ind w:firstLine="709"/>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a) </w:t>
      </w:r>
      <w:r w:rsidRPr="007E3612">
        <w:rPr>
          <w:rFonts w:ascii="Arial" w:eastAsia="Arial Unicode MS" w:hAnsi="Arial" w:cs="Arial"/>
          <w:color w:val="000000"/>
          <w:sz w:val="24"/>
          <w:szCs w:val="24"/>
          <w:bdr w:val="none" w:sz="0" w:space="0" w:color="auto" w:frame="1"/>
          <w:lang w:eastAsia="es-MX"/>
        </w:rPr>
        <w:t>Se otorgarán placas metálicas solamente a un vehículo que sea propiedad de personas con discapacidad o de un familiar, cuando dicho vehículo sea utilizado para trasladarlo.</w:t>
      </w:r>
    </w:p>
    <w:p w14:paraId="5978A6D1"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04A47E7D" w14:textId="77777777" w:rsidR="00636C00" w:rsidRPr="007E3612" w:rsidRDefault="00636C00" w:rsidP="00636C00">
      <w:pPr>
        <w:shd w:val="clear" w:color="auto" w:fill="FFFFFF"/>
        <w:spacing w:after="0" w:line="360" w:lineRule="atLeast"/>
        <w:ind w:firstLine="709"/>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b) </w:t>
      </w:r>
      <w:r w:rsidRPr="007E3612">
        <w:rPr>
          <w:rFonts w:ascii="Arial" w:eastAsia="Arial Unicode MS" w:hAnsi="Arial" w:cs="Arial"/>
          <w:color w:val="000000"/>
          <w:sz w:val="24"/>
          <w:szCs w:val="24"/>
          <w:bdr w:val="none" w:sz="0" w:space="0" w:color="auto" w:frame="1"/>
          <w:lang w:eastAsia="es-MX"/>
        </w:rPr>
        <w:t>Se otorgarán placas metálicas, de igual forma, a personas morales que atiendan a personas con discapacidad y utilicen vehículos para su traslado. En este caso no aplicará la limitante de un solo vehículo.</w:t>
      </w:r>
    </w:p>
    <w:p w14:paraId="35953DBA"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396DEAE1" w14:textId="77777777" w:rsidR="00636C00" w:rsidRPr="007E3612" w:rsidRDefault="00636C00" w:rsidP="00636C00">
      <w:pPr>
        <w:shd w:val="clear" w:color="auto" w:fill="FFFFFF"/>
        <w:spacing w:after="0" w:line="360" w:lineRule="atLeast"/>
        <w:ind w:firstLine="709"/>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c) </w:t>
      </w:r>
      <w:r w:rsidRPr="007E3612">
        <w:rPr>
          <w:rFonts w:ascii="Arial" w:eastAsia="Arial Unicode MS" w:hAnsi="Arial" w:cs="Arial"/>
          <w:color w:val="000000"/>
          <w:sz w:val="24"/>
          <w:szCs w:val="24"/>
          <w:bdr w:val="none" w:sz="0" w:space="0" w:color="auto" w:frame="1"/>
          <w:lang w:eastAsia="es-MX"/>
        </w:rPr>
        <w:t>Cuando el vehículo no sea propiedad de la persona con discapacidad, el propietario del vehículo deberá acreditar mediante información testimonial, el grado de parentesco y dependencia, el que en todo caso deberá ser por consanguinidad en línea recta o su cónyuge.</w:t>
      </w:r>
    </w:p>
    <w:p w14:paraId="48D87934"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33AE93F6" w14:textId="77777777" w:rsidR="00636C00" w:rsidRPr="007E3612" w:rsidRDefault="00636C00" w:rsidP="00636C00">
      <w:pPr>
        <w:shd w:val="clear" w:color="auto" w:fill="FFFFFF"/>
        <w:spacing w:after="0" w:line="360" w:lineRule="atLeast"/>
        <w:ind w:firstLine="709"/>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d) </w:t>
      </w:r>
      <w:r w:rsidRPr="007E3612">
        <w:rPr>
          <w:rFonts w:ascii="Arial" w:eastAsia="Arial Unicode MS" w:hAnsi="Arial" w:cs="Arial"/>
          <w:color w:val="000000"/>
          <w:sz w:val="24"/>
          <w:szCs w:val="24"/>
          <w:bdr w:val="none" w:sz="0" w:space="0" w:color="auto" w:frame="1"/>
          <w:lang w:eastAsia="es-MX"/>
        </w:rPr>
        <w:t>En todos los casos, deberá presentarse constancia médica expedida por institución oficial, con la que se acredite que el tipo y grado de la discapacidad es permanente.</w:t>
      </w:r>
    </w:p>
    <w:p w14:paraId="4B6F1690"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7FC1761D" w14:textId="77777777" w:rsidR="00636C00" w:rsidRPr="007E3612" w:rsidRDefault="00636C00" w:rsidP="00636C00">
      <w:pPr>
        <w:shd w:val="clear" w:color="auto" w:fill="FFFFFF"/>
        <w:spacing w:after="0" w:line="360" w:lineRule="atLeast"/>
        <w:ind w:firstLine="709"/>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e) </w:t>
      </w:r>
      <w:r w:rsidRPr="007E3612">
        <w:rPr>
          <w:rFonts w:ascii="Arial" w:eastAsia="Arial Unicode MS" w:hAnsi="Arial" w:cs="Arial"/>
          <w:color w:val="000000"/>
          <w:sz w:val="24"/>
          <w:szCs w:val="24"/>
          <w:bdr w:val="none" w:sz="0" w:space="0" w:color="auto" w:frame="1"/>
          <w:lang w:eastAsia="es-MX"/>
        </w:rPr>
        <w:t>Contar con licencia de conducir vigente y estar al corriente en los pagos de los Derechos de Control Vehicular.</w:t>
      </w:r>
    </w:p>
    <w:p w14:paraId="3BDD34A4" w14:textId="77777777" w:rsidR="00636C00" w:rsidRPr="007E3612" w:rsidRDefault="00636C00" w:rsidP="00636C00">
      <w:pPr>
        <w:shd w:val="clear" w:color="auto" w:fill="FFFFFF"/>
        <w:spacing w:after="0" w:line="360" w:lineRule="atLeast"/>
        <w:ind w:firstLine="709"/>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lastRenderedPageBreak/>
        <w:t> </w:t>
      </w:r>
    </w:p>
    <w:p w14:paraId="30394608" w14:textId="77777777" w:rsidR="00636C00" w:rsidRPr="007E3612" w:rsidRDefault="00636C00" w:rsidP="00636C00">
      <w:pPr>
        <w:shd w:val="clear" w:color="auto" w:fill="FFFFFF"/>
        <w:spacing w:after="0" w:line="360" w:lineRule="atLeast"/>
        <w:ind w:firstLine="709"/>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f) </w:t>
      </w:r>
      <w:r w:rsidRPr="007E3612">
        <w:rPr>
          <w:rFonts w:ascii="Arial" w:eastAsia="Arial Unicode MS" w:hAnsi="Arial" w:cs="Arial"/>
          <w:color w:val="000000"/>
          <w:sz w:val="24"/>
          <w:szCs w:val="24"/>
          <w:bdr w:val="none" w:sz="0" w:space="0" w:color="auto" w:frame="1"/>
          <w:lang w:eastAsia="es-MX"/>
        </w:rPr>
        <w:t xml:space="preserve">En todos los casos, se deberá </w:t>
      </w:r>
      <w:proofErr w:type="spellStart"/>
      <w:r w:rsidRPr="007E3612">
        <w:rPr>
          <w:rFonts w:ascii="Arial" w:eastAsia="Arial Unicode MS" w:hAnsi="Arial" w:cs="Arial"/>
          <w:color w:val="000000"/>
          <w:sz w:val="24"/>
          <w:szCs w:val="24"/>
          <w:bdr w:val="none" w:sz="0" w:space="0" w:color="auto" w:frame="1"/>
          <w:lang w:eastAsia="es-MX"/>
        </w:rPr>
        <w:t>requisitar</w:t>
      </w:r>
      <w:proofErr w:type="spellEnd"/>
      <w:r w:rsidRPr="007E3612">
        <w:rPr>
          <w:rFonts w:ascii="Arial" w:eastAsia="Arial Unicode MS" w:hAnsi="Arial" w:cs="Arial"/>
          <w:color w:val="000000"/>
          <w:sz w:val="24"/>
          <w:szCs w:val="24"/>
          <w:bdr w:val="none" w:sz="0" w:space="0" w:color="auto" w:frame="1"/>
          <w:lang w:eastAsia="es-MX"/>
        </w:rPr>
        <w:t xml:space="preserve"> el formato autorizado por las autoridades competentes y acompañar la documentación que en él se indica.</w:t>
      </w:r>
    </w:p>
    <w:p w14:paraId="20405B34"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5FF79981"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g) </w:t>
      </w:r>
      <w:r w:rsidRPr="007E3612">
        <w:rPr>
          <w:rFonts w:ascii="Arial" w:eastAsia="Arial Unicode MS" w:hAnsi="Arial" w:cs="Arial"/>
          <w:color w:val="000000"/>
          <w:sz w:val="24"/>
          <w:szCs w:val="24"/>
          <w:bdr w:val="none" w:sz="0" w:space="0" w:color="auto" w:frame="1"/>
          <w:lang w:eastAsia="es-MX"/>
        </w:rPr>
        <w:t>Realizar el pago de derechos correspondientes para la dotación de las placas especiales para personas con discapacidad, el cual será el mismo costo señalado en el numeral 1, de la presente fracción.</w:t>
      </w:r>
    </w:p>
    <w:p w14:paraId="38C8CBDF"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0A41F3F8"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r w:rsidRPr="007E3612">
        <w:rPr>
          <w:rFonts w:ascii="Arial" w:eastAsia="Arial Unicode MS" w:hAnsi="Arial" w:cs="Arial"/>
          <w:b/>
          <w:bCs/>
          <w:color w:val="000000"/>
          <w:sz w:val="24"/>
          <w:szCs w:val="24"/>
          <w:bdr w:val="none" w:sz="0" w:space="0" w:color="auto" w:frame="1"/>
          <w:lang w:eastAsia="es-MX"/>
        </w:rPr>
        <w:t>h) </w:t>
      </w:r>
      <w:r w:rsidRPr="007E3612">
        <w:rPr>
          <w:rFonts w:ascii="Arial" w:eastAsia="Arial Unicode MS" w:hAnsi="Arial" w:cs="Arial"/>
          <w:color w:val="000000"/>
          <w:sz w:val="24"/>
          <w:szCs w:val="24"/>
          <w:bdr w:val="none" w:sz="0" w:space="0" w:color="auto" w:frame="1"/>
          <w:lang w:eastAsia="es-MX"/>
        </w:rPr>
        <w:t>Las personas físicas que padezcan una incapacidad parcial temporal, podrán solicitar ante la Administración Fiscal General, el otorgamiento de un tarjetón el cual podrá tener vigencia hasta por tres meses, que les permitirá ocupar lugares preferentes en los estacionamientos públicos o privados, reservados para personas con discapacidad.</w:t>
      </w:r>
    </w:p>
    <w:p w14:paraId="1F392F49" w14:textId="77777777" w:rsidR="00636C00" w:rsidRPr="007E3612" w:rsidRDefault="00636C00" w:rsidP="00636C00">
      <w:pPr>
        <w:shd w:val="clear" w:color="auto" w:fill="FFFFFF"/>
        <w:spacing w:after="0" w:line="360" w:lineRule="atLeast"/>
        <w:ind w:firstLine="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6FD7D437" w14:textId="77777777" w:rsidR="00636C00" w:rsidRPr="007E3612" w:rsidRDefault="00636C00" w:rsidP="00636C00">
      <w:pPr>
        <w:shd w:val="clear" w:color="auto" w:fill="FFFFFF"/>
        <w:spacing w:after="0" w:line="360" w:lineRule="atLeast"/>
        <w:ind w:firstLine="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Para el otorgamiento del tarjetón que se describe en el párrafo que antecede, los interesados deberán presentar constancia médica expedida por institución oficial, con la que se acredite que el tipo y grado de la discapacidad es parcial temporal, además deberán contar con licencia de conducir vigente y estar al corriente de sus obligaciones relativas a control vehicular. </w:t>
      </w:r>
    </w:p>
    <w:p w14:paraId="45F533DF"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6AD3CF72"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2.</w:t>
      </w:r>
      <w:r w:rsidRPr="007E3612">
        <w:rPr>
          <w:rFonts w:ascii="Arial" w:eastAsia="Arial Unicode MS" w:hAnsi="Arial" w:cs="Arial"/>
          <w:color w:val="000000"/>
          <w:sz w:val="24"/>
          <w:szCs w:val="24"/>
          <w:bdr w:val="none" w:sz="0" w:space="0" w:color="auto" w:frame="1"/>
          <w:lang w:eastAsia="es-MX"/>
        </w:rPr>
        <w:t>      Vehículos de servicio público, </w:t>
      </w:r>
      <w:r w:rsidRPr="00F72440">
        <w:rPr>
          <w:rFonts w:ascii="Arial" w:hAnsi="Arial" w:cs="Arial"/>
          <w:sz w:val="24"/>
        </w:rPr>
        <w:t>$945.00</w:t>
      </w:r>
      <w:r w:rsidRPr="00F72440">
        <w:rPr>
          <w:rFonts w:ascii="Arial" w:eastAsia="Arial Unicode MS" w:hAnsi="Arial" w:cs="Arial"/>
          <w:color w:val="000000"/>
          <w:sz w:val="28"/>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(NOVECIENTOS CUARENTA Y CINCO PESOS 00/100 M.N.); y</w:t>
      </w:r>
    </w:p>
    <w:p w14:paraId="5ACA35A9"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1A7967F1"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3.</w:t>
      </w:r>
      <w:r w:rsidRPr="007E3612">
        <w:rPr>
          <w:rFonts w:ascii="Arial" w:eastAsia="Arial Unicode MS" w:hAnsi="Arial" w:cs="Arial"/>
          <w:color w:val="000000"/>
          <w:sz w:val="24"/>
          <w:szCs w:val="24"/>
          <w:bdr w:val="none" w:sz="0" w:space="0" w:color="auto" w:frame="1"/>
          <w:lang w:eastAsia="es-MX"/>
        </w:rPr>
        <w:t>      Remolques </w:t>
      </w:r>
      <w:r w:rsidRPr="00F72440">
        <w:rPr>
          <w:rFonts w:ascii="Arial" w:hAnsi="Arial" w:cs="Arial"/>
          <w:sz w:val="24"/>
        </w:rPr>
        <w:t>$462.00</w:t>
      </w:r>
      <w:r w:rsidRPr="00F72440">
        <w:rPr>
          <w:rFonts w:ascii="Arial" w:eastAsia="Arial Unicode MS" w:hAnsi="Arial" w:cs="Arial"/>
          <w:color w:val="000000"/>
          <w:sz w:val="28"/>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(CUATROCIENTOS SESENTA Y DOS PESOS 00/100 M.N.).</w:t>
      </w:r>
    </w:p>
    <w:p w14:paraId="3E955055"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0137A72C" w14:textId="77777777" w:rsidR="00636C00" w:rsidRPr="007E3612" w:rsidRDefault="00636C00" w:rsidP="00636C00">
      <w:pPr>
        <w:shd w:val="clear" w:color="auto" w:fill="FFFFFF"/>
        <w:spacing w:after="0" w:line="360" w:lineRule="atLeast"/>
        <w:ind w:left="1134"/>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En el caso de que el contribuyente adquiera placas metálicas con número identificatorio, además deberá pagar los derechos por la expedición de la tarjeta de circulación y la calcomanía con número identificatorio.</w:t>
      </w:r>
    </w:p>
    <w:p w14:paraId="4F14F1BD" w14:textId="77777777" w:rsidR="00636C00" w:rsidRPr="007E3612" w:rsidRDefault="00636C00" w:rsidP="00636C00">
      <w:pPr>
        <w:shd w:val="clear" w:color="auto" w:fill="FFFFFF"/>
        <w:spacing w:after="0" w:line="360" w:lineRule="atLeast"/>
        <w:ind w:left="1134" w:hanging="1134"/>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718AC6AF"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VII.</w:t>
      </w:r>
      <w:r w:rsidRPr="007E3612">
        <w:rPr>
          <w:rFonts w:ascii="Arial" w:eastAsia="Arial Unicode MS" w:hAnsi="Arial" w:cs="Arial"/>
          <w:color w:val="000000"/>
          <w:sz w:val="24"/>
          <w:szCs w:val="24"/>
          <w:bdr w:val="none" w:sz="0" w:space="0" w:color="auto" w:frame="1"/>
          <w:lang w:eastAsia="es-MX"/>
        </w:rPr>
        <w:t>    Por la obtención de un número de placas específico (sujeto a disponibilidad) </w:t>
      </w:r>
      <w:r w:rsidRPr="00F72440">
        <w:rPr>
          <w:rFonts w:ascii="Arial" w:hAnsi="Arial" w:cs="Arial"/>
          <w:sz w:val="24"/>
        </w:rPr>
        <w:t>$4,100.00</w:t>
      </w:r>
      <w:r w:rsidRPr="00F72440">
        <w:rPr>
          <w:rFonts w:ascii="Arial" w:eastAsia="Arial Unicode MS" w:hAnsi="Arial" w:cs="Arial"/>
          <w:color w:val="000000"/>
          <w:sz w:val="28"/>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(CUATRO MIL CIEN PESOS 00/100 M.N.).</w:t>
      </w:r>
    </w:p>
    <w:p w14:paraId="73F529DF"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lastRenderedPageBreak/>
        <w:t> </w:t>
      </w:r>
    </w:p>
    <w:p w14:paraId="1F544B6C" w14:textId="77777777" w:rsidR="00636C00" w:rsidRPr="00F72440" w:rsidRDefault="00636C00" w:rsidP="00636C00">
      <w:pPr>
        <w:shd w:val="clear" w:color="auto" w:fill="FFFFFF"/>
        <w:spacing w:after="0" w:line="360" w:lineRule="atLeast"/>
        <w:ind w:left="567" w:hanging="567"/>
        <w:jc w:val="both"/>
        <w:rPr>
          <w:rFonts w:ascii="Arial" w:hAnsi="Arial" w:cs="Arial"/>
          <w:sz w:val="24"/>
          <w:szCs w:val="24"/>
        </w:rPr>
      </w:pPr>
      <w:r w:rsidRPr="007E3612">
        <w:rPr>
          <w:rFonts w:ascii="Arial" w:eastAsia="Arial Unicode MS" w:hAnsi="Arial" w:cs="Arial"/>
          <w:b/>
          <w:bCs/>
          <w:color w:val="000000"/>
          <w:sz w:val="24"/>
          <w:szCs w:val="24"/>
          <w:bdr w:val="none" w:sz="0" w:space="0" w:color="auto" w:frame="1"/>
          <w:lang w:eastAsia="es-MX"/>
        </w:rPr>
        <w:t>VIII.</w:t>
      </w:r>
      <w:r w:rsidRPr="007E3612">
        <w:rPr>
          <w:rFonts w:ascii="Arial" w:eastAsia="Arial Unicode MS" w:hAnsi="Arial" w:cs="Arial"/>
          <w:color w:val="000000"/>
          <w:sz w:val="24"/>
          <w:szCs w:val="24"/>
          <w:bdr w:val="none" w:sz="0" w:space="0" w:color="auto" w:frame="1"/>
          <w:lang w:eastAsia="es-MX"/>
        </w:rPr>
        <w:t>   </w:t>
      </w:r>
      <w:r w:rsidRPr="00F72440">
        <w:rPr>
          <w:rFonts w:ascii="Arial" w:hAnsi="Arial" w:cs="Arial"/>
          <w:sz w:val="24"/>
          <w:szCs w:val="24"/>
        </w:rPr>
        <w:t>Expedición de permiso provisional para circular sin placas, hasta por un plazo que no podrá exceder de treinta, $699.00 (SEISCIENTOS NOVENTA Y NUEVE PESOS 00/100 M.N.), este permiso se expedirá por una sola ocasión;</w:t>
      </w:r>
    </w:p>
    <w:p w14:paraId="7FDE2800"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08B189EE"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IX.</w:t>
      </w:r>
      <w:r w:rsidRPr="007E3612">
        <w:rPr>
          <w:rFonts w:ascii="Arial" w:eastAsia="Arial Unicode MS" w:hAnsi="Arial" w:cs="Arial"/>
          <w:color w:val="000000"/>
          <w:sz w:val="24"/>
          <w:szCs w:val="24"/>
          <w:bdr w:val="none" w:sz="0" w:space="0" w:color="auto" w:frame="1"/>
          <w:lang w:eastAsia="es-MX"/>
        </w:rPr>
        <w:t>     DEROGADO</w:t>
      </w:r>
    </w:p>
    <w:p w14:paraId="1E0521BD"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45EC24EE"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X.</w:t>
      </w:r>
      <w:r w:rsidRPr="007E3612">
        <w:rPr>
          <w:rFonts w:ascii="Arial" w:eastAsia="Arial Unicode MS" w:hAnsi="Arial" w:cs="Arial"/>
          <w:color w:val="000000"/>
          <w:sz w:val="24"/>
          <w:szCs w:val="24"/>
          <w:bdr w:val="none" w:sz="0" w:space="0" w:color="auto" w:frame="1"/>
          <w:lang w:eastAsia="es-MX"/>
        </w:rPr>
        <w:t>      Expedición de constancia o certificación de documentos relativos a derechos de control vehicular, </w:t>
      </w:r>
      <w:r w:rsidRPr="00F72440">
        <w:rPr>
          <w:rFonts w:ascii="Arial" w:hAnsi="Arial" w:cs="Arial"/>
          <w:sz w:val="24"/>
          <w:szCs w:val="24"/>
        </w:rPr>
        <w:t>$55.00</w:t>
      </w:r>
      <w:r w:rsidRPr="007E3612">
        <w:rPr>
          <w:rFonts w:ascii="Arial" w:eastAsia="Arial Unicode MS" w:hAnsi="Arial" w:cs="Arial"/>
          <w:color w:val="000000"/>
          <w:sz w:val="24"/>
          <w:szCs w:val="24"/>
          <w:bdr w:val="none" w:sz="0" w:space="0" w:color="auto" w:frame="1"/>
          <w:lang w:eastAsia="es-MX"/>
        </w:rPr>
        <w:t> (CINCUENTA Y CINCO PESOS 00/100 M.N.); por la primera hoja y $5.00 (CINCO PESOS 00/100 M.N.) por hoja adicional.</w:t>
      </w:r>
    </w:p>
    <w:p w14:paraId="0F518D10"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469D670B"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XI.</w:t>
      </w:r>
      <w:r w:rsidRPr="007E3612">
        <w:rPr>
          <w:rFonts w:ascii="Arial" w:eastAsia="Arial Unicode MS" w:hAnsi="Arial" w:cs="Arial"/>
          <w:color w:val="000000"/>
          <w:sz w:val="24"/>
          <w:szCs w:val="24"/>
          <w:bdr w:val="none" w:sz="0" w:space="0" w:color="auto" w:frame="1"/>
          <w:lang w:eastAsia="es-MX"/>
        </w:rPr>
        <w:t>     La baja de placas del Estado y de otros Estados $12.00. (DOCE PESOS 00/100 M.N.).</w:t>
      </w:r>
    </w:p>
    <w:p w14:paraId="1F86EEBC"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16815EB1" w14:textId="77777777" w:rsidR="00636C00" w:rsidRPr="00F72440" w:rsidRDefault="00636C00" w:rsidP="00F72440">
      <w:pPr>
        <w:jc w:val="both"/>
        <w:rPr>
          <w:rFonts w:ascii="Arial" w:hAnsi="Arial" w:cs="Arial"/>
          <w:sz w:val="24"/>
          <w:szCs w:val="24"/>
        </w:rPr>
      </w:pPr>
      <w:r w:rsidRPr="00F72440">
        <w:rPr>
          <w:rFonts w:ascii="Arial" w:hAnsi="Arial" w:cs="Arial"/>
          <w:sz w:val="24"/>
          <w:szCs w:val="24"/>
        </w:rPr>
        <w:t>Los contribuyentes que realicen la enajenación de los vehículos objeto de los derechos previstos en el presente artículo, así como los propietarios de vehículos que hayan perdido la funcionalidad para seguir circulando en el Estado, están obligados a llevar a cabo ante las autoridades correspondientes la baja del Padrón Vehicular de los vehículos en cuestión y la entrega de las placas metálicas, dentro de los quince días hábiles siguientes a que se dé el supuesto correspondiente, en caso omiso serán responsables de las contribuciones que se causen y se sigan causando, entre tanto no tramiten la baja.</w:t>
      </w:r>
    </w:p>
    <w:p w14:paraId="7C1A6F35" w14:textId="77777777" w:rsidR="00636C00" w:rsidRPr="007E3612" w:rsidRDefault="00636C00" w:rsidP="00636C00">
      <w:pPr>
        <w:shd w:val="clear" w:color="auto" w:fill="FFFFFF"/>
        <w:spacing w:after="0" w:line="360" w:lineRule="atLeast"/>
        <w:ind w:firstLine="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1D294C53" w14:textId="77777777" w:rsidR="00636C00" w:rsidRPr="007E3612" w:rsidRDefault="00636C00" w:rsidP="002738F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Son solidariamente responsables del pago de los derechos establecidos en esta Sección:</w:t>
      </w:r>
    </w:p>
    <w:p w14:paraId="5461E098" w14:textId="77777777" w:rsidR="00636C00" w:rsidRPr="007E3612" w:rsidRDefault="00636C00" w:rsidP="00636C00">
      <w:pPr>
        <w:shd w:val="clear" w:color="auto" w:fill="FFFFFF"/>
        <w:spacing w:after="0" w:line="360" w:lineRule="atLeast"/>
        <w:ind w:firstLine="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49F21C42"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1.</w:t>
      </w:r>
      <w:r w:rsidRPr="007E3612">
        <w:rPr>
          <w:rFonts w:ascii="Arial" w:eastAsia="Arial Unicode MS" w:hAnsi="Arial" w:cs="Arial"/>
          <w:color w:val="000000"/>
          <w:sz w:val="24"/>
          <w:szCs w:val="24"/>
          <w:bdr w:val="none" w:sz="0" w:space="0" w:color="auto" w:frame="1"/>
          <w:lang w:eastAsia="es-MX"/>
        </w:rPr>
        <w:t>      Quienes por cualquier título, adquieran la propiedad, del vehículo, por el adeudo de los derechos que en su caso existieran.</w:t>
      </w:r>
    </w:p>
    <w:p w14:paraId="6832DF2C"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02A89AF7"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2.</w:t>
      </w:r>
      <w:r w:rsidRPr="007E3612">
        <w:rPr>
          <w:rFonts w:ascii="Arial" w:eastAsia="Arial Unicode MS" w:hAnsi="Arial" w:cs="Arial"/>
          <w:color w:val="000000"/>
          <w:sz w:val="24"/>
          <w:szCs w:val="24"/>
          <w:bdr w:val="none" w:sz="0" w:space="0" w:color="auto" w:frame="1"/>
          <w:lang w:eastAsia="es-MX"/>
        </w:rPr>
        <w:t>      Quienes reciban en consignación o comisión para su enajenación vehículos, por el adeudo de los derechos que en su caso existieran.</w:t>
      </w:r>
    </w:p>
    <w:p w14:paraId="194DB280"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54C597E4"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lastRenderedPageBreak/>
        <w:t>3.</w:t>
      </w:r>
      <w:r w:rsidRPr="007E3612">
        <w:rPr>
          <w:rFonts w:ascii="Arial" w:eastAsia="Arial Unicode MS" w:hAnsi="Arial" w:cs="Arial"/>
          <w:color w:val="000000"/>
          <w:sz w:val="24"/>
          <w:szCs w:val="24"/>
          <w:bdr w:val="none" w:sz="0" w:space="0" w:color="auto" w:frame="1"/>
          <w:lang w:eastAsia="es-MX"/>
        </w:rPr>
        <w:t>         Las autoridades, que autoricen el registro de vehículos, o altas, cambios o bajas de placas o efectúen la renovación de los mismos, sin haberse cerciorado que no existan adeudos por estos derechos, correspondientes a los últimos cinco años, salvo en los casos en que el contribuyente acredite que se encuentra liberado de esta obligación.</w:t>
      </w:r>
    </w:p>
    <w:p w14:paraId="3B60E9EF"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0FFB4314" w14:textId="77777777" w:rsidR="00636C00" w:rsidRPr="00F72440" w:rsidRDefault="00636C00" w:rsidP="00F72440">
      <w:pPr>
        <w:jc w:val="both"/>
        <w:rPr>
          <w:rFonts w:ascii="Arial" w:hAnsi="Arial" w:cs="Arial"/>
          <w:sz w:val="24"/>
        </w:rPr>
      </w:pPr>
      <w:r w:rsidRPr="00F72440">
        <w:rPr>
          <w:rFonts w:ascii="Arial" w:hAnsi="Arial" w:cs="Arial"/>
          <w:sz w:val="24"/>
        </w:rPr>
        <w:t>La tarjeta de circulación es el comprobante de registro de un vehículo, la que deberá acompañarse de las placas vigentes, calcomanías y demás documentos de identificación que por la naturaleza del servicio se requieran.</w:t>
      </w:r>
    </w:p>
    <w:p w14:paraId="4F971DB8" w14:textId="46AB37A9" w:rsidR="00636C00" w:rsidRPr="00F72440" w:rsidRDefault="00636C00" w:rsidP="00F72440">
      <w:pPr>
        <w:jc w:val="both"/>
        <w:rPr>
          <w:rFonts w:ascii="Arial" w:hAnsi="Arial" w:cs="Arial"/>
          <w:sz w:val="24"/>
        </w:rPr>
      </w:pPr>
      <w:r w:rsidRPr="00F72440">
        <w:rPr>
          <w:rFonts w:ascii="Arial" w:hAnsi="Arial" w:cs="Arial"/>
          <w:sz w:val="24"/>
        </w:rPr>
        <w:t> Las placas metálicas y documentación a que se refiere el párrafo anterior son propiedad del Gobierno del Estado, y los particulares tendrán respecto de estos las obligaciones y deberes de un depositario, conforme a las disposiciones aplicables de la materia.</w:t>
      </w:r>
    </w:p>
    <w:p w14:paraId="735BF7DA"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2A40687F"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OBLIGACIONES</w:t>
      </w:r>
    </w:p>
    <w:p w14:paraId="03F5A52F"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01CEB5C6" w14:textId="31832DDB"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ARTÍCULO 97</w:t>
      </w:r>
      <w:r w:rsidR="006C55A6" w:rsidRPr="007E3612">
        <w:rPr>
          <w:rFonts w:ascii="Arial" w:eastAsia="Arial Unicode MS" w:hAnsi="Arial" w:cs="Arial"/>
          <w:b/>
          <w:bCs/>
          <w:color w:val="000000"/>
          <w:sz w:val="24"/>
          <w:szCs w:val="24"/>
          <w:bdr w:val="none" w:sz="0" w:space="0" w:color="auto" w:frame="1"/>
          <w:lang w:eastAsia="es-MX"/>
        </w:rPr>
        <w:t>.</w:t>
      </w:r>
      <w:r w:rsidRPr="007E3612">
        <w:rPr>
          <w:rFonts w:ascii="Arial" w:eastAsia="Arial Unicode MS" w:hAnsi="Arial" w:cs="Arial"/>
          <w:color w:val="000000"/>
          <w:sz w:val="24"/>
          <w:szCs w:val="24"/>
          <w:bdr w:val="none" w:sz="0" w:space="0" w:color="auto" w:frame="1"/>
          <w:lang w:eastAsia="es-MX"/>
        </w:rPr>
        <w:t> El propietario de un vehículo deberá dar aviso si se llevase a cabo la enajenación de éste o fuese motivo de baja en la circulación.</w:t>
      </w:r>
    </w:p>
    <w:p w14:paraId="72201B28"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54BED082"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Los avisos a que se refiere este artículo deberán presentarse dentro de los quince días siguientes al en que se realice la operación.</w:t>
      </w:r>
    </w:p>
    <w:p w14:paraId="3751E943"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5C6E879B" w14:textId="1082EDC6"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ARTÍCULO 98</w:t>
      </w:r>
      <w:r w:rsidR="006C55A6" w:rsidRPr="007E3612">
        <w:rPr>
          <w:rFonts w:ascii="Arial" w:eastAsia="Arial Unicode MS" w:hAnsi="Arial" w:cs="Arial"/>
          <w:b/>
          <w:bCs/>
          <w:color w:val="000000"/>
          <w:sz w:val="24"/>
          <w:szCs w:val="24"/>
          <w:bdr w:val="none" w:sz="0" w:space="0" w:color="auto" w:frame="1"/>
          <w:lang w:eastAsia="es-MX"/>
        </w:rPr>
        <w:t>.</w:t>
      </w:r>
      <w:r w:rsidRPr="007E3612">
        <w:rPr>
          <w:rFonts w:ascii="Arial" w:eastAsia="Arial Unicode MS" w:hAnsi="Arial" w:cs="Arial"/>
          <w:color w:val="000000"/>
          <w:sz w:val="24"/>
          <w:szCs w:val="24"/>
          <w:bdr w:val="none" w:sz="0" w:space="0" w:color="auto" w:frame="1"/>
          <w:lang w:eastAsia="es-MX"/>
        </w:rPr>
        <w:t> El solicitante del servicio de control vehicular y el adquirente de placas y tarjeta de circulación, deberán dar aviso de cuantos cambios de domicilio lleve a cabo que alteren el registro vehicular.</w:t>
      </w:r>
    </w:p>
    <w:p w14:paraId="17551E1A"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3770884A"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Los avisos a que se refiere este artículo, deberán presentarse dentro de los quince días siguientes al en que se realice la operación.</w:t>
      </w:r>
    </w:p>
    <w:p w14:paraId="7329453D"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11522482"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PAGO</w:t>
      </w:r>
    </w:p>
    <w:p w14:paraId="174F3FB5"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564BCA3C" w14:textId="09E875C9"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lastRenderedPageBreak/>
        <w:t>ARTÍCULO 99</w:t>
      </w:r>
      <w:r w:rsidR="006C55A6" w:rsidRPr="007E3612">
        <w:rPr>
          <w:rFonts w:ascii="Arial" w:eastAsia="Arial Unicode MS" w:hAnsi="Arial" w:cs="Arial"/>
          <w:b/>
          <w:bCs/>
          <w:color w:val="000000"/>
          <w:sz w:val="24"/>
          <w:szCs w:val="24"/>
          <w:bdr w:val="none" w:sz="0" w:space="0" w:color="auto" w:frame="1"/>
          <w:lang w:eastAsia="es-MX"/>
        </w:rPr>
        <w:t>.</w:t>
      </w:r>
      <w:r w:rsidRPr="007E3612">
        <w:rPr>
          <w:rFonts w:ascii="Arial" w:eastAsia="Arial Unicode MS" w:hAnsi="Arial" w:cs="Arial"/>
          <w:color w:val="000000"/>
          <w:sz w:val="24"/>
          <w:szCs w:val="24"/>
          <w:bdr w:val="none" w:sz="0" w:space="0" w:color="auto" w:frame="1"/>
          <w:lang w:eastAsia="es-MX"/>
        </w:rPr>
        <w:t> El pago de estos derechos deberá hacerse en las Instituciones de Crédito o establecimientos autorizados, conforme a las tarifas que establece esta ley.</w:t>
      </w:r>
    </w:p>
    <w:p w14:paraId="349A4494"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1D45A102"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La adquisición de placas, tarjeta de circulación y engomado con número identificatorio, deberá realizarse dentro de los primeros tres meses del año siguiente al en que venza su vigencia. Las personas físicas o morales que adquieran vehículos nuevos o usados que no cuenten con placas, deberán hacerlo dentro de los quince días siguientes a la fecha de adquisición.</w:t>
      </w:r>
    </w:p>
    <w:p w14:paraId="133E88E5"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61167163"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El refrendo anual correspondiente a las placas metálicas, deberá pagarse dentro de los primeros tres meses de cada año.</w:t>
      </w:r>
    </w:p>
    <w:p w14:paraId="3508C5A5"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2C932D40"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Los demás derechos regulados en esta Sección, se pagarán en el momento en que se soliciten.</w:t>
      </w:r>
    </w:p>
    <w:p w14:paraId="253BAFB7"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7DD0D38C" w14:textId="35FB63FB"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ARTÍCULO 100</w:t>
      </w:r>
      <w:r w:rsidR="006C55A6" w:rsidRPr="007E3612">
        <w:rPr>
          <w:rFonts w:ascii="Arial" w:eastAsia="Arial Unicode MS" w:hAnsi="Arial" w:cs="Arial"/>
          <w:b/>
          <w:bCs/>
          <w:color w:val="000000"/>
          <w:sz w:val="24"/>
          <w:szCs w:val="24"/>
          <w:bdr w:val="none" w:sz="0" w:space="0" w:color="auto" w:frame="1"/>
          <w:lang w:eastAsia="es-MX"/>
        </w:rPr>
        <w:t>.</w:t>
      </w:r>
      <w:r w:rsidRPr="007E3612">
        <w:rPr>
          <w:rFonts w:ascii="Arial" w:eastAsia="Arial Unicode MS" w:hAnsi="Arial" w:cs="Arial"/>
          <w:b/>
          <w:bCs/>
          <w:color w:val="000000"/>
          <w:sz w:val="24"/>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Los documentos relativos a los servicios de control vehicular serán entregados a los contribuyentes por las autoridades fiscales previo pago de las contribuciones correspondientes.</w:t>
      </w:r>
    </w:p>
    <w:p w14:paraId="4F509A6B"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6240DEC0" w14:textId="0837645C"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ARTÍCULO 101</w:t>
      </w:r>
      <w:r w:rsidR="006C55A6" w:rsidRPr="007E3612">
        <w:rPr>
          <w:rFonts w:ascii="Arial" w:eastAsia="Arial Unicode MS" w:hAnsi="Arial" w:cs="Arial"/>
          <w:b/>
          <w:bCs/>
          <w:color w:val="000000"/>
          <w:sz w:val="24"/>
          <w:szCs w:val="24"/>
          <w:bdr w:val="none" w:sz="0" w:space="0" w:color="auto" w:frame="1"/>
          <w:lang w:eastAsia="es-MX"/>
        </w:rPr>
        <w:t>.</w:t>
      </w:r>
      <w:r w:rsidRPr="007E3612">
        <w:rPr>
          <w:rFonts w:ascii="Arial" w:eastAsia="Arial Unicode MS" w:hAnsi="Arial" w:cs="Arial"/>
          <w:color w:val="000000"/>
          <w:sz w:val="24"/>
          <w:szCs w:val="24"/>
          <w:bdr w:val="none" w:sz="0" w:space="0" w:color="auto" w:frame="1"/>
          <w:lang w:eastAsia="es-MX"/>
        </w:rPr>
        <w:t> La falta de pago oportuno de los derechos a que se refiere la presente Sección, causarán recargos conforme a la tasa que establezca la Ley de Ingresos del Estado.</w:t>
      </w:r>
    </w:p>
    <w:p w14:paraId="6DAE4A75"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526B5B1F" w14:textId="5011DE89"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ARTÍCULO 102</w:t>
      </w:r>
      <w:r w:rsidR="006C55A6" w:rsidRPr="007E3612">
        <w:rPr>
          <w:rFonts w:ascii="Arial" w:eastAsia="Arial Unicode MS" w:hAnsi="Arial" w:cs="Arial"/>
          <w:b/>
          <w:bCs/>
          <w:color w:val="000000"/>
          <w:sz w:val="24"/>
          <w:szCs w:val="24"/>
          <w:bdr w:val="none" w:sz="0" w:space="0" w:color="auto" w:frame="1"/>
          <w:lang w:eastAsia="es-MX"/>
        </w:rPr>
        <w:t>.</w:t>
      </w:r>
      <w:r w:rsidRPr="007E3612">
        <w:rPr>
          <w:rFonts w:ascii="Arial" w:eastAsia="Arial Unicode MS" w:hAnsi="Arial" w:cs="Arial"/>
          <w:color w:val="000000"/>
          <w:sz w:val="24"/>
          <w:szCs w:val="24"/>
          <w:bdr w:val="none" w:sz="0" w:space="0" w:color="auto" w:frame="1"/>
          <w:lang w:eastAsia="es-MX"/>
        </w:rPr>
        <w:t> Los vehículos, cuyos propietarios no cumplan dentro del plazo establecido en este Capítulo con sus obligaciones fiscales de control vehicular, y por consecuencia no cuenten con tarjeta de circulación vigente, amparada con el engomado correspondiente, serán sujetos a los procedimientos económicos coactivos previstos en la legislación aplicable en el Estado.</w:t>
      </w:r>
    </w:p>
    <w:p w14:paraId="7B938E66"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66CACC99" w14:textId="589301B0"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ARTÍCULO 103</w:t>
      </w:r>
      <w:r w:rsidR="006C55A6" w:rsidRPr="007E3612">
        <w:rPr>
          <w:rFonts w:ascii="Arial" w:eastAsia="Arial Unicode MS" w:hAnsi="Arial" w:cs="Arial"/>
          <w:b/>
          <w:bCs/>
          <w:color w:val="000000"/>
          <w:sz w:val="24"/>
          <w:szCs w:val="24"/>
          <w:bdr w:val="none" w:sz="0" w:space="0" w:color="auto" w:frame="1"/>
          <w:lang w:eastAsia="es-MX"/>
        </w:rPr>
        <w:t>.</w:t>
      </w:r>
      <w:r w:rsidRPr="007E3612">
        <w:rPr>
          <w:rFonts w:ascii="Arial" w:eastAsia="Arial Unicode MS" w:hAnsi="Arial" w:cs="Arial"/>
          <w:color w:val="000000"/>
          <w:sz w:val="24"/>
          <w:szCs w:val="24"/>
          <w:bdr w:val="none" w:sz="0" w:space="0" w:color="auto" w:frame="1"/>
          <w:lang w:eastAsia="es-MX"/>
        </w:rPr>
        <w:t xml:space="preserve"> Las autoridades fiscales, en cumplimiento a lo señalado en el artículo que antecede, podrán embargar precautoriamente los vehículos que no cuenten con la tarjeta de circulación actualizada por el engomado correspondiente, cuando se </w:t>
      </w:r>
      <w:r w:rsidRPr="007E3612">
        <w:rPr>
          <w:rFonts w:ascii="Arial" w:eastAsia="Arial Unicode MS" w:hAnsi="Arial" w:cs="Arial"/>
          <w:color w:val="000000"/>
          <w:sz w:val="24"/>
          <w:szCs w:val="24"/>
          <w:bdr w:val="none" w:sz="0" w:space="0" w:color="auto" w:frame="1"/>
          <w:lang w:eastAsia="es-MX"/>
        </w:rPr>
        <w:lastRenderedPageBreak/>
        <w:t>incumplan las obligaciones fiscales de control vehicular en dos ejercicios fiscales consecutivos, siguiendo para ellos los procedimientos legales correspondientes. </w:t>
      </w:r>
    </w:p>
    <w:p w14:paraId="0D17F901"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6BB852A8"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Si el contribuyente, en la diligencia de embargo, se niega a ser depositario del vehículo con todas las obligaciones inherentes a la depositaría judicial que contemple el Código de Procedimientos Civiles, o durante la diligencia omite o se niega a manifestar su aceptación de la referida depositaría, no obstante ser informado de ese derecho, el vehículo quedará bajo la depositaría de la autoridad fiscal, en el lugar que ésta designe para su guarda, corriendo el contribuyente con los gastos que se originen por este concepto.</w:t>
      </w:r>
    </w:p>
    <w:p w14:paraId="1947F92F"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792F472E"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En los supuestos del párrafo anterior, si es necesario, la autoridad fiscal podrá requerir el auxilio de la fuerza pública para el traslado del vehículo al lugar designado por aquélla.</w:t>
      </w:r>
    </w:p>
    <w:p w14:paraId="25CA9803"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68367EEF"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Si antes de que se agote el procedimiento económico-coactivo, el contribuyente cumple con el pago de los derechos a que se refiere esta Sección y los recargos correspondientes o conviene con las autoridades fiscales el cumplimiento de su adeudo, se levantará el embargo en que se hubiere practicado sobre su vehículo.</w:t>
      </w:r>
    </w:p>
    <w:p w14:paraId="0DB07A7B"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46578A7D"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2768B407" w14:textId="4816BB0B"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SECCI</w:t>
      </w:r>
      <w:r w:rsidR="002738F0">
        <w:rPr>
          <w:rFonts w:ascii="Arial" w:eastAsia="Arial Unicode MS" w:hAnsi="Arial" w:cs="Arial"/>
          <w:b/>
          <w:bCs/>
          <w:color w:val="000000"/>
          <w:sz w:val="24"/>
          <w:szCs w:val="24"/>
          <w:bdr w:val="none" w:sz="0" w:space="0" w:color="auto" w:frame="1"/>
          <w:lang w:eastAsia="es-MX"/>
        </w:rPr>
        <w:t>Ó</w:t>
      </w:r>
      <w:r w:rsidRPr="007E3612">
        <w:rPr>
          <w:rFonts w:ascii="Arial" w:eastAsia="Arial Unicode MS" w:hAnsi="Arial" w:cs="Arial"/>
          <w:b/>
          <w:bCs/>
          <w:color w:val="000000"/>
          <w:sz w:val="24"/>
          <w:szCs w:val="24"/>
          <w:bdr w:val="none" w:sz="0" w:space="0" w:color="auto" w:frame="1"/>
          <w:lang w:eastAsia="es-MX"/>
        </w:rPr>
        <w:t>N CUARTA</w:t>
      </w:r>
    </w:p>
    <w:p w14:paraId="76CF497B"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LOS PRESTADOS POR SUS UNIDADES ADMINISTRATIVAS</w:t>
      </w:r>
    </w:p>
    <w:p w14:paraId="0942E4D4"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66515747" w14:textId="1AB4A790"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ARTÍCULO 104</w:t>
      </w:r>
      <w:r w:rsidR="006C55A6" w:rsidRPr="007E3612">
        <w:rPr>
          <w:rFonts w:ascii="Arial" w:eastAsia="Arial Unicode MS" w:hAnsi="Arial" w:cs="Arial"/>
          <w:b/>
          <w:bCs/>
          <w:color w:val="000000"/>
          <w:sz w:val="24"/>
          <w:szCs w:val="24"/>
          <w:bdr w:val="none" w:sz="0" w:space="0" w:color="auto" w:frame="1"/>
          <w:lang w:eastAsia="es-MX"/>
        </w:rPr>
        <w:t>.</w:t>
      </w:r>
      <w:r w:rsidRPr="007E3612">
        <w:rPr>
          <w:rFonts w:ascii="Arial" w:eastAsia="Arial Unicode MS" w:hAnsi="Arial" w:cs="Arial"/>
          <w:color w:val="000000"/>
          <w:sz w:val="24"/>
          <w:szCs w:val="24"/>
          <w:bdr w:val="none" w:sz="0" w:space="0" w:color="auto" w:frame="1"/>
          <w:lang w:eastAsia="es-MX"/>
        </w:rPr>
        <w:t> Los demás servicios que presta la Secretaría de Finanzas a través de sus Unidades Administrativas causarán derechos conforme a la siguiente:</w:t>
      </w:r>
    </w:p>
    <w:p w14:paraId="598E3CD2"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40C0320F"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TARIFA</w:t>
      </w:r>
    </w:p>
    <w:p w14:paraId="284D4743"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37B398B4"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w:t>
      </w:r>
      <w:r w:rsidRPr="007E3612">
        <w:rPr>
          <w:rFonts w:ascii="Arial" w:eastAsia="Arial Unicode MS" w:hAnsi="Arial" w:cs="Arial"/>
          <w:color w:val="000000"/>
          <w:sz w:val="24"/>
          <w:szCs w:val="24"/>
          <w:bdr w:val="none" w:sz="0" w:space="0" w:color="auto" w:frame="1"/>
          <w:lang w:eastAsia="es-MX"/>
        </w:rPr>
        <w:t>        Certificaciones, </w:t>
      </w:r>
      <w:r w:rsidRPr="00F72440">
        <w:rPr>
          <w:rFonts w:ascii="Arial" w:hAnsi="Arial" w:cs="Arial"/>
          <w:sz w:val="24"/>
        </w:rPr>
        <w:t>$55.00</w:t>
      </w:r>
      <w:r w:rsidRPr="007E3612">
        <w:rPr>
          <w:rFonts w:ascii="Arial" w:eastAsia="Arial Unicode MS" w:hAnsi="Arial" w:cs="Arial"/>
          <w:color w:val="000000"/>
          <w:sz w:val="24"/>
          <w:szCs w:val="24"/>
          <w:bdr w:val="none" w:sz="0" w:space="0" w:color="auto" w:frame="1"/>
          <w:lang w:eastAsia="es-MX"/>
        </w:rPr>
        <w:t> (CINCUENTA Y CINCO PESOS 00/100 M.N.), por la primera hoja; $5.00 (CINCO PESOS 00/100 M.N.), por hoja adicional;</w:t>
      </w:r>
    </w:p>
    <w:p w14:paraId="7FF5F02D"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190BF6CB"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lastRenderedPageBreak/>
        <w:t>II.</w:t>
      </w:r>
      <w:r w:rsidRPr="007E3612">
        <w:rPr>
          <w:rFonts w:ascii="Arial" w:eastAsia="Arial Unicode MS" w:hAnsi="Arial" w:cs="Arial"/>
          <w:color w:val="000000"/>
          <w:sz w:val="24"/>
          <w:szCs w:val="24"/>
          <w:bdr w:val="none" w:sz="0" w:space="0" w:color="auto" w:frame="1"/>
          <w:lang w:eastAsia="es-MX"/>
        </w:rPr>
        <w:t>       Expedición de copia simple, $5.00 (CINCO PESOS 00/100 M.N.), por hoja;</w:t>
      </w:r>
    </w:p>
    <w:p w14:paraId="7B079ABE"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6DC8526C"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III.</w:t>
      </w:r>
      <w:r w:rsidRPr="007E3612">
        <w:rPr>
          <w:rFonts w:ascii="Arial" w:eastAsia="Arial Unicode MS" w:hAnsi="Arial" w:cs="Arial"/>
          <w:color w:val="000000"/>
          <w:sz w:val="24"/>
          <w:szCs w:val="24"/>
          <w:bdr w:val="none" w:sz="0" w:space="0" w:color="auto" w:frame="1"/>
          <w:lang w:eastAsia="es-MX"/>
        </w:rPr>
        <w:t>      Servicios periciales contables, </w:t>
      </w:r>
      <w:r w:rsidRPr="00F72440">
        <w:rPr>
          <w:rFonts w:ascii="Arial" w:hAnsi="Arial" w:cs="Arial"/>
          <w:sz w:val="24"/>
        </w:rPr>
        <w:t>$140.00</w:t>
      </w:r>
      <w:r w:rsidRPr="007E3612">
        <w:rPr>
          <w:rFonts w:ascii="Arial" w:eastAsia="Arial Unicode MS" w:hAnsi="Arial" w:cs="Arial"/>
          <w:color w:val="000000"/>
          <w:sz w:val="24"/>
          <w:szCs w:val="24"/>
          <w:bdr w:val="none" w:sz="0" w:space="0" w:color="auto" w:frame="1"/>
          <w:lang w:eastAsia="es-MX"/>
        </w:rPr>
        <w:t> (CIENTO CUARENTA PESOS 00/100 M.N.) por hora, por auditor; y</w:t>
      </w:r>
    </w:p>
    <w:p w14:paraId="390EEC8D"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0C95A5AF"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IV.</w:t>
      </w:r>
      <w:r w:rsidRPr="007E3612">
        <w:rPr>
          <w:rFonts w:ascii="Arial" w:eastAsia="Arial Unicode MS" w:hAnsi="Arial" w:cs="Arial"/>
          <w:color w:val="000000"/>
          <w:sz w:val="24"/>
          <w:szCs w:val="24"/>
          <w:bdr w:val="none" w:sz="0" w:space="0" w:color="auto" w:frame="1"/>
          <w:lang w:eastAsia="es-MX"/>
        </w:rPr>
        <w:t>     Por constancias del padrón vehicular, </w:t>
      </w:r>
      <w:r w:rsidRPr="00F72440">
        <w:rPr>
          <w:rFonts w:ascii="Arial" w:hAnsi="Arial" w:cs="Arial"/>
          <w:sz w:val="24"/>
        </w:rPr>
        <w:t>$54.00</w:t>
      </w:r>
      <w:r w:rsidRPr="007E3612">
        <w:rPr>
          <w:rFonts w:ascii="Arial" w:eastAsia="Arial Unicode MS" w:hAnsi="Arial" w:cs="Arial"/>
          <w:color w:val="000000"/>
          <w:sz w:val="24"/>
          <w:szCs w:val="24"/>
          <w:bdr w:val="none" w:sz="0" w:space="0" w:color="auto" w:frame="1"/>
          <w:lang w:eastAsia="es-MX"/>
        </w:rPr>
        <w:t> (CINCUENTA Y CUATRO PESOS 00/100), por la primera hoja; y $5.00 (CINCO PESOS 00/100 M.N.) por hoja adicional.</w:t>
      </w:r>
    </w:p>
    <w:p w14:paraId="6401D07C"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34A821CE" w14:textId="7873B94E"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ARTÍCULO 105</w:t>
      </w:r>
      <w:r w:rsidR="006C55A6" w:rsidRPr="007E3612">
        <w:rPr>
          <w:rFonts w:ascii="Arial" w:eastAsia="Arial Unicode MS" w:hAnsi="Arial" w:cs="Arial"/>
          <w:b/>
          <w:bCs/>
          <w:color w:val="000000"/>
          <w:sz w:val="24"/>
          <w:szCs w:val="24"/>
          <w:bdr w:val="none" w:sz="0" w:space="0" w:color="auto" w:frame="1"/>
          <w:lang w:eastAsia="es-MX"/>
        </w:rPr>
        <w:t>.</w:t>
      </w:r>
      <w:r w:rsidRPr="007E3612">
        <w:rPr>
          <w:rFonts w:ascii="Arial" w:eastAsia="Arial Unicode MS" w:hAnsi="Arial" w:cs="Arial"/>
          <w:color w:val="000000"/>
          <w:sz w:val="24"/>
          <w:szCs w:val="24"/>
          <w:bdr w:val="none" w:sz="0" w:space="0" w:color="auto" w:frame="1"/>
          <w:lang w:eastAsia="es-MX"/>
        </w:rPr>
        <w:t> El pago de los derechos a que se refiere esta Sección deberá efectuarse en las Instituciones de Crédito o establecimientos autorizados, previamente a la prestación del servicio.</w:t>
      </w:r>
    </w:p>
    <w:p w14:paraId="31259FDF" w14:textId="77777777" w:rsidR="00636C00" w:rsidRPr="007E3612" w:rsidRDefault="00636C00" w:rsidP="00636C00">
      <w:pPr>
        <w:shd w:val="clear" w:color="auto" w:fill="FFFFFF"/>
        <w:spacing w:after="0" w:line="330" w:lineRule="atLeast"/>
        <w:jc w:val="center"/>
        <w:outlineLvl w:val="5"/>
        <w:rPr>
          <w:rFonts w:ascii="Arial" w:eastAsia="Times New Roman" w:hAnsi="Arial" w:cs="Arial"/>
          <w:b/>
          <w:bCs/>
          <w:sz w:val="24"/>
          <w:szCs w:val="24"/>
          <w:lang w:eastAsia="es-MX"/>
        </w:rPr>
      </w:pPr>
      <w:r w:rsidRPr="007E3612">
        <w:rPr>
          <w:rFonts w:ascii="Arial" w:eastAsia="Times New Roman" w:hAnsi="Arial" w:cs="Arial"/>
          <w:b/>
          <w:bCs/>
          <w:sz w:val="24"/>
          <w:szCs w:val="24"/>
          <w:bdr w:val="none" w:sz="0" w:space="0" w:color="auto" w:frame="1"/>
          <w:lang w:eastAsia="es-MX"/>
        </w:rPr>
        <w:t> </w:t>
      </w:r>
    </w:p>
    <w:p w14:paraId="0B730528" w14:textId="7ACE94F5"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CAP</w:t>
      </w:r>
      <w:r w:rsidR="002738F0">
        <w:rPr>
          <w:rFonts w:ascii="Arial" w:eastAsia="Arial Unicode MS" w:hAnsi="Arial" w:cs="Arial"/>
          <w:b/>
          <w:bCs/>
          <w:color w:val="000000"/>
          <w:sz w:val="24"/>
          <w:szCs w:val="24"/>
          <w:bdr w:val="none" w:sz="0" w:space="0" w:color="auto" w:frame="1"/>
          <w:lang w:eastAsia="es-MX"/>
        </w:rPr>
        <w:t>Í</w:t>
      </w:r>
      <w:r w:rsidRPr="007E3612">
        <w:rPr>
          <w:rFonts w:ascii="Arial" w:eastAsia="Arial Unicode MS" w:hAnsi="Arial" w:cs="Arial"/>
          <w:b/>
          <w:bCs/>
          <w:color w:val="000000"/>
          <w:sz w:val="24"/>
          <w:szCs w:val="24"/>
          <w:bdr w:val="none" w:sz="0" w:space="0" w:color="auto" w:frame="1"/>
          <w:lang w:eastAsia="es-MX"/>
        </w:rPr>
        <w:t>TULO TERCERO</w:t>
      </w:r>
    </w:p>
    <w:p w14:paraId="56998C86"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POR SERVICIOS CAUSADOS POR EL USO Y/O APROVECHAMIENTO</w:t>
      </w:r>
    </w:p>
    <w:p w14:paraId="5BB0C4F9"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DE AUTOPISTAS ESTATALES</w:t>
      </w:r>
    </w:p>
    <w:p w14:paraId="27816B8F"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2B082464"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OBJETO</w:t>
      </w:r>
    </w:p>
    <w:p w14:paraId="7268E931"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3DC6E6FA" w14:textId="0A98D522"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ARTÍCULO 106</w:t>
      </w:r>
      <w:r w:rsidR="006C55A6" w:rsidRPr="007E3612">
        <w:rPr>
          <w:rFonts w:ascii="Arial" w:eastAsia="Arial Unicode MS" w:hAnsi="Arial" w:cs="Arial"/>
          <w:b/>
          <w:bCs/>
          <w:color w:val="000000"/>
          <w:sz w:val="24"/>
          <w:szCs w:val="24"/>
          <w:bdr w:val="none" w:sz="0" w:space="0" w:color="auto" w:frame="1"/>
          <w:lang w:eastAsia="es-MX"/>
        </w:rPr>
        <w:t>.</w:t>
      </w:r>
      <w:r w:rsidRPr="007E3612">
        <w:rPr>
          <w:rFonts w:ascii="Arial" w:eastAsia="Arial Unicode MS" w:hAnsi="Arial" w:cs="Arial"/>
          <w:color w:val="000000"/>
          <w:sz w:val="24"/>
          <w:szCs w:val="24"/>
          <w:bdr w:val="none" w:sz="0" w:space="0" w:color="auto" w:frame="1"/>
          <w:lang w:eastAsia="es-MX"/>
        </w:rPr>
        <w:t> Los servicios prestados por la Administración Fiscal General, por el uso y/o aprovechamiento de la Autopista Allende-Agujita-Estancias, causaran derechos conforme a la siguiente:</w:t>
      </w:r>
    </w:p>
    <w:p w14:paraId="1297C723"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63BF33AC"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TARIFA</w:t>
      </w:r>
    </w:p>
    <w:p w14:paraId="392E42E6"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3EC93D3C" w14:textId="4560FA7D"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w:t>
      </w:r>
      <w:r w:rsidRPr="007E3612">
        <w:rPr>
          <w:rFonts w:ascii="Arial" w:eastAsia="Arial Unicode MS" w:hAnsi="Arial" w:cs="Arial"/>
          <w:color w:val="000000"/>
          <w:sz w:val="24"/>
          <w:szCs w:val="24"/>
          <w:bdr w:val="none" w:sz="0" w:space="0" w:color="auto" w:frame="1"/>
          <w:lang w:eastAsia="es-MX"/>
        </w:rPr>
        <w:t>  Automóvil, pick up, panel con o sin remolque y motos </w:t>
      </w:r>
      <w:r w:rsidRPr="00F72440">
        <w:rPr>
          <w:rFonts w:ascii="Arial" w:hAnsi="Arial" w:cs="Arial"/>
          <w:sz w:val="24"/>
        </w:rPr>
        <w:t>$125.00</w:t>
      </w:r>
      <w:r w:rsidRPr="007E3612">
        <w:rPr>
          <w:rFonts w:ascii="Arial" w:eastAsia="Arial Unicode MS" w:hAnsi="Arial" w:cs="Arial"/>
          <w:color w:val="000000"/>
          <w:sz w:val="24"/>
          <w:szCs w:val="24"/>
          <w:bdr w:val="none" w:sz="0" w:space="0" w:color="auto" w:frame="1"/>
          <w:lang w:eastAsia="es-MX"/>
        </w:rPr>
        <w:t>, (CIENTO VEINTICINCO PESOS 00/100 M.N.).</w:t>
      </w:r>
    </w:p>
    <w:p w14:paraId="493EEBCE"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0DE922D8"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II.</w:t>
      </w:r>
      <w:r w:rsidRPr="007E3612">
        <w:rPr>
          <w:rFonts w:ascii="Arial" w:eastAsia="Arial Unicode MS" w:hAnsi="Arial" w:cs="Arial"/>
          <w:color w:val="000000"/>
          <w:sz w:val="24"/>
          <w:szCs w:val="24"/>
          <w:bdr w:val="none" w:sz="0" w:space="0" w:color="auto" w:frame="1"/>
          <w:lang w:eastAsia="es-MX"/>
        </w:rPr>
        <w:t>         Autobuses de pasajeros </w:t>
      </w:r>
      <w:r w:rsidRPr="004D1A26">
        <w:rPr>
          <w:rFonts w:ascii="Arial" w:hAnsi="Arial" w:cs="Arial"/>
          <w:sz w:val="24"/>
        </w:rPr>
        <w:t>$181.00</w:t>
      </w:r>
      <w:r w:rsidRPr="007E3612">
        <w:rPr>
          <w:rFonts w:ascii="Arial" w:eastAsia="Arial Unicode MS" w:hAnsi="Arial" w:cs="Arial"/>
          <w:color w:val="000000"/>
          <w:sz w:val="24"/>
          <w:szCs w:val="24"/>
          <w:bdr w:val="none" w:sz="0" w:space="0" w:color="auto" w:frame="1"/>
          <w:lang w:eastAsia="es-MX"/>
        </w:rPr>
        <w:t> (CIENTO OCHENTA Y UN PESOS 00/100 M.N.).</w:t>
      </w:r>
    </w:p>
    <w:p w14:paraId="43EA6640"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12617E6B"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III.</w:t>
      </w:r>
      <w:r w:rsidRPr="007E3612">
        <w:rPr>
          <w:rFonts w:ascii="Arial" w:eastAsia="Arial Unicode MS" w:hAnsi="Arial" w:cs="Arial"/>
          <w:color w:val="000000"/>
          <w:sz w:val="24"/>
          <w:szCs w:val="24"/>
          <w:bdr w:val="none" w:sz="0" w:space="0" w:color="auto" w:frame="1"/>
          <w:lang w:eastAsia="es-MX"/>
        </w:rPr>
        <w:t>        Camiones de 2 ejes </w:t>
      </w:r>
      <w:r w:rsidRPr="0094323C">
        <w:rPr>
          <w:rFonts w:ascii="Arial" w:hAnsi="Arial" w:cs="Arial"/>
          <w:sz w:val="24"/>
        </w:rPr>
        <w:t>$181.00</w:t>
      </w:r>
      <w:r w:rsidRPr="007E3612">
        <w:rPr>
          <w:rFonts w:ascii="Arial" w:eastAsia="Arial Unicode MS" w:hAnsi="Arial" w:cs="Arial"/>
          <w:color w:val="000000"/>
          <w:sz w:val="24"/>
          <w:szCs w:val="24"/>
          <w:bdr w:val="none" w:sz="0" w:space="0" w:color="auto" w:frame="1"/>
          <w:lang w:eastAsia="es-MX"/>
        </w:rPr>
        <w:t> (CIENTO OCHENTA Y UN PESOS 00/100 M.N.).</w:t>
      </w:r>
    </w:p>
    <w:p w14:paraId="413B8831"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lastRenderedPageBreak/>
        <w:t> </w:t>
      </w:r>
    </w:p>
    <w:p w14:paraId="23E497EB"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IV.</w:t>
      </w:r>
      <w:r w:rsidRPr="007E3612">
        <w:rPr>
          <w:rFonts w:ascii="Arial" w:eastAsia="Arial Unicode MS" w:hAnsi="Arial" w:cs="Arial"/>
          <w:color w:val="000000"/>
          <w:sz w:val="24"/>
          <w:szCs w:val="24"/>
          <w:bdr w:val="none" w:sz="0" w:space="0" w:color="auto" w:frame="1"/>
          <w:lang w:eastAsia="es-MX"/>
        </w:rPr>
        <w:t>       Camiones de 3 y 4 ejes </w:t>
      </w:r>
      <w:r w:rsidRPr="0094323C">
        <w:rPr>
          <w:rFonts w:ascii="Arial" w:hAnsi="Arial" w:cs="Arial"/>
          <w:sz w:val="24"/>
          <w:szCs w:val="24"/>
        </w:rPr>
        <w:t>$181.00</w:t>
      </w:r>
      <w:r w:rsidRPr="007E3612">
        <w:rPr>
          <w:rFonts w:ascii="Arial" w:eastAsia="Arial Unicode MS" w:hAnsi="Arial" w:cs="Arial"/>
          <w:color w:val="000000"/>
          <w:sz w:val="24"/>
          <w:szCs w:val="24"/>
          <w:bdr w:val="none" w:sz="0" w:space="0" w:color="auto" w:frame="1"/>
          <w:lang w:eastAsia="es-MX"/>
        </w:rPr>
        <w:t> (CIENTO OCHENTA Y UN PESOS 00/100 M.N.).</w:t>
      </w:r>
    </w:p>
    <w:p w14:paraId="13A4DD3A"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36C7BF28"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V.</w:t>
      </w:r>
      <w:r w:rsidRPr="007E3612">
        <w:rPr>
          <w:rFonts w:ascii="Arial" w:eastAsia="Arial Unicode MS" w:hAnsi="Arial" w:cs="Arial"/>
          <w:color w:val="000000"/>
          <w:sz w:val="24"/>
          <w:szCs w:val="24"/>
          <w:bdr w:val="none" w:sz="0" w:space="0" w:color="auto" w:frame="1"/>
          <w:lang w:eastAsia="es-MX"/>
        </w:rPr>
        <w:t>        Camiones de 5 y 6 ejes </w:t>
      </w:r>
      <w:r w:rsidRPr="0094323C">
        <w:rPr>
          <w:rFonts w:ascii="Arial" w:hAnsi="Arial" w:cs="Arial"/>
          <w:sz w:val="24"/>
        </w:rPr>
        <w:t>$251.00</w:t>
      </w:r>
      <w:r w:rsidRPr="007E3612">
        <w:rPr>
          <w:rFonts w:ascii="Arial" w:eastAsia="Arial Unicode MS" w:hAnsi="Arial" w:cs="Arial"/>
          <w:color w:val="000000"/>
          <w:sz w:val="24"/>
          <w:szCs w:val="24"/>
          <w:bdr w:val="none" w:sz="0" w:space="0" w:color="auto" w:frame="1"/>
          <w:lang w:eastAsia="es-MX"/>
        </w:rPr>
        <w:t> (DOSCIENTOS CINCUENTA Y UN PESOS 00/100 M.N.).</w:t>
      </w:r>
    </w:p>
    <w:p w14:paraId="27FD2724"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35D3601A"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VI.</w:t>
      </w:r>
      <w:r w:rsidRPr="007E3612">
        <w:rPr>
          <w:rFonts w:ascii="Arial" w:eastAsia="Arial Unicode MS" w:hAnsi="Arial" w:cs="Arial"/>
          <w:color w:val="000000"/>
          <w:sz w:val="24"/>
          <w:szCs w:val="24"/>
          <w:bdr w:val="none" w:sz="0" w:space="0" w:color="auto" w:frame="1"/>
          <w:lang w:eastAsia="es-MX"/>
        </w:rPr>
        <w:t>     De más de 6 ejes </w:t>
      </w:r>
      <w:r w:rsidRPr="0094323C">
        <w:rPr>
          <w:rFonts w:ascii="Arial" w:hAnsi="Arial" w:cs="Arial"/>
          <w:sz w:val="24"/>
        </w:rPr>
        <w:t>$279.00</w:t>
      </w:r>
      <w:r w:rsidRPr="007E3612">
        <w:rPr>
          <w:rFonts w:ascii="Arial" w:eastAsia="Arial Unicode MS" w:hAnsi="Arial" w:cs="Arial"/>
          <w:color w:val="000000"/>
          <w:sz w:val="24"/>
          <w:szCs w:val="24"/>
          <w:bdr w:val="none" w:sz="0" w:space="0" w:color="auto" w:frame="1"/>
          <w:lang w:eastAsia="es-MX"/>
        </w:rPr>
        <w:t> (DOSCIENTOS SETENTA Y NUEVE PESOS 00/100 M.N.).</w:t>
      </w:r>
    </w:p>
    <w:p w14:paraId="091A9EFD"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5D5205B5"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Las tarifas establecidas en este artículo deberán actualizarse trimestralmente, conforme al índice nacional de precios al consumidor, en términos del artículo 15-A del Código Fiscal para el Estado de Coahuila de Zaragoza.</w:t>
      </w:r>
    </w:p>
    <w:p w14:paraId="2EB1DAA1"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781D1F36"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SUJETOS</w:t>
      </w:r>
    </w:p>
    <w:p w14:paraId="10435AD3"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02FFFC0A" w14:textId="0D546AD5"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ARTÍCULO 107</w:t>
      </w:r>
      <w:r w:rsidR="006C55A6" w:rsidRPr="007E3612">
        <w:rPr>
          <w:rFonts w:ascii="Arial" w:eastAsia="Arial Unicode MS" w:hAnsi="Arial" w:cs="Arial"/>
          <w:b/>
          <w:bCs/>
          <w:color w:val="000000"/>
          <w:sz w:val="24"/>
          <w:szCs w:val="24"/>
          <w:bdr w:val="none" w:sz="0" w:space="0" w:color="auto" w:frame="1"/>
          <w:lang w:eastAsia="es-MX"/>
        </w:rPr>
        <w:t>.</w:t>
      </w:r>
      <w:r w:rsidRPr="007E3612">
        <w:rPr>
          <w:rFonts w:ascii="Arial" w:eastAsia="Arial Unicode MS" w:hAnsi="Arial" w:cs="Arial"/>
          <w:b/>
          <w:bCs/>
          <w:color w:val="000000"/>
          <w:sz w:val="24"/>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Son sujetos de este derecho, las personas físicas o morales que utilicen o aprovechen los servicios mencionados en el artículo anterior.</w:t>
      </w:r>
      <w:r w:rsidRPr="007E3612">
        <w:rPr>
          <w:rFonts w:ascii="Arial" w:eastAsia="Arial Unicode MS" w:hAnsi="Arial" w:cs="Arial"/>
          <w:color w:val="000000"/>
          <w:sz w:val="24"/>
          <w:szCs w:val="24"/>
          <w:bdr w:val="none" w:sz="0" w:space="0" w:color="auto" w:frame="1"/>
          <w:vertAlign w:val="superscript"/>
          <w:lang w:eastAsia="es-MX"/>
        </w:rPr>
        <w:t> (133)</w:t>
      </w:r>
    </w:p>
    <w:p w14:paraId="3174C5A1"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67CE7B98"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PAGO</w:t>
      </w:r>
    </w:p>
    <w:p w14:paraId="77685959"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79389115" w14:textId="7A932B31"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ARTÍCULO 108</w:t>
      </w:r>
      <w:r w:rsidR="006C55A6" w:rsidRPr="007E3612">
        <w:rPr>
          <w:rFonts w:ascii="Arial" w:eastAsia="Arial Unicode MS" w:hAnsi="Arial" w:cs="Arial"/>
          <w:b/>
          <w:bCs/>
          <w:color w:val="000000"/>
          <w:sz w:val="24"/>
          <w:szCs w:val="24"/>
          <w:bdr w:val="none" w:sz="0" w:space="0" w:color="auto" w:frame="1"/>
          <w:lang w:eastAsia="es-MX"/>
        </w:rPr>
        <w:t>.</w:t>
      </w:r>
      <w:r w:rsidRPr="007E3612">
        <w:rPr>
          <w:rFonts w:ascii="Arial" w:eastAsia="Arial Unicode MS" w:hAnsi="Arial" w:cs="Arial"/>
          <w:color w:val="000000"/>
          <w:sz w:val="24"/>
          <w:szCs w:val="24"/>
          <w:bdr w:val="none" w:sz="0" w:space="0" w:color="auto" w:frame="1"/>
          <w:lang w:eastAsia="es-MX"/>
        </w:rPr>
        <w:t> El pago de estos derechos deberá efectuarse en las casetas de cobro instaladas en la autopista Allende-Agujita-Estancias por Administración Fiscal General.</w:t>
      </w:r>
    </w:p>
    <w:p w14:paraId="0A22C63F"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731C1CDA" w14:textId="3803DA9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CAP</w:t>
      </w:r>
      <w:r w:rsidR="002738F0">
        <w:rPr>
          <w:rFonts w:ascii="Arial" w:eastAsia="Arial Unicode MS" w:hAnsi="Arial" w:cs="Arial"/>
          <w:b/>
          <w:bCs/>
          <w:color w:val="000000"/>
          <w:sz w:val="24"/>
          <w:szCs w:val="24"/>
          <w:bdr w:val="none" w:sz="0" w:space="0" w:color="auto" w:frame="1"/>
          <w:lang w:eastAsia="es-MX"/>
        </w:rPr>
        <w:t>Í</w:t>
      </w:r>
      <w:r w:rsidRPr="007E3612">
        <w:rPr>
          <w:rFonts w:ascii="Arial" w:eastAsia="Arial Unicode MS" w:hAnsi="Arial" w:cs="Arial"/>
          <w:b/>
          <w:bCs/>
          <w:color w:val="000000"/>
          <w:sz w:val="24"/>
          <w:szCs w:val="24"/>
          <w:bdr w:val="none" w:sz="0" w:space="0" w:color="auto" w:frame="1"/>
          <w:lang w:eastAsia="es-MX"/>
        </w:rPr>
        <w:t>TULO CUARTO</w:t>
      </w:r>
    </w:p>
    <w:p w14:paraId="188BB95B"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POR SERVICIOS DE LA SECRETARÍA DE INFRAESTRUCTURA, DESARROLLO URBANO Y MOVILIDAD</w:t>
      </w:r>
    </w:p>
    <w:p w14:paraId="435289BC"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507ADB8B"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SECCIÓN PRIMERA</w:t>
      </w:r>
    </w:p>
    <w:p w14:paraId="14455311"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POR SERVICIOS DE LA COMISIÓN ESTATAL DE VIVIENDA Y COMISIÓN ESTATAL PARA LA REGULARIZACIÓN DE LA TENENCIA DE LA TIERRA URBANA Y RÚSTICA DE COAHUILA.</w:t>
      </w:r>
    </w:p>
    <w:p w14:paraId="42907869"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lastRenderedPageBreak/>
        <w:t> </w:t>
      </w:r>
    </w:p>
    <w:p w14:paraId="3B6827B1"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25C77916" w14:textId="7AECF161"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ARTÍCULO 109</w:t>
      </w:r>
      <w:r w:rsidR="006C55A6" w:rsidRPr="007E3612">
        <w:rPr>
          <w:rFonts w:ascii="Arial" w:eastAsia="Arial Unicode MS" w:hAnsi="Arial" w:cs="Arial"/>
          <w:b/>
          <w:bCs/>
          <w:color w:val="000000"/>
          <w:sz w:val="24"/>
          <w:szCs w:val="24"/>
          <w:bdr w:val="none" w:sz="0" w:space="0" w:color="auto" w:frame="1"/>
          <w:lang w:eastAsia="es-MX"/>
        </w:rPr>
        <w:t>.</w:t>
      </w:r>
      <w:r w:rsidRPr="007E3612">
        <w:rPr>
          <w:rFonts w:ascii="Arial" w:eastAsia="Arial Unicode MS" w:hAnsi="Arial" w:cs="Arial"/>
          <w:color w:val="000000"/>
          <w:sz w:val="24"/>
          <w:szCs w:val="24"/>
          <w:bdr w:val="none" w:sz="0" w:space="0" w:color="auto" w:frame="1"/>
          <w:lang w:eastAsia="es-MX"/>
        </w:rPr>
        <w:t> Los servicios que prestan la Comisión Estatal de Vivienda y la Comisión Estatal para la Regularización de la Tendencia de la Tierra Urbana y Rústica de Coahuila, causarán derechos conforme a la siguiente:</w:t>
      </w:r>
    </w:p>
    <w:p w14:paraId="707CF4EA"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04CCB07E"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TARIFA</w:t>
      </w:r>
    </w:p>
    <w:p w14:paraId="3B9B9270"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        </w:t>
      </w:r>
      <w:r w:rsidRPr="007E3612">
        <w:rPr>
          <w:rFonts w:ascii="Arial" w:eastAsia="Arial Unicode MS" w:hAnsi="Arial" w:cs="Arial"/>
          <w:color w:val="000000"/>
          <w:sz w:val="24"/>
          <w:szCs w:val="24"/>
          <w:bdr w:val="none" w:sz="0" w:space="0" w:color="auto" w:frame="1"/>
          <w:lang w:eastAsia="es-MX"/>
        </w:rPr>
        <w:t>Por los servicios que otorga la Comisión Estatal de Vivienda y Comisión Estatal para la Regularización de la Tenencia de la Tierra Urbana y Rústica de Coahuila.</w:t>
      </w:r>
    </w:p>
    <w:p w14:paraId="5A4DA329"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6F7938E1" w14:textId="77777777" w:rsidR="00636C00" w:rsidRPr="007E3612" w:rsidRDefault="00636C00" w:rsidP="00636C00">
      <w:pPr>
        <w:shd w:val="clear" w:color="auto" w:fill="FFFFFF"/>
        <w:spacing w:after="0" w:line="360" w:lineRule="atLeast"/>
        <w:ind w:left="964" w:hanging="39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A.</w:t>
      </w:r>
      <w:r w:rsidRPr="007E3612">
        <w:rPr>
          <w:rFonts w:ascii="Arial" w:eastAsia="Arial Unicode MS" w:hAnsi="Arial" w:cs="Arial"/>
          <w:color w:val="000000"/>
          <w:sz w:val="24"/>
          <w:szCs w:val="24"/>
          <w:bdr w:val="none" w:sz="0" w:space="0" w:color="auto" w:frame="1"/>
          <w:lang w:eastAsia="es-MX"/>
        </w:rPr>
        <w:t>  Regularización de la Tenencia de la Tierra:</w:t>
      </w:r>
    </w:p>
    <w:p w14:paraId="1887F98A"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337CE8E4" w14:textId="77777777" w:rsidR="00636C00" w:rsidRPr="007E3612" w:rsidRDefault="00636C00" w:rsidP="00636C00">
      <w:pPr>
        <w:shd w:val="clear" w:color="auto" w:fill="FFFFFF"/>
        <w:spacing w:after="0" w:line="360" w:lineRule="atLeast"/>
        <w:ind w:left="964" w:hanging="39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1.   </w:t>
      </w:r>
      <w:r w:rsidRPr="007E3612">
        <w:rPr>
          <w:rFonts w:ascii="Arial" w:eastAsia="Arial Unicode MS" w:hAnsi="Arial" w:cs="Arial"/>
          <w:color w:val="000000"/>
          <w:sz w:val="24"/>
          <w:szCs w:val="24"/>
          <w:bdr w:val="none" w:sz="0" w:space="0" w:color="auto" w:frame="1"/>
          <w:lang w:eastAsia="es-MX"/>
        </w:rPr>
        <w:t>Por la elaboración de escritura privada de predio o lote urbano se pagarán </w:t>
      </w:r>
      <w:r w:rsidRPr="0094323C">
        <w:rPr>
          <w:rFonts w:ascii="Arial" w:hAnsi="Arial" w:cs="Arial"/>
          <w:sz w:val="24"/>
        </w:rPr>
        <w:t>$779.00</w:t>
      </w:r>
      <w:r w:rsidRPr="007E3612">
        <w:rPr>
          <w:rFonts w:ascii="Arial" w:eastAsia="Arial Unicode MS" w:hAnsi="Arial" w:cs="Arial"/>
          <w:color w:val="000000"/>
          <w:sz w:val="24"/>
          <w:szCs w:val="24"/>
          <w:bdr w:val="none" w:sz="0" w:space="0" w:color="auto" w:frame="1"/>
          <w:lang w:eastAsia="es-MX"/>
        </w:rPr>
        <w:t> (SETECIENTOS SETENTA Y NUEVE PESOS 00/100 M.N.) por escritura;</w:t>
      </w:r>
    </w:p>
    <w:p w14:paraId="59FF50C9" w14:textId="77777777" w:rsidR="00636C00" w:rsidRPr="007E3612" w:rsidRDefault="00636C00" w:rsidP="00636C00">
      <w:pPr>
        <w:shd w:val="clear" w:color="auto" w:fill="FFFFFF"/>
        <w:spacing w:after="0" w:line="360" w:lineRule="atLeast"/>
        <w:ind w:left="964" w:hanging="39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32CB26AE" w14:textId="77777777" w:rsidR="00636C00" w:rsidRPr="007E3612" w:rsidRDefault="00636C00" w:rsidP="00636C00">
      <w:pPr>
        <w:shd w:val="clear" w:color="auto" w:fill="FFFFFF"/>
        <w:spacing w:after="0" w:line="360" w:lineRule="atLeast"/>
        <w:ind w:left="964" w:hanging="39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2.   </w:t>
      </w:r>
      <w:r w:rsidRPr="007E3612">
        <w:rPr>
          <w:rFonts w:ascii="Arial" w:eastAsia="Arial Unicode MS" w:hAnsi="Arial" w:cs="Arial"/>
          <w:color w:val="000000"/>
          <w:sz w:val="24"/>
          <w:szCs w:val="24"/>
          <w:bdr w:val="none" w:sz="0" w:space="0" w:color="auto" w:frame="1"/>
          <w:lang w:eastAsia="es-MX"/>
        </w:rPr>
        <w:t>Por la verificación de medidas de predios o lotes se pagarán </w:t>
      </w:r>
      <w:r w:rsidRPr="0094323C">
        <w:rPr>
          <w:rFonts w:ascii="Arial" w:hAnsi="Arial" w:cs="Arial"/>
          <w:sz w:val="24"/>
        </w:rPr>
        <w:t>$133.00</w:t>
      </w:r>
      <w:r w:rsidRPr="0094323C">
        <w:rPr>
          <w:rFonts w:ascii="Arial" w:eastAsia="Arial Unicode MS" w:hAnsi="Arial" w:cs="Arial"/>
          <w:color w:val="000000"/>
          <w:sz w:val="28"/>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(CIENTO TREINTA Y TRES PESOS 00/100 M.N.) por cada inmueble a verificar;</w:t>
      </w:r>
    </w:p>
    <w:p w14:paraId="3697BE1F" w14:textId="77777777" w:rsidR="00636C00" w:rsidRPr="007E3612" w:rsidRDefault="00636C00" w:rsidP="00636C00">
      <w:pPr>
        <w:shd w:val="clear" w:color="auto" w:fill="FFFFFF"/>
        <w:spacing w:after="0" w:line="360" w:lineRule="atLeast"/>
        <w:ind w:left="964" w:hanging="39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76658E17" w14:textId="77777777" w:rsidR="00636C00" w:rsidRPr="007E3612" w:rsidRDefault="00636C00" w:rsidP="00636C00">
      <w:pPr>
        <w:shd w:val="clear" w:color="auto" w:fill="FFFFFF"/>
        <w:spacing w:after="0" w:line="360" w:lineRule="atLeast"/>
        <w:ind w:left="964" w:hanging="39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3.   </w:t>
      </w:r>
      <w:r w:rsidRPr="007E3612">
        <w:rPr>
          <w:rFonts w:ascii="Arial" w:eastAsia="Arial Unicode MS" w:hAnsi="Arial" w:cs="Arial"/>
          <w:color w:val="000000"/>
          <w:sz w:val="24"/>
          <w:szCs w:val="24"/>
          <w:bdr w:val="none" w:sz="0" w:space="0" w:color="auto" w:frame="1"/>
          <w:lang w:eastAsia="es-MX"/>
        </w:rPr>
        <w:t>Por la elaboración de plano manzanero se pagarán </w:t>
      </w:r>
      <w:r w:rsidRPr="0094323C">
        <w:rPr>
          <w:rFonts w:ascii="Arial" w:hAnsi="Arial" w:cs="Arial"/>
          <w:sz w:val="24"/>
        </w:rPr>
        <w:t>$65.00</w:t>
      </w:r>
      <w:r w:rsidRPr="0094323C">
        <w:rPr>
          <w:rFonts w:ascii="Arial" w:eastAsia="Arial Unicode MS" w:hAnsi="Arial" w:cs="Arial"/>
          <w:color w:val="000000"/>
          <w:sz w:val="28"/>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(SESENTA Y CINCO PESOS 00/100 M.N.) por plano que comprenda un lote;</w:t>
      </w:r>
    </w:p>
    <w:p w14:paraId="3108F899" w14:textId="77777777" w:rsidR="00636C00" w:rsidRPr="007E3612" w:rsidRDefault="00636C00" w:rsidP="00636C00">
      <w:pPr>
        <w:shd w:val="clear" w:color="auto" w:fill="FFFFFF"/>
        <w:spacing w:after="0" w:line="360" w:lineRule="atLeast"/>
        <w:ind w:left="964" w:hanging="39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4035E351" w14:textId="77777777" w:rsidR="00636C00" w:rsidRPr="007E3612" w:rsidRDefault="00636C00" w:rsidP="00636C00">
      <w:pPr>
        <w:shd w:val="clear" w:color="auto" w:fill="FFFFFF"/>
        <w:spacing w:after="0" w:line="360" w:lineRule="atLeast"/>
        <w:ind w:left="964" w:hanging="39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4.   </w:t>
      </w:r>
      <w:r w:rsidRPr="007E3612">
        <w:rPr>
          <w:rFonts w:ascii="Arial" w:eastAsia="Arial Unicode MS" w:hAnsi="Arial" w:cs="Arial"/>
          <w:color w:val="000000"/>
          <w:sz w:val="24"/>
          <w:szCs w:val="24"/>
          <w:bdr w:val="none" w:sz="0" w:space="0" w:color="auto" w:frame="1"/>
          <w:lang w:eastAsia="es-MX"/>
        </w:rPr>
        <w:t>Por la validación de cesión de derechos se pagarán </w:t>
      </w:r>
      <w:r w:rsidRPr="0094323C">
        <w:rPr>
          <w:rFonts w:ascii="Arial" w:hAnsi="Arial" w:cs="Arial"/>
          <w:sz w:val="24"/>
        </w:rPr>
        <w:t>$330.00 (</w:t>
      </w:r>
      <w:r w:rsidRPr="007E3612">
        <w:rPr>
          <w:rFonts w:ascii="Arial" w:eastAsia="Arial Unicode MS" w:hAnsi="Arial" w:cs="Arial"/>
          <w:color w:val="000000"/>
          <w:sz w:val="24"/>
          <w:szCs w:val="24"/>
          <w:bdr w:val="none" w:sz="0" w:space="0" w:color="auto" w:frame="1"/>
          <w:lang w:eastAsia="es-MX"/>
        </w:rPr>
        <w:t>TRESCIENTOS TREINTA PESOS 00/100 M.N.) por predio o lote que ampare la cesión;</w:t>
      </w:r>
    </w:p>
    <w:p w14:paraId="6E5E7D2E" w14:textId="77777777" w:rsidR="00636C00" w:rsidRPr="007E3612" w:rsidRDefault="00636C00" w:rsidP="00636C00">
      <w:pPr>
        <w:shd w:val="clear" w:color="auto" w:fill="FFFFFF"/>
        <w:spacing w:after="0" w:line="360" w:lineRule="atLeast"/>
        <w:ind w:left="964" w:hanging="39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39F536FC" w14:textId="77777777" w:rsidR="00636C00" w:rsidRPr="007E3612" w:rsidRDefault="00636C00" w:rsidP="00636C00">
      <w:pPr>
        <w:shd w:val="clear" w:color="auto" w:fill="FFFFFF"/>
        <w:spacing w:after="0" w:line="360" w:lineRule="atLeast"/>
        <w:ind w:left="964" w:hanging="39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5.   </w:t>
      </w:r>
      <w:r w:rsidRPr="007E3612">
        <w:rPr>
          <w:rFonts w:ascii="Arial" w:eastAsia="Arial Unicode MS" w:hAnsi="Arial" w:cs="Arial"/>
          <w:color w:val="000000"/>
          <w:sz w:val="24"/>
          <w:szCs w:val="24"/>
          <w:bdr w:val="none" w:sz="0" w:space="0" w:color="auto" w:frame="1"/>
          <w:lang w:eastAsia="es-MX"/>
        </w:rPr>
        <w:t>Por la constancia para trámite de predial se pagarán </w:t>
      </w:r>
      <w:r w:rsidRPr="0094323C">
        <w:rPr>
          <w:rFonts w:ascii="Arial" w:hAnsi="Arial" w:cs="Arial"/>
          <w:sz w:val="24"/>
        </w:rPr>
        <w:t>$65.00</w:t>
      </w:r>
      <w:r w:rsidRPr="0094323C">
        <w:rPr>
          <w:rFonts w:ascii="Arial" w:eastAsia="Arial Unicode MS" w:hAnsi="Arial" w:cs="Arial"/>
          <w:color w:val="000000"/>
          <w:sz w:val="28"/>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(SESENTA Y CINCO PESOS 00/100 M.N.);</w:t>
      </w:r>
    </w:p>
    <w:p w14:paraId="0F4B4355" w14:textId="77777777" w:rsidR="00636C00" w:rsidRPr="007E3612" w:rsidRDefault="00636C00" w:rsidP="00636C00">
      <w:pPr>
        <w:shd w:val="clear" w:color="auto" w:fill="FFFFFF"/>
        <w:spacing w:after="0" w:line="360" w:lineRule="atLeast"/>
        <w:ind w:left="964" w:hanging="39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5562C8ED" w14:textId="77777777" w:rsidR="00636C00" w:rsidRPr="007E3612" w:rsidRDefault="00636C00" w:rsidP="00636C00">
      <w:pPr>
        <w:shd w:val="clear" w:color="auto" w:fill="FFFFFF"/>
        <w:spacing w:after="0" w:line="360" w:lineRule="atLeast"/>
        <w:ind w:left="964" w:hanging="39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6.   </w:t>
      </w:r>
      <w:r w:rsidRPr="007E3612">
        <w:rPr>
          <w:rFonts w:ascii="Arial" w:eastAsia="Arial Unicode MS" w:hAnsi="Arial" w:cs="Arial"/>
          <w:color w:val="000000"/>
          <w:sz w:val="24"/>
          <w:szCs w:val="24"/>
          <w:bdr w:val="none" w:sz="0" w:space="0" w:color="auto" w:frame="1"/>
          <w:lang w:eastAsia="es-MX"/>
        </w:rPr>
        <w:t xml:space="preserve">Por la cancelación de escritura en proceso, a petición de parte, se </w:t>
      </w:r>
      <w:r w:rsidRPr="0094323C">
        <w:rPr>
          <w:rFonts w:ascii="Arial" w:hAnsi="Arial" w:cs="Arial"/>
          <w:sz w:val="24"/>
        </w:rPr>
        <w:t>pagarán $779.00</w:t>
      </w:r>
      <w:r w:rsidRPr="0094323C">
        <w:rPr>
          <w:rFonts w:ascii="Arial" w:eastAsia="Arial Unicode MS" w:hAnsi="Arial" w:cs="Arial"/>
          <w:color w:val="000000"/>
          <w:sz w:val="28"/>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(SETECIENTOS SETENTA Y NUEVE PESOS 00/100 M.N.);</w:t>
      </w:r>
    </w:p>
    <w:p w14:paraId="49C31D04" w14:textId="77777777" w:rsidR="00636C00" w:rsidRPr="007E3612" w:rsidRDefault="00636C00" w:rsidP="00636C00">
      <w:pPr>
        <w:shd w:val="clear" w:color="auto" w:fill="FFFFFF"/>
        <w:spacing w:after="0" w:line="360" w:lineRule="atLeast"/>
        <w:ind w:left="964" w:hanging="39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5D3CF207" w14:textId="77777777" w:rsidR="00636C00" w:rsidRPr="007E3612" w:rsidRDefault="00636C00" w:rsidP="00636C00">
      <w:pPr>
        <w:shd w:val="clear" w:color="auto" w:fill="FFFFFF"/>
        <w:spacing w:after="0" w:line="360" w:lineRule="atLeast"/>
        <w:ind w:left="964" w:hanging="39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lastRenderedPageBreak/>
        <w:t>7.   </w:t>
      </w:r>
      <w:r w:rsidRPr="007E3612">
        <w:rPr>
          <w:rFonts w:ascii="Arial" w:eastAsia="Arial Unicode MS" w:hAnsi="Arial" w:cs="Arial"/>
          <w:color w:val="000000"/>
          <w:sz w:val="24"/>
          <w:szCs w:val="24"/>
          <w:bdr w:val="none" w:sz="0" w:space="0" w:color="auto" w:frame="1"/>
          <w:lang w:eastAsia="es-MX"/>
        </w:rPr>
        <w:t>Por escrituras privadas del Programa de Predios Rústicos para el Municipio de Saltillo:</w:t>
      </w:r>
    </w:p>
    <w:p w14:paraId="061DCCA4"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404057BD" w14:textId="4F9C6E57" w:rsidR="00636C00" w:rsidRPr="007E3612" w:rsidRDefault="00636C00" w:rsidP="00636C00">
      <w:pPr>
        <w:shd w:val="clear" w:color="auto" w:fill="FFFFFF"/>
        <w:spacing w:after="0" w:line="360" w:lineRule="atLeast"/>
        <w:ind w:left="1304" w:hanging="340"/>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a.</w:t>
      </w:r>
      <w:r w:rsidRPr="007E3612">
        <w:rPr>
          <w:rFonts w:ascii="Arial" w:eastAsia="Arial Unicode MS" w:hAnsi="Arial" w:cs="Arial"/>
          <w:color w:val="000000"/>
          <w:sz w:val="24"/>
          <w:szCs w:val="24"/>
          <w:bdr w:val="none" w:sz="0" w:space="0" w:color="auto" w:frame="1"/>
          <w:lang w:eastAsia="es-MX"/>
        </w:rPr>
        <w:t>  Predios/lotes de hasta 500 metros pagarán </w:t>
      </w:r>
      <w:r w:rsidRPr="0094323C">
        <w:rPr>
          <w:rFonts w:ascii="Arial" w:hAnsi="Arial" w:cs="Arial"/>
          <w:sz w:val="24"/>
        </w:rPr>
        <w:t>$4,613.00</w:t>
      </w:r>
      <w:r w:rsidRPr="007E3612">
        <w:rPr>
          <w:rFonts w:ascii="Arial" w:eastAsia="Arial Unicode MS" w:hAnsi="Arial" w:cs="Arial"/>
          <w:color w:val="000000"/>
          <w:sz w:val="24"/>
          <w:szCs w:val="24"/>
          <w:bdr w:val="none" w:sz="0" w:space="0" w:color="auto" w:frame="1"/>
          <w:lang w:eastAsia="es-MX"/>
        </w:rPr>
        <w:t xml:space="preserve"> (CUATRO </w:t>
      </w:r>
      <w:r w:rsidR="002738F0">
        <w:rPr>
          <w:rFonts w:ascii="Arial" w:eastAsia="Arial Unicode MS" w:hAnsi="Arial" w:cs="Arial"/>
          <w:color w:val="000000"/>
          <w:sz w:val="24"/>
          <w:szCs w:val="24"/>
          <w:bdr w:val="none" w:sz="0" w:space="0" w:color="auto" w:frame="1"/>
          <w:lang w:eastAsia="es-MX"/>
        </w:rPr>
        <w:t xml:space="preserve">MIL </w:t>
      </w:r>
      <w:r w:rsidRPr="007E3612">
        <w:rPr>
          <w:rFonts w:ascii="Arial" w:eastAsia="Arial Unicode MS" w:hAnsi="Arial" w:cs="Arial"/>
          <w:color w:val="000000"/>
          <w:sz w:val="24"/>
          <w:szCs w:val="24"/>
          <w:bdr w:val="none" w:sz="0" w:space="0" w:color="auto" w:frame="1"/>
          <w:lang w:eastAsia="es-MX"/>
        </w:rPr>
        <w:t>SEISCIENTOS TRECE PESOS 00/100 M.N.);</w:t>
      </w:r>
    </w:p>
    <w:p w14:paraId="7F72D548" w14:textId="77777777" w:rsidR="00636C00" w:rsidRPr="007E3612" w:rsidRDefault="00636C00" w:rsidP="00636C00">
      <w:pPr>
        <w:shd w:val="clear" w:color="auto" w:fill="FFFFFF"/>
        <w:spacing w:after="0" w:line="360" w:lineRule="atLeast"/>
        <w:ind w:left="1304" w:hanging="340"/>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736D3360" w14:textId="77777777" w:rsidR="00636C00" w:rsidRPr="007E3612" w:rsidRDefault="00636C00" w:rsidP="00636C00">
      <w:pPr>
        <w:shd w:val="clear" w:color="auto" w:fill="FFFFFF"/>
        <w:spacing w:after="0" w:line="360" w:lineRule="atLeast"/>
        <w:ind w:left="1304" w:hanging="340"/>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b.</w:t>
      </w:r>
      <w:r w:rsidRPr="007E3612">
        <w:rPr>
          <w:rFonts w:ascii="Arial" w:eastAsia="Arial Unicode MS" w:hAnsi="Arial" w:cs="Arial"/>
          <w:color w:val="000000"/>
          <w:sz w:val="24"/>
          <w:szCs w:val="24"/>
          <w:bdr w:val="none" w:sz="0" w:space="0" w:color="auto" w:frame="1"/>
          <w:lang w:eastAsia="es-MX"/>
        </w:rPr>
        <w:t> Predios/lotes de más de 501 metros a 10 hectáreas, pagarán </w:t>
      </w:r>
      <w:r w:rsidRPr="0094323C">
        <w:rPr>
          <w:rFonts w:ascii="Arial" w:hAnsi="Arial" w:cs="Arial"/>
          <w:sz w:val="24"/>
        </w:rPr>
        <w:t>$6,591.00</w:t>
      </w:r>
      <w:r w:rsidRPr="0094323C">
        <w:rPr>
          <w:rFonts w:ascii="Arial" w:eastAsia="Arial Unicode MS" w:hAnsi="Arial" w:cs="Arial"/>
          <w:color w:val="000000"/>
          <w:sz w:val="28"/>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(SEIS MIL QUINENTOS NOVENTA Y UN PESOS 00/100 M.N.);</w:t>
      </w:r>
    </w:p>
    <w:p w14:paraId="3F58CC68" w14:textId="77777777" w:rsidR="00636C00" w:rsidRPr="007E3612" w:rsidRDefault="00636C00" w:rsidP="00636C00">
      <w:pPr>
        <w:shd w:val="clear" w:color="auto" w:fill="FFFFFF"/>
        <w:spacing w:after="0" w:line="360" w:lineRule="atLeast"/>
        <w:ind w:left="1304" w:hanging="340"/>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4CA6863A" w14:textId="77777777" w:rsidR="00636C00" w:rsidRPr="007E3612" w:rsidRDefault="00636C00" w:rsidP="00636C00">
      <w:pPr>
        <w:shd w:val="clear" w:color="auto" w:fill="FFFFFF"/>
        <w:spacing w:after="0" w:line="360" w:lineRule="atLeast"/>
        <w:ind w:left="1304" w:hanging="340"/>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c.</w:t>
      </w:r>
      <w:r w:rsidRPr="007E3612">
        <w:rPr>
          <w:rFonts w:ascii="Arial" w:eastAsia="Arial Unicode MS" w:hAnsi="Arial" w:cs="Arial"/>
          <w:color w:val="000000"/>
          <w:sz w:val="24"/>
          <w:szCs w:val="24"/>
          <w:bdr w:val="none" w:sz="0" w:space="0" w:color="auto" w:frame="1"/>
          <w:lang w:eastAsia="es-MX"/>
        </w:rPr>
        <w:t> Predios/lotes de 10-00-01 hectáreas a 20 hectáreas, pagarán </w:t>
      </w:r>
      <w:r w:rsidRPr="0094323C">
        <w:rPr>
          <w:rFonts w:ascii="Arial" w:hAnsi="Arial" w:cs="Arial"/>
          <w:sz w:val="24"/>
        </w:rPr>
        <w:t>$9,229.00</w:t>
      </w:r>
      <w:r w:rsidRPr="0094323C">
        <w:rPr>
          <w:rFonts w:ascii="Arial" w:eastAsia="Arial Unicode MS" w:hAnsi="Arial" w:cs="Arial"/>
          <w:color w:val="000000"/>
          <w:sz w:val="28"/>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(NUEVE MIL DOSCIENTOS VEINTINUEVE PESOS 00/100 M.N.);</w:t>
      </w:r>
    </w:p>
    <w:p w14:paraId="2B782DBF" w14:textId="77777777" w:rsidR="00636C00" w:rsidRPr="007E3612" w:rsidRDefault="00636C00" w:rsidP="00636C00">
      <w:pPr>
        <w:shd w:val="clear" w:color="auto" w:fill="FFFFFF"/>
        <w:spacing w:after="0" w:line="360" w:lineRule="atLeast"/>
        <w:ind w:left="1304" w:hanging="340"/>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3C7FC796" w14:textId="77777777" w:rsidR="00636C00" w:rsidRPr="007E3612" w:rsidRDefault="00636C00" w:rsidP="00636C00">
      <w:pPr>
        <w:shd w:val="clear" w:color="auto" w:fill="FFFFFF"/>
        <w:spacing w:after="0" w:line="360" w:lineRule="atLeast"/>
        <w:ind w:left="1304" w:hanging="340"/>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d.</w:t>
      </w:r>
      <w:r w:rsidRPr="007E3612">
        <w:rPr>
          <w:rFonts w:ascii="Arial" w:eastAsia="Arial Unicode MS" w:hAnsi="Arial" w:cs="Arial"/>
          <w:color w:val="000000"/>
          <w:sz w:val="24"/>
          <w:szCs w:val="24"/>
          <w:bdr w:val="none" w:sz="0" w:space="0" w:color="auto" w:frame="1"/>
          <w:lang w:eastAsia="es-MX"/>
        </w:rPr>
        <w:t> Predios/lotes de 20-00-01 hectáreas a 30 hectáreas, pagarán </w:t>
      </w:r>
      <w:r w:rsidRPr="0094323C">
        <w:rPr>
          <w:rFonts w:ascii="Arial" w:hAnsi="Arial" w:cs="Arial"/>
          <w:sz w:val="24"/>
        </w:rPr>
        <w:t>$13,183.00 (TRECE</w:t>
      </w:r>
      <w:r w:rsidRPr="0094323C">
        <w:rPr>
          <w:rFonts w:ascii="Arial" w:eastAsia="Arial Unicode MS" w:hAnsi="Arial" w:cs="Arial"/>
          <w:color w:val="000000"/>
          <w:sz w:val="28"/>
          <w:szCs w:val="24"/>
          <w:bdr w:val="none" w:sz="0" w:space="0" w:color="auto" w:frame="1"/>
          <w:lang w:eastAsia="es-MX"/>
        </w:rPr>
        <w:t xml:space="preserve"> </w:t>
      </w:r>
      <w:r w:rsidRPr="007E3612">
        <w:rPr>
          <w:rFonts w:ascii="Arial" w:eastAsia="Arial Unicode MS" w:hAnsi="Arial" w:cs="Arial"/>
          <w:color w:val="000000"/>
          <w:sz w:val="24"/>
          <w:szCs w:val="24"/>
          <w:bdr w:val="none" w:sz="0" w:space="0" w:color="auto" w:frame="1"/>
          <w:lang w:eastAsia="es-MX"/>
        </w:rPr>
        <w:t>MIL CIENTO OCHENTA Y TRES PESOS 00/100 M.N.);</w:t>
      </w:r>
    </w:p>
    <w:p w14:paraId="0D189F1C"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049CB1F1" w14:textId="77777777" w:rsidR="00636C00" w:rsidRPr="007E3612" w:rsidRDefault="00636C00" w:rsidP="00636C00">
      <w:pPr>
        <w:shd w:val="clear" w:color="auto" w:fill="FFFFFF"/>
        <w:spacing w:after="0" w:line="360" w:lineRule="atLeast"/>
        <w:ind w:left="964" w:hanging="39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8.   </w:t>
      </w:r>
      <w:r w:rsidRPr="007E3612">
        <w:rPr>
          <w:rFonts w:ascii="Arial" w:eastAsia="Arial Unicode MS" w:hAnsi="Arial" w:cs="Arial"/>
          <w:color w:val="000000"/>
          <w:sz w:val="24"/>
          <w:szCs w:val="24"/>
          <w:bdr w:val="none" w:sz="0" w:space="0" w:color="auto" w:frame="1"/>
          <w:lang w:eastAsia="es-MX"/>
        </w:rPr>
        <w:t>Por escrituras privadas del Programa de Predios Rústicos para el resto del Estado:</w:t>
      </w:r>
    </w:p>
    <w:p w14:paraId="0A6329F2"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194CCFA8" w14:textId="77777777" w:rsidR="00636C00" w:rsidRPr="007E3612" w:rsidRDefault="00636C00" w:rsidP="00636C00">
      <w:pPr>
        <w:shd w:val="clear" w:color="auto" w:fill="FFFFFF"/>
        <w:spacing w:after="0" w:line="360" w:lineRule="atLeast"/>
        <w:ind w:left="1304" w:hanging="340"/>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a.   </w:t>
      </w:r>
      <w:r w:rsidRPr="007E3612">
        <w:rPr>
          <w:rFonts w:ascii="Arial" w:eastAsia="Arial Unicode MS" w:hAnsi="Arial" w:cs="Arial"/>
          <w:color w:val="000000"/>
          <w:sz w:val="24"/>
          <w:szCs w:val="24"/>
          <w:bdr w:val="none" w:sz="0" w:space="0" w:color="auto" w:frame="1"/>
          <w:lang w:eastAsia="es-MX"/>
        </w:rPr>
        <w:t xml:space="preserve">Predios/lotes con superficie hasta de 300 metros, </w:t>
      </w:r>
      <w:r w:rsidRPr="0094323C">
        <w:rPr>
          <w:rFonts w:ascii="Arial" w:hAnsi="Arial" w:cs="Arial"/>
          <w:sz w:val="24"/>
        </w:rPr>
        <w:t>pagarán $1,977.00</w:t>
      </w:r>
      <w:r w:rsidRPr="0094323C">
        <w:rPr>
          <w:rFonts w:ascii="Arial" w:eastAsia="Arial Unicode MS" w:hAnsi="Arial" w:cs="Arial"/>
          <w:color w:val="000000"/>
          <w:sz w:val="28"/>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(UN MIL NOVECIENTOS SETENTA Y SIETE PESOS 00/100 M.N.);</w:t>
      </w:r>
    </w:p>
    <w:p w14:paraId="32C70FFD" w14:textId="77777777" w:rsidR="00636C00" w:rsidRPr="007E3612" w:rsidRDefault="00636C00" w:rsidP="00636C00">
      <w:pPr>
        <w:shd w:val="clear" w:color="auto" w:fill="FFFFFF"/>
        <w:spacing w:after="0" w:line="360" w:lineRule="atLeast"/>
        <w:ind w:left="1304" w:hanging="340"/>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19BD19FB" w14:textId="77777777" w:rsidR="00636C00" w:rsidRPr="007E3612" w:rsidRDefault="00636C00" w:rsidP="00636C00">
      <w:pPr>
        <w:shd w:val="clear" w:color="auto" w:fill="FFFFFF"/>
        <w:spacing w:after="0" w:line="360" w:lineRule="atLeast"/>
        <w:ind w:left="1304" w:hanging="340"/>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b. </w:t>
      </w:r>
      <w:r w:rsidRPr="007E3612">
        <w:rPr>
          <w:rFonts w:ascii="Arial" w:eastAsia="Arial Unicode MS" w:hAnsi="Arial" w:cs="Arial"/>
          <w:color w:val="000000"/>
          <w:sz w:val="24"/>
          <w:szCs w:val="24"/>
          <w:bdr w:val="none" w:sz="0" w:space="0" w:color="auto" w:frame="1"/>
          <w:lang w:eastAsia="es-MX"/>
        </w:rPr>
        <w:t>Predios/lotes con superficie de 301 metros hasta 10 hectáreas, pagarán </w:t>
      </w:r>
      <w:r w:rsidRPr="0094323C">
        <w:rPr>
          <w:rFonts w:ascii="Arial" w:hAnsi="Arial" w:cs="Arial"/>
          <w:sz w:val="24"/>
          <w:szCs w:val="24"/>
        </w:rPr>
        <w:t>$4,393.00</w:t>
      </w:r>
      <w:r w:rsidRPr="007E3612">
        <w:rPr>
          <w:rFonts w:ascii="Arial" w:eastAsia="Arial Unicode MS" w:hAnsi="Arial" w:cs="Arial"/>
          <w:color w:val="000000"/>
          <w:sz w:val="24"/>
          <w:szCs w:val="24"/>
          <w:bdr w:val="none" w:sz="0" w:space="0" w:color="auto" w:frame="1"/>
          <w:lang w:eastAsia="es-MX"/>
        </w:rPr>
        <w:t> (CUATRO MIL TRESCIENTOS NOVENTA Y TRES PESOS 00/100 M.N.);</w:t>
      </w:r>
    </w:p>
    <w:p w14:paraId="069A6716" w14:textId="77777777" w:rsidR="00636C00" w:rsidRPr="007E3612" w:rsidRDefault="00636C00" w:rsidP="00636C00">
      <w:pPr>
        <w:shd w:val="clear" w:color="auto" w:fill="FFFFFF"/>
        <w:spacing w:after="0" w:line="360" w:lineRule="atLeast"/>
        <w:ind w:left="1304" w:hanging="340"/>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6C71739B" w14:textId="77777777" w:rsidR="00636C00" w:rsidRPr="007E3612" w:rsidRDefault="00636C00" w:rsidP="00636C00">
      <w:pPr>
        <w:shd w:val="clear" w:color="auto" w:fill="FFFFFF"/>
        <w:spacing w:after="0" w:line="360" w:lineRule="atLeast"/>
        <w:ind w:left="1304" w:hanging="340"/>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c.   </w:t>
      </w:r>
      <w:r w:rsidRPr="007E3612">
        <w:rPr>
          <w:rFonts w:ascii="Arial" w:eastAsia="Arial Unicode MS" w:hAnsi="Arial" w:cs="Arial"/>
          <w:color w:val="000000"/>
          <w:sz w:val="24"/>
          <w:szCs w:val="24"/>
          <w:bdr w:val="none" w:sz="0" w:space="0" w:color="auto" w:frame="1"/>
          <w:lang w:eastAsia="es-MX"/>
        </w:rPr>
        <w:t>Predios/lotes con superficie mayor de 10-00-01 hectáreas hasta 20 hectáreas, pagarán </w:t>
      </w:r>
      <w:r w:rsidRPr="0094323C">
        <w:rPr>
          <w:rFonts w:ascii="Arial" w:hAnsi="Arial" w:cs="Arial"/>
          <w:sz w:val="24"/>
        </w:rPr>
        <w:t>$6,591.00</w:t>
      </w:r>
      <w:r w:rsidRPr="007E3612">
        <w:rPr>
          <w:rFonts w:ascii="Arial" w:eastAsia="Arial Unicode MS" w:hAnsi="Arial" w:cs="Arial"/>
          <w:color w:val="000000"/>
          <w:sz w:val="24"/>
          <w:szCs w:val="24"/>
          <w:bdr w:val="none" w:sz="0" w:space="0" w:color="auto" w:frame="1"/>
          <w:lang w:eastAsia="es-MX"/>
        </w:rPr>
        <w:t> (SEIS MIL QUINIENTOS NOVENTA Y UN PESOS 00/100 M.N.);</w:t>
      </w:r>
    </w:p>
    <w:p w14:paraId="576CFF7D" w14:textId="77777777" w:rsidR="00636C00" w:rsidRPr="007E3612" w:rsidRDefault="00636C00" w:rsidP="00636C00">
      <w:pPr>
        <w:shd w:val="clear" w:color="auto" w:fill="FFFFFF"/>
        <w:spacing w:after="0" w:line="360" w:lineRule="atLeast"/>
        <w:ind w:left="1304" w:hanging="340"/>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0B9233C2" w14:textId="77777777" w:rsidR="00636C00" w:rsidRPr="007E3612" w:rsidRDefault="00636C00" w:rsidP="00636C00">
      <w:pPr>
        <w:shd w:val="clear" w:color="auto" w:fill="FFFFFF"/>
        <w:spacing w:after="0" w:line="360" w:lineRule="atLeast"/>
        <w:ind w:left="1304" w:hanging="340"/>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lastRenderedPageBreak/>
        <w:t>d. </w:t>
      </w:r>
      <w:r w:rsidRPr="007E3612">
        <w:rPr>
          <w:rFonts w:ascii="Arial" w:eastAsia="Arial Unicode MS" w:hAnsi="Arial" w:cs="Arial"/>
          <w:color w:val="000000"/>
          <w:sz w:val="24"/>
          <w:szCs w:val="24"/>
          <w:bdr w:val="none" w:sz="0" w:space="0" w:color="auto" w:frame="1"/>
          <w:lang w:eastAsia="es-MX"/>
        </w:rPr>
        <w:t>Predios/lotes con superficie mayor de 20-00-01 hectáreas hasta 40 hectáreas, pagarán </w:t>
      </w:r>
      <w:r w:rsidRPr="0094323C">
        <w:rPr>
          <w:rFonts w:ascii="Arial" w:hAnsi="Arial" w:cs="Arial"/>
          <w:sz w:val="24"/>
          <w:szCs w:val="24"/>
        </w:rPr>
        <w:t>$10,546.00</w:t>
      </w:r>
      <w:r w:rsidRPr="007E3612">
        <w:rPr>
          <w:rFonts w:ascii="Arial" w:eastAsia="Arial Unicode MS" w:hAnsi="Arial" w:cs="Arial"/>
          <w:color w:val="000000"/>
          <w:sz w:val="24"/>
          <w:szCs w:val="24"/>
          <w:bdr w:val="none" w:sz="0" w:space="0" w:color="auto" w:frame="1"/>
          <w:lang w:eastAsia="es-MX"/>
        </w:rPr>
        <w:t> (DIEZ MIL QUINIENTOS CUARENTA Y SEIS PESOS 00/100 M.N.);</w:t>
      </w:r>
    </w:p>
    <w:p w14:paraId="02D848AF"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3E6925AF" w14:textId="77777777" w:rsidR="00636C00" w:rsidRPr="007E3612" w:rsidRDefault="00636C00" w:rsidP="00636C00">
      <w:pPr>
        <w:shd w:val="clear" w:color="auto" w:fill="FFFFFF"/>
        <w:spacing w:after="0" w:line="360" w:lineRule="atLeast"/>
        <w:ind w:left="964" w:hanging="39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B.   </w:t>
      </w:r>
      <w:r w:rsidRPr="007E3612">
        <w:rPr>
          <w:rFonts w:ascii="Arial" w:eastAsia="Arial Unicode MS" w:hAnsi="Arial" w:cs="Arial"/>
          <w:color w:val="000000"/>
          <w:sz w:val="24"/>
          <w:szCs w:val="24"/>
          <w:bdr w:val="none" w:sz="0" w:space="0" w:color="auto" w:frame="1"/>
          <w:lang w:eastAsia="es-MX"/>
        </w:rPr>
        <w:t>En materia inmobiliaria y de vivienda popular.</w:t>
      </w:r>
    </w:p>
    <w:p w14:paraId="62D788AF"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01A397D1" w14:textId="77777777" w:rsidR="00636C00" w:rsidRPr="007E3612" w:rsidRDefault="00636C00" w:rsidP="00636C00">
      <w:pPr>
        <w:shd w:val="clear" w:color="auto" w:fill="FFFFFF"/>
        <w:spacing w:after="0" w:line="360" w:lineRule="atLeast"/>
        <w:ind w:left="964" w:hanging="39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1.   </w:t>
      </w:r>
      <w:r w:rsidRPr="007E3612">
        <w:rPr>
          <w:rFonts w:ascii="Arial" w:eastAsia="Arial Unicode MS" w:hAnsi="Arial" w:cs="Arial"/>
          <w:color w:val="000000"/>
          <w:sz w:val="24"/>
          <w:szCs w:val="24"/>
          <w:bdr w:val="none" w:sz="0" w:space="0" w:color="auto" w:frame="1"/>
          <w:lang w:eastAsia="es-MX"/>
        </w:rPr>
        <w:t>Por la expedición del documento que contiene la información del predio y la constancia de pago del mismo denominada carta de liberación:</w:t>
      </w:r>
    </w:p>
    <w:p w14:paraId="7C03D229"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39A279AA" w14:textId="77777777" w:rsidR="00636C00" w:rsidRPr="007E3612" w:rsidRDefault="00636C00" w:rsidP="00636C00">
      <w:pPr>
        <w:shd w:val="clear" w:color="auto" w:fill="FFFFFF"/>
        <w:spacing w:after="0" w:line="360" w:lineRule="atLeast"/>
        <w:ind w:left="1304" w:hanging="340"/>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a.   </w:t>
      </w:r>
      <w:r w:rsidRPr="007E3612">
        <w:rPr>
          <w:rFonts w:ascii="Arial" w:eastAsia="Arial Unicode MS" w:hAnsi="Arial" w:cs="Arial"/>
          <w:color w:val="000000"/>
          <w:sz w:val="24"/>
          <w:szCs w:val="24"/>
          <w:bdr w:val="none" w:sz="0" w:space="0" w:color="auto" w:frame="1"/>
          <w:lang w:eastAsia="es-MX"/>
        </w:rPr>
        <w:t>Que correspondan a las colonias Jardines del Lago, Saltillo 400, Fundadores IV Sector y Asturias de Saltillo, Coahuila de Zaragoza, se pagarán </w:t>
      </w:r>
      <w:r w:rsidRPr="0094323C">
        <w:rPr>
          <w:rFonts w:ascii="Arial" w:hAnsi="Arial" w:cs="Arial"/>
          <w:sz w:val="24"/>
          <w:szCs w:val="24"/>
        </w:rPr>
        <w:t>$1,844.00</w:t>
      </w:r>
      <w:r w:rsidRPr="007E3612">
        <w:rPr>
          <w:rFonts w:ascii="Arial" w:eastAsia="Arial Unicode MS" w:hAnsi="Arial" w:cs="Arial"/>
          <w:color w:val="000000"/>
          <w:sz w:val="24"/>
          <w:szCs w:val="24"/>
          <w:bdr w:val="none" w:sz="0" w:space="0" w:color="auto" w:frame="1"/>
          <w:lang w:eastAsia="es-MX"/>
        </w:rPr>
        <w:t> (UN MIL OCHOCIENTOS CUARENTA Y CUATRO PESOS 00/100 M.N.).</w:t>
      </w:r>
    </w:p>
    <w:p w14:paraId="29223D0F" w14:textId="77777777" w:rsidR="00636C00" w:rsidRPr="007E3612" w:rsidRDefault="00636C00" w:rsidP="00636C00">
      <w:pPr>
        <w:shd w:val="clear" w:color="auto" w:fill="FFFFFF"/>
        <w:spacing w:after="0" w:line="360" w:lineRule="atLeast"/>
        <w:ind w:left="1304" w:hanging="340"/>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218D3B2C" w14:textId="77777777" w:rsidR="00636C00" w:rsidRPr="007E3612" w:rsidRDefault="00636C00" w:rsidP="00636C00">
      <w:pPr>
        <w:shd w:val="clear" w:color="auto" w:fill="FFFFFF"/>
        <w:spacing w:after="0" w:line="360" w:lineRule="atLeast"/>
        <w:ind w:left="1304" w:hanging="340"/>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b.  </w:t>
      </w:r>
      <w:r w:rsidRPr="007E3612">
        <w:rPr>
          <w:rFonts w:ascii="Arial" w:eastAsia="Arial Unicode MS" w:hAnsi="Arial" w:cs="Arial"/>
          <w:color w:val="000000"/>
          <w:sz w:val="24"/>
          <w:szCs w:val="24"/>
          <w:bdr w:val="none" w:sz="0" w:space="0" w:color="auto" w:frame="1"/>
          <w:lang w:eastAsia="es-MX"/>
        </w:rPr>
        <w:t xml:space="preserve">Que correspondan a las colonias Fundadores III Sector en Saltillo, colonia Latinoamericano en Torreón y la colonia Elsa Hernández en Monclova, Coahuila de Zaragoza, se </w:t>
      </w:r>
      <w:r w:rsidRPr="0094323C">
        <w:rPr>
          <w:rFonts w:ascii="Arial" w:hAnsi="Arial" w:cs="Arial"/>
          <w:sz w:val="24"/>
          <w:szCs w:val="24"/>
        </w:rPr>
        <w:t>pagarán $922.00</w:t>
      </w:r>
      <w:r w:rsidRPr="007E3612">
        <w:rPr>
          <w:rFonts w:ascii="Arial" w:eastAsia="Arial Unicode MS" w:hAnsi="Arial" w:cs="Arial"/>
          <w:color w:val="000000"/>
          <w:sz w:val="24"/>
          <w:szCs w:val="24"/>
          <w:bdr w:val="none" w:sz="0" w:space="0" w:color="auto" w:frame="1"/>
          <w:lang w:eastAsia="es-MX"/>
        </w:rPr>
        <w:t> (NOVECIENTOS VEINTIDÓS PESOS 00/100 M.N.).</w:t>
      </w:r>
    </w:p>
    <w:p w14:paraId="4223CED7" w14:textId="77777777" w:rsidR="00636C00" w:rsidRPr="007E3612" w:rsidRDefault="00636C00" w:rsidP="00636C00">
      <w:pPr>
        <w:shd w:val="clear" w:color="auto" w:fill="FFFFFF"/>
        <w:spacing w:after="0" w:line="360" w:lineRule="atLeast"/>
        <w:ind w:left="1304" w:hanging="340"/>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72C2EF5C" w14:textId="77777777" w:rsidR="00636C00" w:rsidRPr="007E3612" w:rsidRDefault="00636C00" w:rsidP="00636C00">
      <w:pPr>
        <w:shd w:val="clear" w:color="auto" w:fill="FFFFFF"/>
        <w:spacing w:after="0" w:line="360" w:lineRule="atLeast"/>
        <w:ind w:left="1304" w:hanging="340"/>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c.   </w:t>
      </w:r>
      <w:r w:rsidRPr="007E3612">
        <w:rPr>
          <w:rFonts w:ascii="Arial" w:eastAsia="Arial Unicode MS" w:hAnsi="Arial" w:cs="Arial"/>
          <w:color w:val="000000"/>
          <w:sz w:val="24"/>
          <w:szCs w:val="24"/>
          <w:bdr w:val="none" w:sz="0" w:space="0" w:color="auto" w:frame="1"/>
          <w:lang w:eastAsia="es-MX"/>
        </w:rPr>
        <w:t>Que correspondan a fraccionamientos distintos a los señalados en los dos apartados anteriores en todo el territorio del Estado, se pagarán </w:t>
      </w:r>
      <w:r w:rsidRPr="0094323C">
        <w:rPr>
          <w:rFonts w:ascii="Arial" w:hAnsi="Arial" w:cs="Arial"/>
          <w:sz w:val="24"/>
          <w:szCs w:val="24"/>
        </w:rPr>
        <w:t>$263.00</w:t>
      </w:r>
      <w:r w:rsidRPr="007E3612">
        <w:rPr>
          <w:rFonts w:ascii="Arial" w:eastAsia="Arial Unicode MS" w:hAnsi="Arial" w:cs="Arial"/>
          <w:color w:val="000000"/>
          <w:sz w:val="24"/>
          <w:szCs w:val="24"/>
          <w:bdr w:val="none" w:sz="0" w:space="0" w:color="auto" w:frame="1"/>
          <w:lang w:eastAsia="es-MX"/>
        </w:rPr>
        <w:t> (DOSCIENTOS SESENTA Y TRES PESOS 00/100 M.N.).</w:t>
      </w:r>
    </w:p>
    <w:p w14:paraId="3B6593C9"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42E34722"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242CB746" w14:textId="77777777" w:rsidR="00636C00" w:rsidRPr="007E3612" w:rsidRDefault="00636C00" w:rsidP="00636C00">
      <w:pPr>
        <w:shd w:val="clear" w:color="auto" w:fill="FFFFFF"/>
        <w:spacing w:after="0" w:line="360" w:lineRule="atLeast"/>
        <w:ind w:left="1304" w:hanging="340"/>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2.   </w:t>
      </w:r>
      <w:r w:rsidRPr="007E3612">
        <w:rPr>
          <w:rFonts w:ascii="Arial" w:eastAsia="Arial Unicode MS" w:hAnsi="Arial" w:cs="Arial"/>
          <w:color w:val="000000"/>
          <w:sz w:val="24"/>
          <w:szCs w:val="24"/>
          <w:bdr w:val="none" w:sz="0" w:space="0" w:color="auto" w:frame="1"/>
          <w:lang w:eastAsia="es-MX"/>
        </w:rPr>
        <w:t>Por la expedición de una carta de liberación actualizada que sustituye a la expedida en otra época, se pagarán </w:t>
      </w:r>
      <w:r w:rsidRPr="0094323C">
        <w:rPr>
          <w:rFonts w:ascii="Arial" w:hAnsi="Arial" w:cs="Arial"/>
          <w:sz w:val="24"/>
        </w:rPr>
        <w:t>$263.00</w:t>
      </w:r>
      <w:r w:rsidRPr="0094323C">
        <w:rPr>
          <w:rFonts w:ascii="Arial" w:eastAsia="Arial Unicode MS" w:hAnsi="Arial" w:cs="Arial"/>
          <w:color w:val="000000"/>
          <w:sz w:val="28"/>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(DOSCIENTOS SESENTA Y TRES PESOS 00/100 M.N.).</w:t>
      </w:r>
    </w:p>
    <w:p w14:paraId="627FBCB0" w14:textId="77777777" w:rsidR="00636C00" w:rsidRPr="007E3612" w:rsidRDefault="00636C00" w:rsidP="00636C00">
      <w:pPr>
        <w:shd w:val="clear" w:color="auto" w:fill="FFFFFF"/>
        <w:spacing w:after="0" w:line="360" w:lineRule="atLeast"/>
        <w:ind w:left="1304" w:hanging="340"/>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597697FC" w14:textId="77777777" w:rsidR="00636C00" w:rsidRPr="007E3612" w:rsidRDefault="00636C00" w:rsidP="00636C00">
      <w:pPr>
        <w:shd w:val="clear" w:color="auto" w:fill="FFFFFF"/>
        <w:spacing w:after="0" w:line="360" w:lineRule="atLeast"/>
        <w:ind w:left="1304" w:hanging="340"/>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3. </w:t>
      </w:r>
      <w:r w:rsidRPr="007E3612">
        <w:rPr>
          <w:rFonts w:ascii="Arial" w:eastAsia="Arial Unicode MS" w:hAnsi="Arial" w:cs="Arial"/>
          <w:color w:val="000000"/>
          <w:sz w:val="24"/>
          <w:szCs w:val="24"/>
          <w:bdr w:val="none" w:sz="0" w:space="0" w:color="auto" w:frame="1"/>
          <w:lang w:eastAsia="es-MX"/>
        </w:rPr>
        <w:t>Por la expedición del documento en el que se contiene la información del predio y la constancia de pago del mismo, pero que es propiedad de algún Municipio del Estado, se expide la denominada carta de no adeudo, se pagarán </w:t>
      </w:r>
      <w:r w:rsidRPr="0094323C">
        <w:rPr>
          <w:rFonts w:ascii="Arial" w:hAnsi="Arial" w:cs="Arial"/>
          <w:sz w:val="24"/>
        </w:rPr>
        <w:t>$263.00</w:t>
      </w:r>
      <w:r w:rsidRPr="0094323C">
        <w:rPr>
          <w:rFonts w:ascii="Arial" w:eastAsia="Arial Unicode MS" w:hAnsi="Arial" w:cs="Arial"/>
          <w:color w:val="000000"/>
          <w:sz w:val="28"/>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(DOSCIENTOS SESENTA Y TRES PESOS 00/100 M.N.).</w:t>
      </w:r>
    </w:p>
    <w:p w14:paraId="35B1758A" w14:textId="77777777" w:rsidR="00636C00" w:rsidRPr="007E3612" w:rsidRDefault="00636C00" w:rsidP="00636C00">
      <w:pPr>
        <w:shd w:val="clear" w:color="auto" w:fill="FFFFFF"/>
        <w:spacing w:after="0" w:line="360" w:lineRule="atLeast"/>
        <w:ind w:left="1069"/>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lastRenderedPageBreak/>
        <w:t> </w:t>
      </w:r>
    </w:p>
    <w:p w14:paraId="73F7048C" w14:textId="77777777" w:rsidR="00636C00" w:rsidRPr="007E3612" w:rsidRDefault="00636C00" w:rsidP="00636C00">
      <w:pPr>
        <w:shd w:val="clear" w:color="auto" w:fill="FFFFFF"/>
        <w:spacing w:after="0" w:line="360" w:lineRule="atLeast"/>
        <w:ind w:left="964" w:hanging="39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4.   </w:t>
      </w:r>
      <w:r w:rsidRPr="007E3612">
        <w:rPr>
          <w:rFonts w:ascii="Arial" w:eastAsia="Arial Unicode MS" w:hAnsi="Arial" w:cs="Arial"/>
          <w:color w:val="000000"/>
          <w:sz w:val="24"/>
          <w:szCs w:val="24"/>
          <w:bdr w:val="none" w:sz="0" w:space="0" w:color="auto" w:frame="1"/>
          <w:lang w:eastAsia="es-MX"/>
        </w:rPr>
        <w:t xml:space="preserve">Por la expedición del croquis de ubicación de un predio, necesario para el trámite de número oficial ante los Municipios del Estado, se </w:t>
      </w:r>
      <w:r w:rsidRPr="0094323C">
        <w:rPr>
          <w:rFonts w:ascii="Arial" w:hAnsi="Arial" w:cs="Arial"/>
          <w:sz w:val="24"/>
        </w:rPr>
        <w:t>pagarán $133.00</w:t>
      </w:r>
      <w:r w:rsidRPr="0094323C">
        <w:rPr>
          <w:rFonts w:ascii="Arial" w:eastAsia="Arial Unicode MS" w:hAnsi="Arial" w:cs="Arial"/>
          <w:color w:val="000000"/>
          <w:sz w:val="28"/>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(CIENTO TREINTA Y TRES PESOS 00/100 M.N.);</w:t>
      </w:r>
    </w:p>
    <w:p w14:paraId="667671C2" w14:textId="77777777" w:rsidR="00636C00" w:rsidRPr="007E3612" w:rsidRDefault="00636C00" w:rsidP="00636C00">
      <w:pPr>
        <w:shd w:val="clear" w:color="auto" w:fill="FFFFFF"/>
        <w:spacing w:after="0" w:line="360" w:lineRule="atLeast"/>
        <w:ind w:left="964" w:hanging="39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68F705E7" w14:textId="77777777" w:rsidR="00636C00" w:rsidRPr="007E3612" w:rsidRDefault="00636C00" w:rsidP="00636C00">
      <w:pPr>
        <w:shd w:val="clear" w:color="auto" w:fill="FFFFFF"/>
        <w:spacing w:after="0" w:line="360" w:lineRule="atLeast"/>
        <w:ind w:left="964" w:hanging="39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5.   </w:t>
      </w:r>
      <w:r w:rsidRPr="007E3612">
        <w:rPr>
          <w:rFonts w:ascii="Arial" w:eastAsia="Arial Unicode MS" w:hAnsi="Arial" w:cs="Arial"/>
          <w:color w:val="000000"/>
          <w:sz w:val="24"/>
          <w:szCs w:val="24"/>
          <w:bdr w:val="none" w:sz="0" w:space="0" w:color="auto" w:frame="1"/>
          <w:lang w:eastAsia="es-MX"/>
        </w:rPr>
        <w:t>Por la elaboración del documento que contiene la manifestación de voluntad del propietario de un predio de ceder sus derechos como titular a favor de un tercero, documento denominado cesión de derechos:</w:t>
      </w:r>
    </w:p>
    <w:p w14:paraId="67AA545E"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0C73981B" w14:textId="77777777" w:rsidR="00636C00" w:rsidRPr="007E3612" w:rsidRDefault="00636C00" w:rsidP="00636C00">
      <w:pPr>
        <w:shd w:val="clear" w:color="auto" w:fill="FFFFFF"/>
        <w:spacing w:after="0" w:line="360" w:lineRule="atLeast"/>
        <w:ind w:left="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Cuando se trata de la cesión del primer titular del predio a un tercero, el costo será de </w:t>
      </w:r>
      <w:r w:rsidRPr="0094323C">
        <w:rPr>
          <w:rFonts w:ascii="Arial" w:hAnsi="Arial" w:cs="Arial"/>
          <w:sz w:val="24"/>
        </w:rPr>
        <w:t>$922.00</w:t>
      </w:r>
      <w:r w:rsidRPr="0094323C">
        <w:rPr>
          <w:rFonts w:ascii="Arial" w:eastAsia="Arial Unicode MS" w:hAnsi="Arial" w:cs="Arial"/>
          <w:color w:val="000000"/>
          <w:sz w:val="28"/>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(NOVECIENTOS VEINTIDÓS PESOS 00/100 M.N.);</w:t>
      </w:r>
    </w:p>
    <w:p w14:paraId="499F043F" w14:textId="77777777" w:rsidR="00636C00" w:rsidRPr="007E3612" w:rsidRDefault="00636C00" w:rsidP="00636C00">
      <w:pPr>
        <w:shd w:val="clear" w:color="auto" w:fill="FFFFFF"/>
        <w:spacing w:after="0" w:line="360" w:lineRule="atLeast"/>
        <w:ind w:left="964" w:hanging="39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7472C6D1" w14:textId="77777777" w:rsidR="00636C00" w:rsidRPr="007E3612" w:rsidRDefault="00636C00" w:rsidP="00636C00">
      <w:pPr>
        <w:shd w:val="clear" w:color="auto" w:fill="FFFFFF"/>
        <w:spacing w:after="0" w:line="360" w:lineRule="atLeast"/>
        <w:ind w:left="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Cuando se trata de la cesión del segundo titular en adelante del predio a un tercero, el costo será de </w:t>
      </w:r>
      <w:r w:rsidRPr="0094323C">
        <w:rPr>
          <w:rFonts w:ascii="Arial" w:hAnsi="Arial" w:cs="Arial"/>
          <w:sz w:val="24"/>
        </w:rPr>
        <w:t>$6,591.00</w:t>
      </w:r>
      <w:r w:rsidRPr="0094323C">
        <w:rPr>
          <w:rFonts w:ascii="Arial" w:eastAsia="Arial Unicode MS" w:hAnsi="Arial" w:cs="Arial"/>
          <w:color w:val="000000"/>
          <w:sz w:val="28"/>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(SEIS MIL QUINIENTOS NOVENTA Y UN PESOS 00/100 M.N.);</w:t>
      </w:r>
    </w:p>
    <w:p w14:paraId="72422946"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6F364B40" w14:textId="77777777" w:rsidR="00636C00" w:rsidRPr="007E3612" w:rsidRDefault="00636C00" w:rsidP="00636C00">
      <w:pPr>
        <w:shd w:val="clear" w:color="auto" w:fill="FFFFFF"/>
        <w:spacing w:after="0" w:line="360" w:lineRule="atLeast"/>
        <w:ind w:left="964" w:hanging="39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6.   </w:t>
      </w:r>
      <w:r w:rsidRPr="007E3612">
        <w:rPr>
          <w:rFonts w:ascii="Arial" w:eastAsia="Arial Unicode MS" w:hAnsi="Arial" w:cs="Arial"/>
          <w:color w:val="000000"/>
          <w:sz w:val="24"/>
          <w:szCs w:val="24"/>
          <w:bdr w:val="none" w:sz="0" w:space="0" w:color="auto" w:frame="1"/>
          <w:lang w:eastAsia="es-MX"/>
        </w:rPr>
        <w:t>Por la certificación de la documentación que obra en el expediente de la dependencia, correspondiente a la titularidad de una persona respecto a un predio y de la cual el titular no tiene constancia, denominada regularización de expediente, el costo será de </w:t>
      </w:r>
      <w:r w:rsidRPr="0094323C">
        <w:rPr>
          <w:rFonts w:ascii="Arial" w:hAnsi="Arial" w:cs="Arial"/>
          <w:sz w:val="24"/>
        </w:rPr>
        <w:t>$658.00</w:t>
      </w:r>
      <w:r w:rsidRPr="0094323C">
        <w:rPr>
          <w:rFonts w:ascii="Arial" w:eastAsia="Arial Unicode MS" w:hAnsi="Arial" w:cs="Arial"/>
          <w:color w:val="000000"/>
          <w:sz w:val="28"/>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(SEICIENTOS CINCUENTA Y OCHO PESOS 00/100 M.N.).</w:t>
      </w:r>
    </w:p>
    <w:p w14:paraId="10F1DAF4"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29696A21"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4C194343"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SUJETO</w:t>
      </w:r>
    </w:p>
    <w:p w14:paraId="003641ED"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3C8BD9BE" w14:textId="6805E590" w:rsidR="00636C00" w:rsidRPr="007E3612" w:rsidRDefault="00542959" w:rsidP="00636C00">
      <w:pPr>
        <w:shd w:val="clear" w:color="auto" w:fill="FFFFFF"/>
        <w:spacing w:after="0" w:line="360" w:lineRule="atLeast"/>
        <w:jc w:val="both"/>
        <w:rPr>
          <w:rFonts w:ascii="Arial" w:eastAsia="Arial Unicode MS" w:hAnsi="Arial" w:cs="Arial"/>
          <w:color w:val="000000"/>
          <w:sz w:val="24"/>
          <w:szCs w:val="24"/>
          <w:lang w:eastAsia="es-MX"/>
        </w:rPr>
      </w:pPr>
      <w:r>
        <w:rPr>
          <w:rFonts w:ascii="Arial" w:eastAsia="Arial Unicode MS" w:hAnsi="Arial" w:cs="Arial"/>
          <w:b/>
          <w:bCs/>
          <w:color w:val="000000"/>
          <w:sz w:val="24"/>
          <w:szCs w:val="24"/>
          <w:bdr w:val="none" w:sz="0" w:space="0" w:color="auto" w:frame="1"/>
          <w:lang w:eastAsia="es-MX"/>
        </w:rPr>
        <w:t>ARTÍCULO</w:t>
      </w:r>
      <w:r w:rsidR="00C8719A">
        <w:rPr>
          <w:rFonts w:ascii="Arial" w:eastAsia="Arial Unicode MS" w:hAnsi="Arial" w:cs="Arial"/>
          <w:b/>
          <w:bCs/>
          <w:color w:val="000000"/>
          <w:sz w:val="24"/>
          <w:szCs w:val="24"/>
          <w:bdr w:val="none" w:sz="0" w:space="0" w:color="auto" w:frame="1"/>
          <w:lang w:eastAsia="es-MX"/>
        </w:rPr>
        <w:t xml:space="preserve"> </w:t>
      </w:r>
      <w:r w:rsidR="00636C00" w:rsidRPr="007E3612">
        <w:rPr>
          <w:rFonts w:ascii="Arial" w:eastAsia="Arial Unicode MS" w:hAnsi="Arial" w:cs="Arial"/>
          <w:b/>
          <w:bCs/>
          <w:color w:val="000000"/>
          <w:sz w:val="24"/>
          <w:szCs w:val="24"/>
          <w:bdr w:val="none" w:sz="0" w:space="0" w:color="auto" w:frame="1"/>
          <w:lang w:eastAsia="es-MX"/>
        </w:rPr>
        <w:t>110</w:t>
      </w:r>
      <w:r w:rsidR="006C55A6" w:rsidRPr="007E3612">
        <w:rPr>
          <w:rFonts w:ascii="Arial" w:eastAsia="Arial Unicode MS" w:hAnsi="Arial" w:cs="Arial"/>
          <w:b/>
          <w:bCs/>
          <w:color w:val="000000"/>
          <w:sz w:val="24"/>
          <w:szCs w:val="24"/>
          <w:bdr w:val="none" w:sz="0" w:space="0" w:color="auto" w:frame="1"/>
          <w:lang w:eastAsia="es-MX"/>
        </w:rPr>
        <w:t>.</w:t>
      </w:r>
      <w:r w:rsidR="00636C00" w:rsidRPr="007E3612">
        <w:rPr>
          <w:rFonts w:ascii="Arial" w:eastAsia="Arial Unicode MS" w:hAnsi="Arial" w:cs="Arial"/>
          <w:color w:val="000000"/>
          <w:sz w:val="24"/>
          <w:szCs w:val="24"/>
          <w:bdr w:val="none" w:sz="0" w:space="0" w:color="auto" w:frame="1"/>
          <w:lang w:eastAsia="es-MX"/>
        </w:rPr>
        <w:t> Son sujetos de este derecho, las personas físicas o morales que soliciten los servicios mencionados en el artículo anterior.</w:t>
      </w:r>
    </w:p>
    <w:p w14:paraId="5C2D3427"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4D369422"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Son solidariamente responsables del pago de este derecho los constructores y contratistas que realicen obras relativas al objeto de este derecho.</w:t>
      </w:r>
    </w:p>
    <w:p w14:paraId="41DDBFA2"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730D772D"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PAGO</w:t>
      </w:r>
    </w:p>
    <w:p w14:paraId="66A1E491"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lastRenderedPageBreak/>
        <w:t> </w:t>
      </w:r>
    </w:p>
    <w:p w14:paraId="6BCA8C2E" w14:textId="65D659B9"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ARTÍCULO 111</w:t>
      </w:r>
      <w:r w:rsidR="006C55A6" w:rsidRPr="007E3612">
        <w:rPr>
          <w:rFonts w:ascii="Arial" w:eastAsia="Arial Unicode MS" w:hAnsi="Arial" w:cs="Arial"/>
          <w:b/>
          <w:bCs/>
          <w:color w:val="000000"/>
          <w:sz w:val="24"/>
          <w:szCs w:val="24"/>
          <w:bdr w:val="none" w:sz="0" w:space="0" w:color="auto" w:frame="1"/>
          <w:lang w:eastAsia="es-MX"/>
        </w:rPr>
        <w:t>.</w:t>
      </w:r>
      <w:r w:rsidRPr="007E3612">
        <w:rPr>
          <w:rFonts w:ascii="Arial" w:eastAsia="Arial Unicode MS" w:hAnsi="Arial" w:cs="Arial"/>
          <w:color w:val="000000"/>
          <w:sz w:val="24"/>
          <w:szCs w:val="24"/>
          <w:bdr w:val="none" w:sz="0" w:space="0" w:color="auto" w:frame="1"/>
          <w:lang w:eastAsia="es-MX"/>
        </w:rPr>
        <w:t> El pago de los derechos a que se refiere este Capítulo deberá efectuarse en las Instituciones de Crédito o establecimientos autorizados, previamente a la prestación del servicio.</w:t>
      </w:r>
    </w:p>
    <w:p w14:paraId="5470A411"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0052F4A0"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EXENCIONES</w:t>
      </w:r>
    </w:p>
    <w:p w14:paraId="097F4671"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72BE05E3" w14:textId="4838FDED" w:rsidR="00636C00" w:rsidRPr="0094323C" w:rsidRDefault="00636C00" w:rsidP="00636C00">
      <w:pPr>
        <w:shd w:val="clear" w:color="auto" w:fill="FFFFFF"/>
        <w:spacing w:after="0" w:line="360" w:lineRule="atLeast"/>
        <w:jc w:val="both"/>
        <w:rPr>
          <w:rFonts w:ascii="Arial" w:hAnsi="Arial" w:cs="Arial"/>
          <w:sz w:val="24"/>
        </w:rPr>
      </w:pPr>
      <w:r w:rsidRPr="007E3612">
        <w:rPr>
          <w:rFonts w:ascii="Arial" w:eastAsia="Arial Unicode MS" w:hAnsi="Arial" w:cs="Arial"/>
          <w:b/>
          <w:bCs/>
          <w:color w:val="000000"/>
          <w:sz w:val="24"/>
          <w:szCs w:val="24"/>
          <w:bdr w:val="none" w:sz="0" w:space="0" w:color="auto" w:frame="1"/>
          <w:lang w:eastAsia="es-MX"/>
        </w:rPr>
        <w:t>ARTÍCULO 112</w:t>
      </w:r>
      <w:r w:rsidR="006C55A6" w:rsidRPr="007E3612">
        <w:rPr>
          <w:rFonts w:ascii="Arial" w:eastAsia="Arial Unicode MS" w:hAnsi="Arial" w:cs="Arial"/>
          <w:b/>
          <w:bCs/>
          <w:color w:val="000000"/>
          <w:sz w:val="24"/>
          <w:szCs w:val="24"/>
          <w:bdr w:val="none" w:sz="0" w:space="0" w:color="auto" w:frame="1"/>
          <w:lang w:eastAsia="es-MX"/>
        </w:rPr>
        <w:t>.</w:t>
      </w:r>
      <w:r w:rsidR="0094323C">
        <w:rPr>
          <w:rFonts w:ascii="Arial" w:eastAsia="Arial Unicode MS" w:hAnsi="Arial" w:cs="Arial"/>
          <w:b/>
          <w:bCs/>
          <w:color w:val="000000"/>
          <w:sz w:val="24"/>
          <w:szCs w:val="24"/>
          <w:bdr w:val="none" w:sz="0" w:space="0" w:color="auto" w:frame="1"/>
          <w:lang w:eastAsia="es-MX"/>
        </w:rPr>
        <w:t xml:space="preserve"> </w:t>
      </w:r>
      <w:r w:rsidRPr="0094323C">
        <w:rPr>
          <w:rFonts w:ascii="Arial" w:hAnsi="Arial" w:cs="Arial"/>
          <w:sz w:val="24"/>
        </w:rPr>
        <w:t>Quedan exentos del pago de derechos a que se refiere el artículo 109 de la presente Ley, los predios sujetos a regularización y/o escrituración que por Decreto legislativo así lo determinen.</w:t>
      </w:r>
    </w:p>
    <w:p w14:paraId="7EF4BD74"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0E1500B5"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56C8D314" w14:textId="7882BFD5"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SECCI</w:t>
      </w:r>
      <w:r w:rsidR="00C8719A">
        <w:rPr>
          <w:rFonts w:ascii="Arial" w:eastAsia="Arial Unicode MS" w:hAnsi="Arial" w:cs="Arial"/>
          <w:b/>
          <w:bCs/>
          <w:color w:val="000000"/>
          <w:sz w:val="24"/>
          <w:szCs w:val="24"/>
          <w:bdr w:val="none" w:sz="0" w:space="0" w:color="auto" w:frame="1"/>
          <w:lang w:eastAsia="es-MX"/>
        </w:rPr>
        <w:t>Ó</w:t>
      </w:r>
      <w:r w:rsidRPr="007E3612">
        <w:rPr>
          <w:rFonts w:ascii="Arial" w:eastAsia="Arial Unicode MS" w:hAnsi="Arial" w:cs="Arial"/>
          <w:b/>
          <w:bCs/>
          <w:color w:val="000000"/>
          <w:sz w:val="24"/>
          <w:szCs w:val="24"/>
          <w:bdr w:val="none" w:sz="0" w:space="0" w:color="auto" w:frame="1"/>
          <w:lang w:eastAsia="es-MX"/>
        </w:rPr>
        <w:t>N SEGUNDA</w:t>
      </w:r>
    </w:p>
    <w:p w14:paraId="7156905D"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POR SERVICIOS DE CONTROL DE TRANSPORTE PÚBLICO</w:t>
      </w:r>
    </w:p>
    <w:p w14:paraId="20ED216B"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4427D36C" w14:textId="32145CBE"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ARTÍCULO 113</w:t>
      </w:r>
      <w:r w:rsidR="006C55A6" w:rsidRPr="007E3612">
        <w:rPr>
          <w:rFonts w:ascii="Arial" w:eastAsia="Arial Unicode MS" w:hAnsi="Arial" w:cs="Arial"/>
          <w:b/>
          <w:bCs/>
          <w:color w:val="000000"/>
          <w:sz w:val="24"/>
          <w:szCs w:val="24"/>
          <w:bdr w:val="none" w:sz="0" w:space="0" w:color="auto" w:frame="1"/>
          <w:lang w:eastAsia="es-MX"/>
        </w:rPr>
        <w:t>.</w:t>
      </w:r>
      <w:r w:rsidRPr="007E3612">
        <w:rPr>
          <w:rFonts w:ascii="Arial" w:eastAsia="Arial Unicode MS" w:hAnsi="Arial" w:cs="Arial"/>
          <w:color w:val="000000"/>
          <w:sz w:val="24"/>
          <w:szCs w:val="24"/>
          <w:bdr w:val="none" w:sz="0" w:space="0" w:color="auto" w:frame="1"/>
          <w:lang w:eastAsia="es-MX"/>
        </w:rPr>
        <w:t> Los servicios prestados por la Secretaría de Infraestructura, Desarrollo Urbano y Movilidad, relativos al control de transporte público, causarán derechos conforme a la siguiente:</w:t>
      </w:r>
    </w:p>
    <w:p w14:paraId="46E6B000"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1AFABAB5"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TARIFA</w:t>
      </w:r>
    </w:p>
    <w:p w14:paraId="1FD968E7"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729A33C4"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w:t>
      </w:r>
      <w:r w:rsidRPr="007E3612">
        <w:rPr>
          <w:rFonts w:ascii="Arial" w:eastAsia="Arial Unicode MS" w:hAnsi="Arial" w:cs="Arial"/>
          <w:color w:val="000000"/>
          <w:sz w:val="24"/>
          <w:szCs w:val="24"/>
          <w:bdr w:val="none" w:sz="0" w:space="0" w:color="auto" w:frame="1"/>
          <w:lang w:eastAsia="es-MX"/>
        </w:rPr>
        <w:t>        Expedición de tarjetas de circulación y calcomanía con número identificatorio o refrendo anual:</w:t>
      </w:r>
    </w:p>
    <w:p w14:paraId="20C0DBD8"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21BEA7D7"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1.</w:t>
      </w:r>
      <w:r w:rsidRPr="007E3612">
        <w:rPr>
          <w:rFonts w:ascii="Arial" w:eastAsia="Arial Unicode MS" w:hAnsi="Arial" w:cs="Arial"/>
          <w:color w:val="000000"/>
          <w:sz w:val="24"/>
          <w:szCs w:val="24"/>
          <w:bdr w:val="none" w:sz="0" w:space="0" w:color="auto" w:frame="1"/>
          <w:lang w:eastAsia="es-MX"/>
        </w:rPr>
        <w:t>      Vehículos de servicio público, </w:t>
      </w:r>
      <w:r w:rsidRPr="007131E4">
        <w:rPr>
          <w:rFonts w:ascii="Arial" w:hAnsi="Arial" w:cs="Arial"/>
          <w:sz w:val="24"/>
        </w:rPr>
        <w:t>$1,511.00</w:t>
      </w:r>
      <w:r w:rsidRPr="007E3612">
        <w:rPr>
          <w:rFonts w:ascii="Arial" w:eastAsia="Arial Unicode MS" w:hAnsi="Arial" w:cs="Arial"/>
          <w:color w:val="000000"/>
          <w:sz w:val="24"/>
          <w:szCs w:val="24"/>
          <w:bdr w:val="none" w:sz="0" w:space="0" w:color="auto" w:frame="1"/>
          <w:lang w:eastAsia="es-MX"/>
        </w:rPr>
        <w:t> (UN MIL QUINIENTOS ONCE PESOS 00/100 M.N.). </w:t>
      </w:r>
    </w:p>
    <w:p w14:paraId="2A39A9B1"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012FA2D4"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2.</w:t>
      </w:r>
      <w:r w:rsidRPr="007E3612">
        <w:rPr>
          <w:rFonts w:ascii="Arial" w:eastAsia="Arial Unicode MS" w:hAnsi="Arial" w:cs="Arial"/>
          <w:color w:val="000000"/>
          <w:sz w:val="24"/>
          <w:szCs w:val="24"/>
          <w:bdr w:val="none" w:sz="0" w:space="0" w:color="auto" w:frame="1"/>
          <w:lang w:eastAsia="es-MX"/>
        </w:rPr>
        <w:t>      Remolque de servicio público, </w:t>
      </w:r>
      <w:r w:rsidRPr="007131E4">
        <w:rPr>
          <w:rFonts w:ascii="Arial" w:hAnsi="Arial" w:cs="Arial"/>
          <w:sz w:val="24"/>
        </w:rPr>
        <w:t>$868.00</w:t>
      </w:r>
      <w:r w:rsidRPr="007131E4">
        <w:rPr>
          <w:rFonts w:ascii="Arial" w:eastAsia="Arial Unicode MS" w:hAnsi="Arial" w:cs="Arial"/>
          <w:color w:val="000000"/>
          <w:sz w:val="28"/>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(OCHOCIENTOS SESENTA Y OCHO PESOS 00/100 M.N.).</w:t>
      </w:r>
    </w:p>
    <w:p w14:paraId="1B8642FC"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08C47838"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II.       </w:t>
      </w:r>
      <w:r w:rsidRPr="007E3612">
        <w:rPr>
          <w:rFonts w:ascii="Arial" w:eastAsia="Arial Unicode MS" w:hAnsi="Arial" w:cs="Arial"/>
          <w:color w:val="000000"/>
          <w:sz w:val="24"/>
          <w:szCs w:val="24"/>
          <w:bdr w:val="none" w:sz="0" w:space="0" w:color="auto" w:frame="1"/>
          <w:lang w:eastAsia="es-MX"/>
        </w:rPr>
        <w:t>Tarjetón de identificación para operadores del servicio público de transporte, </w:t>
      </w:r>
      <w:r w:rsidRPr="007131E4">
        <w:rPr>
          <w:rFonts w:ascii="Arial" w:hAnsi="Arial" w:cs="Arial"/>
          <w:sz w:val="24"/>
        </w:rPr>
        <w:t>$393.00</w:t>
      </w:r>
      <w:r w:rsidRPr="007131E4">
        <w:rPr>
          <w:rFonts w:ascii="Arial" w:eastAsia="Arial Unicode MS" w:hAnsi="Arial" w:cs="Arial"/>
          <w:color w:val="000000"/>
          <w:sz w:val="28"/>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(TRESCIENTOS NOVENTA Y TRES PESOS 00/100 M.N).</w:t>
      </w:r>
    </w:p>
    <w:p w14:paraId="7444C3EF"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lastRenderedPageBreak/>
        <w:t> </w:t>
      </w:r>
    </w:p>
    <w:p w14:paraId="0D1DAA3E" w14:textId="77777777" w:rsidR="00636C00" w:rsidRPr="007131E4" w:rsidRDefault="00636C00" w:rsidP="00636C00">
      <w:pPr>
        <w:shd w:val="clear" w:color="auto" w:fill="FFFFFF"/>
        <w:spacing w:after="0" w:line="360" w:lineRule="atLeast"/>
        <w:ind w:left="567" w:hanging="567"/>
        <w:jc w:val="both"/>
        <w:rPr>
          <w:rFonts w:ascii="Arial" w:hAnsi="Arial" w:cs="Arial"/>
          <w:sz w:val="24"/>
        </w:rPr>
      </w:pPr>
      <w:r w:rsidRPr="007E3612">
        <w:rPr>
          <w:rFonts w:ascii="Arial" w:eastAsia="Arial Unicode MS" w:hAnsi="Arial" w:cs="Arial"/>
          <w:b/>
          <w:bCs/>
          <w:color w:val="000000"/>
          <w:sz w:val="24"/>
          <w:szCs w:val="24"/>
          <w:bdr w:val="none" w:sz="0" w:space="0" w:color="auto" w:frame="1"/>
          <w:lang w:eastAsia="es-MX"/>
        </w:rPr>
        <w:t>II-A. </w:t>
      </w:r>
      <w:r w:rsidRPr="007131E4">
        <w:rPr>
          <w:rFonts w:ascii="Arial" w:hAnsi="Arial" w:cs="Arial"/>
          <w:sz w:val="24"/>
        </w:rPr>
        <w:t>Tarjetón de identificación para choferes de Empresas de Redes de Transporte $393.00 (TRESCIENTOS NOVENTA Y TRES PESOS 00/100 M.N).</w:t>
      </w:r>
    </w:p>
    <w:p w14:paraId="4618B283"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3C8528F3"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III.</w:t>
      </w:r>
      <w:r w:rsidRPr="007E3612">
        <w:rPr>
          <w:rFonts w:ascii="Arial" w:eastAsia="Arial Unicode MS" w:hAnsi="Arial" w:cs="Arial"/>
          <w:color w:val="000000"/>
          <w:sz w:val="24"/>
          <w:szCs w:val="24"/>
          <w:bdr w:val="none" w:sz="0" w:space="0" w:color="auto" w:frame="1"/>
          <w:lang w:eastAsia="es-MX"/>
        </w:rPr>
        <w:t>      Expedición de constancia o certificación de documentos relativos a derechos de control vehicular, </w:t>
      </w:r>
      <w:r w:rsidRPr="007131E4">
        <w:rPr>
          <w:rFonts w:ascii="Arial" w:hAnsi="Arial" w:cs="Arial"/>
          <w:sz w:val="24"/>
        </w:rPr>
        <w:t>$230.00</w:t>
      </w:r>
      <w:r w:rsidRPr="007131E4">
        <w:rPr>
          <w:rFonts w:ascii="Arial" w:eastAsia="Arial Unicode MS" w:hAnsi="Arial" w:cs="Arial"/>
          <w:color w:val="000000"/>
          <w:sz w:val="28"/>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(DOSCIENTOS TREINTA PESOS 00/100 M.N.); y</w:t>
      </w:r>
    </w:p>
    <w:p w14:paraId="5B80D88E"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i/>
          <w:iCs/>
          <w:color w:val="000000"/>
          <w:sz w:val="24"/>
          <w:szCs w:val="24"/>
          <w:bdr w:val="none" w:sz="0" w:space="0" w:color="auto" w:frame="1"/>
          <w:lang w:eastAsia="es-MX"/>
        </w:rPr>
        <w:t> </w:t>
      </w:r>
    </w:p>
    <w:p w14:paraId="79009719" w14:textId="252EA0AE" w:rsidR="00636C00" w:rsidRPr="005964CE" w:rsidRDefault="00974ECC" w:rsidP="005964CE">
      <w:pPr>
        <w:rPr>
          <w:rFonts w:ascii="Arial" w:hAnsi="Arial" w:cs="Arial"/>
          <w:sz w:val="24"/>
        </w:rPr>
      </w:pPr>
      <w:r>
        <w:rPr>
          <w:b/>
          <w:bCs/>
          <w:bdr w:val="none" w:sz="0" w:space="0" w:color="auto" w:frame="1"/>
          <w:lang w:eastAsia="es-MX"/>
        </w:rPr>
        <w:t>IV</w:t>
      </w:r>
      <w:r w:rsidR="00636C00" w:rsidRPr="007E3612">
        <w:rPr>
          <w:b/>
          <w:bCs/>
          <w:bdr w:val="none" w:sz="0" w:space="0" w:color="auto" w:frame="1"/>
          <w:lang w:eastAsia="es-MX"/>
        </w:rPr>
        <w:t>.</w:t>
      </w:r>
      <w:r w:rsidR="00636C00" w:rsidRPr="007E3612">
        <w:rPr>
          <w:bdr w:val="none" w:sz="0" w:space="0" w:color="auto" w:frame="1"/>
          <w:lang w:eastAsia="es-MX"/>
        </w:rPr>
        <w:t>     </w:t>
      </w:r>
      <w:r w:rsidR="00636C00" w:rsidRPr="005964CE">
        <w:rPr>
          <w:rFonts w:ascii="Arial" w:hAnsi="Arial" w:cs="Arial"/>
          <w:sz w:val="24"/>
        </w:rPr>
        <w:t>Expedición de licencias para conducir vehículos:</w:t>
      </w:r>
    </w:p>
    <w:p w14:paraId="26B1A048" w14:textId="77777777" w:rsidR="00636C00" w:rsidRPr="005964CE" w:rsidRDefault="00636C00" w:rsidP="005964CE">
      <w:pPr>
        <w:rPr>
          <w:rFonts w:ascii="Arial" w:hAnsi="Arial" w:cs="Arial"/>
          <w:sz w:val="24"/>
        </w:rPr>
      </w:pPr>
      <w:r w:rsidRPr="005964CE">
        <w:rPr>
          <w:rFonts w:ascii="Arial" w:hAnsi="Arial" w:cs="Arial"/>
          <w:sz w:val="24"/>
        </w:rPr>
        <w:t> </w:t>
      </w:r>
    </w:p>
    <w:p w14:paraId="075EA9ED" w14:textId="77777777" w:rsidR="00636C00" w:rsidRPr="005964CE" w:rsidRDefault="00636C00" w:rsidP="005964CE">
      <w:pPr>
        <w:rPr>
          <w:rFonts w:ascii="Arial" w:hAnsi="Arial" w:cs="Arial"/>
          <w:sz w:val="24"/>
        </w:rPr>
      </w:pPr>
      <w:r w:rsidRPr="00D07E36">
        <w:rPr>
          <w:rFonts w:ascii="Arial" w:hAnsi="Arial" w:cs="Arial"/>
          <w:b/>
          <w:sz w:val="24"/>
        </w:rPr>
        <w:t>1.      Tipo A:</w:t>
      </w:r>
      <w:r w:rsidRPr="005964CE">
        <w:rPr>
          <w:rFonts w:ascii="Arial" w:hAnsi="Arial" w:cs="Arial"/>
          <w:sz w:val="24"/>
        </w:rPr>
        <w:t> Chofer particular:</w:t>
      </w:r>
    </w:p>
    <w:p w14:paraId="55A98C50" w14:textId="77777777" w:rsidR="00636C00" w:rsidRPr="005964CE" w:rsidRDefault="00636C00" w:rsidP="005964CE">
      <w:pPr>
        <w:pStyle w:val="Prrafodelista"/>
        <w:numPr>
          <w:ilvl w:val="0"/>
          <w:numId w:val="39"/>
        </w:numPr>
        <w:rPr>
          <w:rFonts w:ascii="Arial" w:hAnsi="Arial" w:cs="Arial"/>
          <w:sz w:val="24"/>
        </w:rPr>
      </w:pPr>
      <w:r w:rsidRPr="005964CE">
        <w:rPr>
          <w:rFonts w:ascii="Arial" w:hAnsi="Arial" w:cs="Arial"/>
          <w:sz w:val="24"/>
        </w:rPr>
        <w:t>Con vigencia de dos años $490.00 (CUATROCIENTOS NOVENTA PESOS 00/100 M.N.).</w:t>
      </w:r>
    </w:p>
    <w:p w14:paraId="6478C123" w14:textId="77777777" w:rsidR="00636C00" w:rsidRPr="005964CE" w:rsidRDefault="00636C00" w:rsidP="005964CE">
      <w:pPr>
        <w:pStyle w:val="Prrafodelista"/>
        <w:numPr>
          <w:ilvl w:val="0"/>
          <w:numId w:val="39"/>
        </w:numPr>
        <w:rPr>
          <w:rFonts w:ascii="Arial" w:hAnsi="Arial" w:cs="Arial"/>
          <w:sz w:val="24"/>
        </w:rPr>
      </w:pPr>
      <w:r w:rsidRPr="005964CE">
        <w:rPr>
          <w:rFonts w:ascii="Arial" w:hAnsi="Arial" w:cs="Arial"/>
          <w:sz w:val="24"/>
        </w:rPr>
        <w:t>Con vigencia de cuatro años $980.00 (NOVECIENTOS OCHENTA PESOS 00/100 M.N.).</w:t>
      </w:r>
    </w:p>
    <w:p w14:paraId="07964106" w14:textId="77777777" w:rsidR="00636C00" w:rsidRPr="005964CE" w:rsidRDefault="00636C00" w:rsidP="005964CE">
      <w:pPr>
        <w:pStyle w:val="Prrafodelista"/>
        <w:numPr>
          <w:ilvl w:val="0"/>
          <w:numId w:val="39"/>
        </w:numPr>
        <w:rPr>
          <w:rFonts w:ascii="Arial" w:hAnsi="Arial" w:cs="Arial"/>
          <w:sz w:val="24"/>
        </w:rPr>
      </w:pPr>
      <w:r w:rsidRPr="005964CE">
        <w:rPr>
          <w:rFonts w:ascii="Arial" w:hAnsi="Arial" w:cs="Arial"/>
          <w:sz w:val="24"/>
        </w:rPr>
        <w:t>Con vigencia de seis años $1,470.00 (UN MIL CUATROCIENTOS SETENTA PESOS 00/100 M.N.).</w:t>
      </w:r>
    </w:p>
    <w:p w14:paraId="2A492679"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5355B8A3"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2.      Tipo B:</w:t>
      </w:r>
      <w:r w:rsidRPr="007E3612">
        <w:rPr>
          <w:rFonts w:ascii="Arial" w:eastAsia="Arial Unicode MS" w:hAnsi="Arial" w:cs="Arial"/>
          <w:color w:val="000000"/>
          <w:sz w:val="24"/>
          <w:szCs w:val="24"/>
          <w:bdr w:val="none" w:sz="0" w:space="0" w:color="auto" w:frame="1"/>
          <w:lang w:eastAsia="es-MX"/>
        </w:rPr>
        <w:t> Chofer de transporte público </w:t>
      </w:r>
      <w:r w:rsidRPr="005964CE">
        <w:rPr>
          <w:rFonts w:ascii="Arial" w:hAnsi="Arial" w:cs="Arial"/>
          <w:sz w:val="24"/>
        </w:rPr>
        <w:t>$465.00</w:t>
      </w:r>
      <w:r w:rsidRPr="005964CE">
        <w:rPr>
          <w:rFonts w:ascii="Arial" w:eastAsia="Arial Unicode MS" w:hAnsi="Arial" w:cs="Arial"/>
          <w:color w:val="000000"/>
          <w:sz w:val="28"/>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(CUATROCIENTOS SESENTA Y CINCO PESOS 00/100 M.N.).</w:t>
      </w:r>
    </w:p>
    <w:p w14:paraId="1A992666"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0062E117"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3. </w:t>
      </w:r>
      <w:r w:rsidRPr="00D07E36">
        <w:rPr>
          <w:rFonts w:ascii="Arial" w:hAnsi="Arial" w:cs="Arial"/>
          <w:b/>
          <w:sz w:val="24"/>
          <w:szCs w:val="24"/>
        </w:rPr>
        <w:t>Tipo C:</w:t>
      </w:r>
      <w:r w:rsidRPr="00D07E36">
        <w:rPr>
          <w:rFonts w:ascii="Arial" w:hAnsi="Arial" w:cs="Arial"/>
          <w:sz w:val="24"/>
          <w:szCs w:val="24"/>
        </w:rPr>
        <w:t> Motociclista:</w:t>
      </w:r>
    </w:p>
    <w:p w14:paraId="406EE212" w14:textId="77777777" w:rsidR="00D07E36" w:rsidRDefault="00D07E36" w:rsidP="00D07E36">
      <w:pPr>
        <w:rPr>
          <w:rFonts w:ascii="Arial" w:hAnsi="Arial" w:cs="Arial"/>
          <w:sz w:val="24"/>
        </w:rPr>
      </w:pPr>
    </w:p>
    <w:p w14:paraId="6C61CE26" w14:textId="77777777" w:rsidR="00636C00" w:rsidRPr="00D07E36" w:rsidRDefault="00636C00" w:rsidP="00D07E36">
      <w:pPr>
        <w:pStyle w:val="Prrafodelista"/>
        <w:numPr>
          <w:ilvl w:val="0"/>
          <w:numId w:val="40"/>
        </w:numPr>
        <w:rPr>
          <w:rFonts w:ascii="Arial" w:hAnsi="Arial" w:cs="Arial"/>
          <w:sz w:val="24"/>
        </w:rPr>
      </w:pPr>
      <w:r w:rsidRPr="00D07E36">
        <w:rPr>
          <w:rFonts w:ascii="Arial" w:hAnsi="Arial" w:cs="Arial"/>
          <w:sz w:val="24"/>
        </w:rPr>
        <w:t>Con vigencia de dos años $134.00 (CIENTO TREINTA Y CUATRO PESOS 00/100 M.N.).</w:t>
      </w:r>
    </w:p>
    <w:p w14:paraId="7F2E7ABE" w14:textId="77777777" w:rsidR="00636C00" w:rsidRPr="00D07E36" w:rsidRDefault="00636C00" w:rsidP="00D07E36">
      <w:pPr>
        <w:pStyle w:val="Prrafodelista"/>
        <w:numPr>
          <w:ilvl w:val="0"/>
          <w:numId w:val="40"/>
        </w:numPr>
        <w:rPr>
          <w:rFonts w:ascii="Arial" w:hAnsi="Arial" w:cs="Arial"/>
          <w:sz w:val="24"/>
        </w:rPr>
      </w:pPr>
      <w:r w:rsidRPr="00D07E36">
        <w:rPr>
          <w:rFonts w:ascii="Arial" w:hAnsi="Arial" w:cs="Arial"/>
          <w:sz w:val="24"/>
        </w:rPr>
        <w:t>Con vigencia de CUATRO años $268.00 (DOSCIENTOS SESENTA Y OCHO PESOS 00/100 M.N.).</w:t>
      </w:r>
    </w:p>
    <w:p w14:paraId="3527CBAD" w14:textId="77777777" w:rsidR="00636C00" w:rsidRPr="00D07E36" w:rsidRDefault="00636C00" w:rsidP="00D07E36">
      <w:pPr>
        <w:pStyle w:val="Prrafodelista"/>
        <w:numPr>
          <w:ilvl w:val="0"/>
          <w:numId w:val="40"/>
        </w:numPr>
        <w:rPr>
          <w:rFonts w:ascii="Arial" w:hAnsi="Arial" w:cs="Arial"/>
          <w:sz w:val="24"/>
        </w:rPr>
      </w:pPr>
      <w:r w:rsidRPr="00D07E36">
        <w:rPr>
          <w:rFonts w:ascii="Arial" w:hAnsi="Arial" w:cs="Arial"/>
          <w:sz w:val="24"/>
        </w:rPr>
        <w:t>Con vigencia de seis años $402.00 (CUATROCIENTOS DOS PESOS 00/100 M.N.).</w:t>
      </w:r>
    </w:p>
    <w:p w14:paraId="52BD810A" w14:textId="77777777" w:rsidR="00636C00" w:rsidRPr="007E3612" w:rsidRDefault="00636C00" w:rsidP="00636C00">
      <w:pPr>
        <w:shd w:val="clear" w:color="auto" w:fill="FFFFFF"/>
        <w:spacing w:after="0" w:line="360" w:lineRule="atLeast"/>
        <w:ind w:left="683" w:hanging="683"/>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4B0C4AA1" w14:textId="77777777" w:rsidR="00636C00" w:rsidRPr="00D07E36" w:rsidRDefault="00636C00" w:rsidP="00D07E36">
      <w:pPr>
        <w:rPr>
          <w:rFonts w:ascii="Arial" w:hAnsi="Arial" w:cs="Arial"/>
          <w:sz w:val="24"/>
          <w:szCs w:val="24"/>
        </w:rPr>
      </w:pPr>
      <w:r w:rsidRPr="00D07E36">
        <w:rPr>
          <w:rFonts w:ascii="Arial" w:hAnsi="Arial" w:cs="Arial"/>
          <w:b/>
          <w:sz w:val="24"/>
          <w:szCs w:val="24"/>
        </w:rPr>
        <w:t>4.    Tipo D:</w:t>
      </w:r>
      <w:r w:rsidRPr="00D07E36">
        <w:rPr>
          <w:rFonts w:ascii="Arial" w:hAnsi="Arial" w:cs="Arial"/>
          <w:sz w:val="24"/>
          <w:szCs w:val="24"/>
        </w:rPr>
        <w:t> Chofer de empresas de redes de transporte con vigencia de dos años $720.00 (SETECIENTOS VEINTE PESOS 00/100 M.N.).</w:t>
      </w:r>
    </w:p>
    <w:p w14:paraId="27E6EB78" w14:textId="6AC49F01" w:rsidR="00636C00" w:rsidRPr="007E3612" w:rsidRDefault="00636C00" w:rsidP="00636C00">
      <w:pPr>
        <w:shd w:val="clear" w:color="auto" w:fill="FFFFFF"/>
        <w:spacing w:after="0" w:line="360" w:lineRule="atLeast"/>
        <w:ind w:left="683" w:hanging="683"/>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lastRenderedPageBreak/>
        <w:t>  </w:t>
      </w:r>
    </w:p>
    <w:p w14:paraId="60E41A82" w14:textId="54AB8E02" w:rsidR="00636C00" w:rsidRPr="00D07E36" w:rsidRDefault="00636C00" w:rsidP="00D07E36">
      <w:pPr>
        <w:jc w:val="both"/>
        <w:rPr>
          <w:rFonts w:ascii="Arial" w:hAnsi="Arial" w:cs="Arial"/>
          <w:sz w:val="24"/>
        </w:rPr>
      </w:pPr>
      <w:r w:rsidRPr="00D07E36">
        <w:rPr>
          <w:rFonts w:ascii="Arial" w:hAnsi="Arial" w:cs="Arial"/>
          <w:b/>
          <w:bCs/>
          <w:sz w:val="24"/>
          <w:bdr w:val="none" w:sz="0" w:space="0" w:color="auto" w:frame="1"/>
          <w:lang w:eastAsia="es-MX"/>
        </w:rPr>
        <w:t>V.</w:t>
      </w:r>
      <w:r w:rsidRPr="007E3612">
        <w:rPr>
          <w:b/>
          <w:bCs/>
          <w:bdr w:val="none" w:sz="0" w:space="0" w:color="auto" w:frame="1"/>
          <w:lang w:eastAsia="es-MX"/>
        </w:rPr>
        <w:t> </w:t>
      </w:r>
      <w:r w:rsidRPr="00D07E36">
        <w:rPr>
          <w:rFonts w:ascii="Arial" w:hAnsi="Arial" w:cs="Arial"/>
          <w:sz w:val="24"/>
        </w:rPr>
        <w:t> Examen de conocimientos reglamentarios, $55.00 (CINCUENTA Y CINCO PESOS 00/100 M.N.).</w:t>
      </w:r>
    </w:p>
    <w:p w14:paraId="29D9C4BF" w14:textId="77777777" w:rsidR="00636C00" w:rsidRPr="00D07E36" w:rsidRDefault="00636C00" w:rsidP="00D07E36">
      <w:pPr>
        <w:rPr>
          <w:rFonts w:ascii="Arial" w:hAnsi="Arial" w:cs="Arial"/>
          <w:sz w:val="24"/>
        </w:rPr>
      </w:pPr>
      <w:r w:rsidRPr="00D07E36">
        <w:rPr>
          <w:rFonts w:ascii="Arial" w:hAnsi="Arial" w:cs="Arial"/>
          <w:sz w:val="24"/>
        </w:rPr>
        <w:t> </w:t>
      </w:r>
    </w:p>
    <w:p w14:paraId="225D8CDC" w14:textId="77777777" w:rsidR="00636C00" w:rsidRPr="00D07E36" w:rsidRDefault="00636C00" w:rsidP="00636C00">
      <w:pPr>
        <w:shd w:val="clear" w:color="auto" w:fill="FFFFFF"/>
        <w:spacing w:after="0" w:line="360" w:lineRule="atLeast"/>
        <w:ind w:left="567" w:hanging="567"/>
        <w:jc w:val="both"/>
        <w:rPr>
          <w:rFonts w:ascii="Arial" w:hAnsi="Arial" w:cs="Arial"/>
          <w:sz w:val="24"/>
          <w:szCs w:val="24"/>
        </w:rPr>
      </w:pPr>
      <w:r w:rsidRPr="007E3612">
        <w:rPr>
          <w:rFonts w:ascii="Arial" w:eastAsia="Arial Unicode MS" w:hAnsi="Arial" w:cs="Arial"/>
          <w:b/>
          <w:bCs/>
          <w:color w:val="000000"/>
          <w:sz w:val="24"/>
          <w:szCs w:val="24"/>
          <w:bdr w:val="none" w:sz="0" w:space="0" w:color="auto" w:frame="1"/>
          <w:lang w:eastAsia="es-MX"/>
        </w:rPr>
        <w:t>V-A. </w:t>
      </w:r>
      <w:r w:rsidRPr="00D07E36">
        <w:rPr>
          <w:rFonts w:ascii="Arial" w:hAnsi="Arial" w:cs="Arial"/>
          <w:sz w:val="24"/>
          <w:szCs w:val="24"/>
        </w:rPr>
        <w:t>Fotografía digitalizada en la licencia de conducir $50.00 (CINCUENTA PESOS 00/100 M.N.).</w:t>
      </w:r>
    </w:p>
    <w:p w14:paraId="79F1939C"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43B8B0A6"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VI.</w:t>
      </w:r>
      <w:r w:rsidRPr="007E3612">
        <w:rPr>
          <w:rFonts w:ascii="Arial" w:eastAsia="Arial Unicode MS" w:hAnsi="Arial" w:cs="Arial"/>
          <w:color w:val="000000"/>
          <w:sz w:val="24"/>
          <w:szCs w:val="24"/>
          <w:bdr w:val="none" w:sz="0" w:space="0" w:color="auto" w:frame="1"/>
          <w:lang w:eastAsia="es-MX"/>
        </w:rPr>
        <w:t> Examen médico para demostrar aptitud física para obtener licencia de conducir </w:t>
      </w:r>
      <w:r w:rsidRPr="00D07E36">
        <w:rPr>
          <w:rFonts w:ascii="Arial" w:hAnsi="Arial" w:cs="Arial"/>
          <w:sz w:val="24"/>
          <w:szCs w:val="24"/>
        </w:rPr>
        <w:t>$52.00</w:t>
      </w:r>
      <w:r w:rsidRPr="007E3612">
        <w:rPr>
          <w:rFonts w:ascii="Arial" w:eastAsia="Arial Unicode MS" w:hAnsi="Arial" w:cs="Arial"/>
          <w:color w:val="000000"/>
          <w:sz w:val="24"/>
          <w:szCs w:val="24"/>
          <w:bdr w:val="none" w:sz="0" w:space="0" w:color="auto" w:frame="1"/>
          <w:lang w:eastAsia="es-MX"/>
        </w:rPr>
        <w:t> (CINCUENTA Y DOS PESOS 00/100 M.N.).</w:t>
      </w:r>
    </w:p>
    <w:p w14:paraId="1F5D9637"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64588183"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VII.</w:t>
      </w:r>
      <w:r w:rsidRPr="007E3612">
        <w:rPr>
          <w:rFonts w:ascii="Arial" w:eastAsia="Arial Unicode MS" w:hAnsi="Arial" w:cs="Arial"/>
          <w:color w:val="000000"/>
          <w:sz w:val="24"/>
          <w:szCs w:val="24"/>
          <w:bdr w:val="none" w:sz="0" w:space="0" w:color="auto" w:frame="1"/>
          <w:lang w:eastAsia="es-MX"/>
        </w:rPr>
        <w:t> Por aplicación de examen psicométrico a operadores del servicio público de transporte </w:t>
      </w:r>
      <w:r w:rsidRPr="00D07E36">
        <w:rPr>
          <w:rFonts w:ascii="Arial" w:hAnsi="Arial" w:cs="Arial"/>
          <w:sz w:val="24"/>
        </w:rPr>
        <w:t>$52.00</w:t>
      </w:r>
      <w:r w:rsidRPr="00D07E36">
        <w:rPr>
          <w:rFonts w:ascii="Arial" w:eastAsia="Arial Unicode MS" w:hAnsi="Arial" w:cs="Arial"/>
          <w:color w:val="000000"/>
          <w:sz w:val="28"/>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(CINCUENTA Y DOS PESOS 00/100 M.N.).</w:t>
      </w:r>
    </w:p>
    <w:p w14:paraId="326D6E02"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2B222063"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VIII.</w:t>
      </w:r>
      <w:r w:rsidRPr="007E3612">
        <w:rPr>
          <w:rFonts w:ascii="Arial" w:eastAsia="Arial Unicode MS" w:hAnsi="Arial" w:cs="Arial"/>
          <w:color w:val="000000"/>
          <w:sz w:val="24"/>
          <w:szCs w:val="24"/>
          <w:bdr w:val="none" w:sz="0" w:space="0" w:color="auto" w:frame="1"/>
          <w:lang w:eastAsia="es-MX"/>
        </w:rPr>
        <w:t> Certificado médico-toxicológico para operadores del servicio público de transporte, </w:t>
      </w:r>
      <w:r w:rsidRPr="00D07E36">
        <w:rPr>
          <w:rFonts w:ascii="Arial" w:hAnsi="Arial" w:cs="Arial"/>
          <w:sz w:val="24"/>
        </w:rPr>
        <w:t>$313.00</w:t>
      </w:r>
      <w:r w:rsidRPr="00D07E36">
        <w:rPr>
          <w:rFonts w:ascii="Arial" w:eastAsia="Arial Unicode MS" w:hAnsi="Arial" w:cs="Arial"/>
          <w:color w:val="000000"/>
          <w:sz w:val="28"/>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(TRESCIENTOS TRECE PESOS 00/100 M.N.).</w:t>
      </w:r>
    </w:p>
    <w:p w14:paraId="574151C0"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7FEA2024"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OBLIGACIONES</w:t>
      </w:r>
    </w:p>
    <w:p w14:paraId="53E00CC6"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5556DFF8" w14:textId="543B80E2"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ARTÍCULO 114</w:t>
      </w:r>
      <w:r w:rsidR="006C55A6" w:rsidRPr="007E3612">
        <w:rPr>
          <w:rFonts w:ascii="Arial" w:eastAsia="Arial Unicode MS" w:hAnsi="Arial" w:cs="Arial"/>
          <w:b/>
          <w:bCs/>
          <w:color w:val="000000"/>
          <w:sz w:val="24"/>
          <w:szCs w:val="24"/>
          <w:bdr w:val="none" w:sz="0" w:space="0" w:color="auto" w:frame="1"/>
          <w:lang w:eastAsia="es-MX"/>
        </w:rPr>
        <w:t>.</w:t>
      </w:r>
      <w:r w:rsidRPr="007E3612">
        <w:rPr>
          <w:rFonts w:ascii="Arial" w:eastAsia="Arial Unicode MS" w:hAnsi="Arial" w:cs="Arial"/>
          <w:color w:val="000000"/>
          <w:sz w:val="24"/>
          <w:szCs w:val="24"/>
          <w:bdr w:val="none" w:sz="0" w:space="0" w:color="auto" w:frame="1"/>
          <w:lang w:eastAsia="es-MX"/>
        </w:rPr>
        <w:t> El propietario de un vehículo deberá dar aviso si se llevase a cabo la enajenación de éste o fuese motivo de baja en la circulación.</w:t>
      </w:r>
    </w:p>
    <w:p w14:paraId="00DB1759"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701B542C"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Los avisos a que se refiere este artículo deberán presentarse dentro de los quince días siguientes al en que se realice la operación.</w:t>
      </w:r>
    </w:p>
    <w:p w14:paraId="63790795"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3524BE37" w14:textId="09CC4B20"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ARTÍCULO 115</w:t>
      </w:r>
      <w:r w:rsidR="006C55A6" w:rsidRPr="007E3612">
        <w:rPr>
          <w:rFonts w:ascii="Arial" w:eastAsia="Arial Unicode MS" w:hAnsi="Arial" w:cs="Arial"/>
          <w:b/>
          <w:bCs/>
          <w:color w:val="000000"/>
          <w:sz w:val="24"/>
          <w:szCs w:val="24"/>
          <w:bdr w:val="none" w:sz="0" w:space="0" w:color="auto" w:frame="1"/>
          <w:lang w:eastAsia="es-MX"/>
        </w:rPr>
        <w:t>.</w:t>
      </w:r>
      <w:r w:rsidRPr="007E3612">
        <w:rPr>
          <w:rFonts w:ascii="Arial" w:eastAsia="Arial Unicode MS" w:hAnsi="Arial" w:cs="Arial"/>
          <w:color w:val="000000"/>
          <w:sz w:val="24"/>
          <w:szCs w:val="24"/>
          <w:bdr w:val="none" w:sz="0" w:space="0" w:color="auto" w:frame="1"/>
          <w:lang w:eastAsia="es-MX"/>
        </w:rPr>
        <w:t> El solicitante del servicio de control vehicular y el adquirente de placas y tarjeta de circulación, deberán dar aviso de cuantos cambios de domicilio lleve a cabo que alteren el registro vehicular.</w:t>
      </w:r>
    </w:p>
    <w:p w14:paraId="5DA20AB6"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2C81D3F1"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Los avisos a que se refiere este artículo, deberán presentarse dentro de los quince días siguientes al en que se realice la operación.</w:t>
      </w:r>
    </w:p>
    <w:p w14:paraId="0BAC86A4"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74B5FCFE"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lastRenderedPageBreak/>
        <w:t>PAGO</w:t>
      </w:r>
    </w:p>
    <w:p w14:paraId="04B79E0E"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13372348" w14:textId="46D1CF4A"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ARTÍCULO 116</w:t>
      </w:r>
      <w:r w:rsidR="006C55A6" w:rsidRPr="007E3612">
        <w:rPr>
          <w:rFonts w:ascii="Arial" w:eastAsia="Arial Unicode MS" w:hAnsi="Arial" w:cs="Arial"/>
          <w:b/>
          <w:bCs/>
          <w:color w:val="000000"/>
          <w:sz w:val="24"/>
          <w:szCs w:val="24"/>
          <w:bdr w:val="none" w:sz="0" w:space="0" w:color="auto" w:frame="1"/>
          <w:lang w:eastAsia="es-MX"/>
        </w:rPr>
        <w:t>.</w:t>
      </w:r>
      <w:r w:rsidRPr="007E3612">
        <w:rPr>
          <w:rFonts w:ascii="Arial" w:eastAsia="Arial Unicode MS" w:hAnsi="Arial" w:cs="Arial"/>
          <w:color w:val="000000"/>
          <w:sz w:val="24"/>
          <w:szCs w:val="24"/>
          <w:bdr w:val="none" w:sz="0" w:space="0" w:color="auto" w:frame="1"/>
          <w:lang w:eastAsia="es-MX"/>
        </w:rPr>
        <w:t> El pago de estos derechos deberá hacerse en las Instituciones de Crédito o establecimientos autorizados, conforme a las tarifas que establece esta ley.</w:t>
      </w:r>
    </w:p>
    <w:p w14:paraId="45512A5E"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55D32E3D"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La adquisición de placas, tarjeta de circulación y engomado con número identificatorio, deberá realizarse dentro de los primeros tres meses del año siguiente al en que venza su vigencia. Las personas físicas o morales que adquieran vehículos nuevos o usados que no cuenten con placas, deberán hacerlo dentro de los quince días siguientes a la fecha de adquisición.</w:t>
      </w:r>
    </w:p>
    <w:p w14:paraId="21A1CF0D"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5790E6FC"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El refrendo anual correspondiente a las placas metálicas, deberá pagarse dentro de los primeros tres meses de cada año.</w:t>
      </w:r>
    </w:p>
    <w:p w14:paraId="6CFA3367"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5592D8CC"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Los demás derechos regulados en esta Sección, se pagarán en el momento en que se soliciten.</w:t>
      </w:r>
    </w:p>
    <w:p w14:paraId="7D93F6FA"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3076D21A" w14:textId="4B063F72" w:rsidR="00636C00" w:rsidRPr="007E3612" w:rsidRDefault="00542959" w:rsidP="00636C00">
      <w:pPr>
        <w:shd w:val="clear" w:color="auto" w:fill="FFFFFF"/>
        <w:spacing w:after="0" w:line="360" w:lineRule="atLeast"/>
        <w:jc w:val="both"/>
        <w:rPr>
          <w:rFonts w:ascii="Arial" w:eastAsia="Arial Unicode MS" w:hAnsi="Arial" w:cs="Arial"/>
          <w:color w:val="000000"/>
          <w:sz w:val="24"/>
          <w:szCs w:val="24"/>
          <w:lang w:eastAsia="es-MX"/>
        </w:rPr>
      </w:pPr>
      <w:r>
        <w:rPr>
          <w:rFonts w:ascii="Arial" w:eastAsia="Arial Unicode MS" w:hAnsi="Arial" w:cs="Arial"/>
          <w:b/>
          <w:bCs/>
          <w:color w:val="000000"/>
          <w:sz w:val="24"/>
          <w:szCs w:val="24"/>
          <w:bdr w:val="none" w:sz="0" w:space="0" w:color="auto" w:frame="1"/>
          <w:lang w:eastAsia="es-MX"/>
        </w:rPr>
        <w:t>ARTÍCULO</w:t>
      </w:r>
      <w:r w:rsidR="00C8719A">
        <w:rPr>
          <w:rFonts w:ascii="Arial" w:eastAsia="Arial Unicode MS" w:hAnsi="Arial" w:cs="Arial"/>
          <w:b/>
          <w:bCs/>
          <w:color w:val="000000"/>
          <w:sz w:val="24"/>
          <w:szCs w:val="24"/>
          <w:bdr w:val="none" w:sz="0" w:space="0" w:color="auto" w:frame="1"/>
          <w:lang w:eastAsia="es-MX"/>
        </w:rPr>
        <w:t xml:space="preserve"> </w:t>
      </w:r>
      <w:r w:rsidR="00636C00" w:rsidRPr="007E3612">
        <w:rPr>
          <w:rFonts w:ascii="Arial" w:eastAsia="Arial Unicode MS" w:hAnsi="Arial" w:cs="Arial"/>
          <w:b/>
          <w:bCs/>
          <w:color w:val="000000"/>
          <w:sz w:val="24"/>
          <w:szCs w:val="24"/>
          <w:bdr w:val="none" w:sz="0" w:space="0" w:color="auto" w:frame="1"/>
          <w:lang w:eastAsia="es-MX"/>
        </w:rPr>
        <w:t>117</w:t>
      </w:r>
      <w:r w:rsidR="006C55A6" w:rsidRPr="007E3612">
        <w:rPr>
          <w:rFonts w:ascii="Arial" w:eastAsia="Arial Unicode MS" w:hAnsi="Arial" w:cs="Arial"/>
          <w:b/>
          <w:bCs/>
          <w:color w:val="000000"/>
          <w:sz w:val="24"/>
          <w:szCs w:val="24"/>
          <w:bdr w:val="none" w:sz="0" w:space="0" w:color="auto" w:frame="1"/>
          <w:lang w:eastAsia="es-MX"/>
        </w:rPr>
        <w:t>.</w:t>
      </w:r>
      <w:r w:rsidR="00636C00" w:rsidRPr="007E3612">
        <w:rPr>
          <w:rFonts w:ascii="Arial" w:eastAsia="Arial Unicode MS" w:hAnsi="Arial" w:cs="Arial"/>
          <w:color w:val="000000"/>
          <w:sz w:val="24"/>
          <w:szCs w:val="24"/>
          <w:bdr w:val="none" w:sz="0" w:space="0" w:color="auto" w:frame="1"/>
          <w:lang w:eastAsia="es-MX"/>
        </w:rPr>
        <w:t> Los documentos relativos a los servicios de control vehicular serán entregados a los contribuyentes por las autoridades fiscales previo pago de las contribuciones correspondientes.</w:t>
      </w:r>
      <w:r w:rsidR="00636C00" w:rsidRPr="007E3612">
        <w:rPr>
          <w:rFonts w:ascii="Arial" w:eastAsia="Arial Unicode MS" w:hAnsi="Arial" w:cs="Arial"/>
          <w:color w:val="000000"/>
          <w:sz w:val="24"/>
          <w:szCs w:val="24"/>
          <w:bdr w:val="none" w:sz="0" w:space="0" w:color="auto" w:frame="1"/>
          <w:vertAlign w:val="superscript"/>
          <w:lang w:eastAsia="es-MX"/>
        </w:rPr>
        <w:t>)</w:t>
      </w:r>
    </w:p>
    <w:p w14:paraId="5966FDE5"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5F271AD9" w14:textId="49BCD600" w:rsidR="00636C00" w:rsidRPr="007E3612" w:rsidRDefault="00542959" w:rsidP="00636C00">
      <w:pPr>
        <w:shd w:val="clear" w:color="auto" w:fill="FFFFFF"/>
        <w:spacing w:after="0" w:line="360" w:lineRule="atLeast"/>
        <w:jc w:val="both"/>
        <w:rPr>
          <w:rFonts w:ascii="Arial" w:eastAsia="Arial Unicode MS" w:hAnsi="Arial" w:cs="Arial"/>
          <w:color w:val="000000"/>
          <w:sz w:val="24"/>
          <w:szCs w:val="24"/>
          <w:lang w:eastAsia="es-MX"/>
        </w:rPr>
      </w:pPr>
      <w:r>
        <w:rPr>
          <w:rFonts w:ascii="Arial" w:eastAsia="Arial Unicode MS" w:hAnsi="Arial" w:cs="Arial"/>
          <w:b/>
          <w:bCs/>
          <w:color w:val="000000"/>
          <w:sz w:val="24"/>
          <w:szCs w:val="24"/>
          <w:bdr w:val="none" w:sz="0" w:space="0" w:color="auto" w:frame="1"/>
          <w:lang w:eastAsia="es-MX"/>
        </w:rPr>
        <w:t>ARTÍCULO</w:t>
      </w:r>
      <w:r w:rsidR="00C8719A">
        <w:rPr>
          <w:rFonts w:ascii="Arial" w:eastAsia="Arial Unicode MS" w:hAnsi="Arial" w:cs="Arial"/>
          <w:b/>
          <w:bCs/>
          <w:color w:val="000000"/>
          <w:sz w:val="24"/>
          <w:szCs w:val="24"/>
          <w:bdr w:val="none" w:sz="0" w:space="0" w:color="auto" w:frame="1"/>
          <w:lang w:eastAsia="es-MX"/>
        </w:rPr>
        <w:t xml:space="preserve"> </w:t>
      </w:r>
      <w:r w:rsidR="00636C00" w:rsidRPr="007E3612">
        <w:rPr>
          <w:rFonts w:ascii="Arial" w:eastAsia="Arial Unicode MS" w:hAnsi="Arial" w:cs="Arial"/>
          <w:b/>
          <w:bCs/>
          <w:color w:val="000000"/>
          <w:sz w:val="24"/>
          <w:szCs w:val="24"/>
          <w:bdr w:val="none" w:sz="0" w:space="0" w:color="auto" w:frame="1"/>
          <w:lang w:eastAsia="es-MX"/>
        </w:rPr>
        <w:t>118</w:t>
      </w:r>
      <w:r w:rsidR="006C55A6" w:rsidRPr="007E3612">
        <w:rPr>
          <w:rFonts w:ascii="Arial" w:eastAsia="Arial Unicode MS" w:hAnsi="Arial" w:cs="Arial"/>
          <w:b/>
          <w:bCs/>
          <w:color w:val="000000"/>
          <w:sz w:val="24"/>
          <w:szCs w:val="24"/>
          <w:bdr w:val="none" w:sz="0" w:space="0" w:color="auto" w:frame="1"/>
          <w:lang w:eastAsia="es-MX"/>
        </w:rPr>
        <w:t>.</w:t>
      </w:r>
      <w:r w:rsidR="00636C00" w:rsidRPr="007E3612">
        <w:rPr>
          <w:rFonts w:ascii="Arial" w:eastAsia="Arial Unicode MS" w:hAnsi="Arial" w:cs="Arial"/>
          <w:color w:val="000000"/>
          <w:sz w:val="24"/>
          <w:szCs w:val="24"/>
          <w:bdr w:val="none" w:sz="0" w:space="0" w:color="auto" w:frame="1"/>
          <w:lang w:eastAsia="es-MX"/>
        </w:rPr>
        <w:t> La falta de pago oportuno de los derechos a que se refiere el artículo 113 de esta ley, causarán recargos conforme a la tasa que establezca la Ley de Ingresos del Estado.</w:t>
      </w:r>
    </w:p>
    <w:p w14:paraId="7A3DDCCE"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324CD335" w14:textId="6C6A92D1" w:rsidR="00636C00" w:rsidRPr="007E3612" w:rsidRDefault="00542959" w:rsidP="00636C00">
      <w:pPr>
        <w:shd w:val="clear" w:color="auto" w:fill="FFFFFF"/>
        <w:spacing w:after="0" w:line="360" w:lineRule="atLeast"/>
        <w:jc w:val="both"/>
        <w:rPr>
          <w:rFonts w:ascii="Arial" w:eastAsia="Arial Unicode MS" w:hAnsi="Arial" w:cs="Arial"/>
          <w:color w:val="000000"/>
          <w:sz w:val="24"/>
          <w:szCs w:val="24"/>
          <w:lang w:eastAsia="es-MX"/>
        </w:rPr>
      </w:pPr>
      <w:r>
        <w:rPr>
          <w:rFonts w:ascii="Arial" w:eastAsia="Arial Unicode MS" w:hAnsi="Arial" w:cs="Arial"/>
          <w:b/>
          <w:bCs/>
          <w:color w:val="000000"/>
          <w:sz w:val="24"/>
          <w:szCs w:val="24"/>
          <w:bdr w:val="none" w:sz="0" w:space="0" w:color="auto" w:frame="1"/>
          <w:lang w:eastAsia="es-MX"/>
        </w:rPr>
        <w:t>ARTÍCULO</w:t>
      </w:r>
      <w:r w:rsidR="00C8719A">
        <w:rPr>
          <w:rFonts w:ascii="Arial" w:eastAsia="Arial Unicode MS" w:hAnsi="Arial" w:cs="Arial"/>
          <w:b/>
          <w:bCs/>
          <w:color w:val="000000"/>
          <w:sz w:val="24"/>
          <w:szCs w:val="24"/>
          <w:bdr w:val="none" w:sz="0" w:space="0" w:color="auto" w:frame="1"/>
          <w:lang w:eastAsia="es-MX"/>
        </w:rPr>
        <w:t xml:space="preserve"> </w:t>
      </w:r>
      <w:r w:rsidR="00636C00" w:rsidRPr="007E3612">
        <w:rPr>
          <w:rFonts w:ascii="Arial" w:eastAsia="Arial Unicode MS" w:hAnsi="Arial" w:cs="Arial"/>
          <w:b/>
          <w:bCs/>
          <w:color w:val="000000"/>
          <w:sz w:val="24"/>
          <w:szCs w:val="24"/>
          <w:bdr w:val="none" w:sz="0" w:space="0" w:color="auto" w:frame="1"/>
          <w:lang w:eastAsia="es-MX"/>
        </w:rPr>
        <w:t>119</w:t>
      </w:r>
      <w:r w:rsidR="006C55A6" w:rsidRPr="007E3612">
        <w:rPr>
          <w:rFonts w:ascii="Arial" w:eastAsia="Arial Unicode MS" w:hAnsi="Arial" w:cs="Arial"/>
          <w:b/>
          <w:bCs/>
          <w:color w:val="000000"/>
          <w:sz w:val="24"/>
          <w:szCs w:val="24"/>
          <w:bdr w:val="none" w:sz="0" w:space="0" w:color="auto" w:frame="1"/>
          <w:lang w:eastAsia="es-MX"/>
        </w:rPr>
        <w:t>.</w:t>
      </w:r>
      <w:r w:rsidR="00636C00" w:rsidRPr="007E3612">
        <w:rPr>
          <w:rFonts w:ascii="Arial" w:eastAsia="Arial Unicode MS" w:hAnsi="Arial" w:cs="Arial"/>
          <w:color w:val="000000"/>
          <w:sz w:val="24"/>
          <w:szCs w:val="24"/>
          <w:bdr w:val="none" w:sz="0" w:space="0" w:color="auto" w:frame="1"/>
          <w:lang w:eastAsia="es-MX"/>
        </w:rPr>
        <w:t> Los vehículos, cuyos propietarios no cumplan dentro del plazo establecido en este Capítulo con sus obligaciones fiscales de control vehicular, y por consecuencia no cuenten con tarjeta de circulación vigente, amparada con el engomado correspondiente, serán sujetos a los procedimientos económicos coactivos previstos en la legislación aplicable en el Estado.</w:t>
      </w:r>
    </w:p>
    <w:p w14:paraId="484F6235"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28776FCF" w14:textId="54C4C6CE"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lastRenderedPageBreak/>
        <w:t>ARTÍCULO 120</w:t>
      </w:r>
      <w:r w:rsidR="006C55A6" w:rsidRPr="007E3612">
        <w:rPr>
          <w:rFonts w:ascii="Arial" w:eastAsia="Arial Unicode MS" w:hAnsi="Arial" w:cs="Arial"/>
          <w:b/>
          <w:bCs/>
          <w:color w:val="000000"/>
          <w:sz w:val="24"/>
          <w:szCs w:val="24"/>
          <w:bdr w:val="none" w:sz="0" w:space="0" w:color="auto" w:frame="1"/>
          <w:lang w:eastAsia="es-MX"/>
        </w:rPr>
        <w:t>.</w:t>
      </w:r>
      <w:r w:rsidRPr="007E3612">
        <w:rPr>
          <w:rFonts w:ascii="Arial" w:eastAsia="Arial Unicode MS" w:hAnsi="Arial" w:cs="Arial"/>
          <w:color w:val="000000"/>
          <w:sz w:val="24"/>
          <w:szCs w:val="24"/>
          <w:bdr w:val="none" w:sz="0" w:space="0" w:color="auto" w:frame="1"/>
          <w:lang w:eastAsia="es-MX"/>
        </w:rPr>
        <w:t> Las autoridades fiscales, en cumplimiento a lo señalado en el artículo que antecede, podrán embargar precautoriamente los vehículos que no cuenten con la tarjeta de circulación actualizada por el engomado correspondiente, cuando se incumplan las obligaciones fiscales de control vehicular en dos ejercicios fiscales consecutivos, siguiendo para ellos los procedimientos legales correspondientes. </w:t>
      </w:r>
    </w:p>
    <w:p w14:paraId="090928E7"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3F72CB15"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Si el contribuyente, en la diligencia de embargo, se niega a ser depositario del vehículo con todas las obligaciones inherentes a la depositaría judicial que contemple el Código de Procedimientos Civiles, o durante la diligencia omite o se niega a manifestar su aceptación de la referida depositaría, no obstante ser informado de ese derecho, el vehículo quedará bajo la depositaría de la autoridad fiscal, en el lugar que ésta designe para su guarda, corriendo el contribuyente con los gastos que se originen por este concepto.</w:t>
      </w:r>
    </w:p>
    <w:p w14:paraId="31E5C211"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5652CD0F"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En los supuestos del párrafo anterior, si es necesario, la autoridad fiscal podrá requerir el auxilio de la fuerza pública para el traslado del vehículo al lugar designado por aquélla.</w:t>
      </w:r>
    </w:p>
    <w:p w14:paraId="41918BD8"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07AEBDAE"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Si antes de que se agote el procedimiento económico-coactivo, el contribuyente cumple con el pago de los derechos a que se refiere esta Sección y los recargos correspondientes o conviene con las autoridades fiscales el cumplimiento de su adeudo, se levantará el embargo en que se hubiere practicado sobre su vehículo.</w:t>
      </w:r>
    </w:p>
    <w:p w14:paraId="55AF7861"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47A9F59B"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SECCIÓN TERCERA</w:t>
      </w:r>
    </w:p>
    <w:p w14:paraId="5E402960"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POR SERVICIOS DE INFRAESTRUCTURA</w:t>
      </w:r>
    </w:p>
    <w:p w14:paraId="5E80418F"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795FE430" w14:textId="1C0BA3E8"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ARTÍCULO 121</w:t>
      </w:r>
      <w:r w:rsidR="006C55A6" w:rsidRPr="007E3612">
        <w:rPr>
          <w:rFonts w:ascii="Arial" w:eastAsia="Arial Unicode MS" w:hAnsi="Arial" w:cs="Arial"/>
          <w:b/>
          <w:bCs/>
          <w:color w:val="000000"/>
          <w:sz w:val="24"/>
          <w:szCs w:val="24"/>
          <w:bdr w:val="none" w:sz="0" w:space="0" w:color="auto" w:frame="1"/>
          <w:lang w:eastAsia="es-MX"/>
        </w:rPr>
        <w:t>.</w:t>
      </w:r>
      <w:r w:rsidRPr="007E3612">
        <w:rPr>
          <w:rFonts w:ascii="Arial" w:eastAsia="Arial Unicode MS" w:hAnsi="Arial" w:cs="Arial"/>
          <w:color w:val="000000"/>
          <w:sz w:val="24"/>
          <w:szCs w:val="24"/>
          <w:bdr w:val="none" w:sz="0" w:space="0" w:color="auto" w:frame="1"/>
          <w:lang w:eastAsia="es-MX"/>
        </w:rPr>
        <w:t> Los servicios que presta la Secretaría de Infraestructura, Desarrollo Urbano y Movilidad, relativos a la infraestructura causarán los derechos siguientes:</w:t>
      </w:r>
    </w:p>
    <w:p w14:paraId="6EC1EC16"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208B0281"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        </w:t>
      </w:r>
      <w:r w:rsidRPr="007E3612">
        <w:rPr>
          <w:rFonts w:ascii="Arial" w:eastAsia="Arial Unicode MS" w:hAnsi="Arial" w:cs="Arial"/>
          <w:color w:val="000000"/>
          <w:sz w:val="24"/>
          <w:szCs w:val="24"/>
          <w:bdr w:val="none" w:sz="0" w:space="0" w:color="auto" w:frame="1"/>
          <w:lang w:eastAsia="es-MX"/>
        </w:rPr>
        <w:t xml:space="preserve">Por la expedición del permiso para la instalación de anuncios publicitarios y señalamientos informativos dentro o fuera del derecho de vía de las carreteras y </w:t>
      </w:r>
      <w:r w:rsidRPr="007E3612">
        <w:rPr>
          <w:rFonts w:ascii="Arial" w:eastAsia="Arial Unicode MS" w:hAnsi="Arial" w:cs="Arial"/>
          <w:color w:val="000000"/>
          <w:sz w:val="24"/>
          <w:szCs w:val="24"/>
          <w:bdr w:val="none" w:sz="0" w:space="0" w:color="auto" w:frame="1"/>
          <w:lang w:eastAsia="es-MX"/>
        </w:rPr>
        <w:lastRenderedPageBreak/>
        <w:t>caminos locales, se pagarán anualmente los derechos conforme a las cuotas que para cada caso a continuación se señala:</w:t>
      </w:r>
    </w:p>
    <w:p w14:paraId="0FEBC1BE"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6274564F"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1.      </w:t>
      </w:r>
      <w:r w:rsidRPr="007E3612">
        <w:rPr>
          <w:rFonts w:ascii="Arial" w:eastAsia="Arial Unicode MS" w:hAnsi="Arial" w:cs="Arial"/>
          <w:color w:val="000000"/>
          <w:sz w:val="24"/>
          <w:szCs w:val="24"/>
          <w:bdr w:val="none" w:sz="0" w:space="0" w:color="auto" w:frame="1"/>
          <w:lang w:eastAsia="es-MX"/>
        </w:rPr>
        <w:t>Anuncios publicitarios que tienen una superficie total hasta de 25 metros cuadrados: 50 veces el valor diario de la Unidad de Medida y Actualización.</w:t>
      </w:r>
    </w:p>
    <w:p w14:paraId="24200F0F"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7CEE7DAD"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2.      </w:t>
      </w:r>
      <w:r w:rsidRPr="007E3612">
        <w:rPr>
          <w:rFonts w:ascii="Arial" w:eastAsia="Arial Unicode MS" w:hAnsi="Arial" w:cs="Arial"/>
          <w:color w:val="000000"/>
          <w:sz w:val="24"/>
          <w:szCs w:val="24"/>
          <w:bdr w:val="none" w:sz="0" w:space="0" w:color="auto" w:frame="1"/>
          <w:lang w:eastAsia="es-MX"/>
        </w:rPr>
        <w:t>Anuncios publicitarios que tienen una superficie total hasta de 50 metros cuadrados: 60 veces el valor diario de la Unidad de Medida y Actualización.</w:t>
      </w:r>
    </w:p>
    <w:p w14:paraId="64583DC5"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2846AC5F"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3.      </w:t>
      </w:r>
      <w:r w:rsidRPr="007E3612">
        <w:rPr>
          <w:rFonts w:ascii="Arial" w:eastAsia="Arial Unicode MS" w:hAnsi="Arial" w:cs="Arial"/>
          <w:color w:val="000000"/>
          <w:sz w:val="24"/>
          <w:szCs w:val="24"/>
          <w:bdr w:val="none" w:sz="0" w:space="0" w:color="auto" w:frame="1"/>
          <w:lang w:eastAsia="es-MX"/>
        </w:rPr>
        <w:t>Anuncios publicitarios que tienen una superficie total de más de 50 metros cuadrados: 120 veces el valor diario de la Unidad de Medida y Actualización.</w:t>
      </w:r>
    </w:p>
    <w:p w14:paraId="3A4F9161"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1988FA0D"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4.      </w:t>
      </w:r>
      <w:r w:rsidRPr="007E3612">
        <w:rPr>
          <w:rFonts w:ascii="Arial" w:eastAsia="Arial Unicode MS" w:hAnsi="Arial" w:cs="Arial"/>
          <w:color w:val="000000"/>
          <w:sz w:val="24"/>
          <w:szCs w:val="24"/>
          <w:bdr w:val="none" w:sz="0" w:space="0" w:color="auto" w:frame="1"/>
          <w:lang w:eastAsia="es-MX"/>
        </w:rPr>
        <w:t>Señales informativas: 50 veces el valor diario de la Unidad de Medida y Actualización.</w:t>
      </w:r>
    </w:p>
    <w:p w14:paraId="36ED86F6"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515F54B9"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II.       </w:t>
      </w:r>
      <w:r w:rsidRPr="007E3612">
        <w:rPr>
          <w:rFonts w:ascii="Arial" w:eastAsia="Arial Unicode MS" w:hAnsi="Arial" w:cs="Arial"/>
          <w:color w:val="000000"/>
          <w:sz w:val="24"/>
          <w:szCs w:val="24"/>
          <w:bdr w:val="none" w:sz="0" w:space="0" w:color="auto" w:frame="1"/>
          <w:lang w:eastAsia="es-MX"/>
        </w:rPr>
        <w:t>Por el otorgamiento de permisos para la construcción de obras dentro del derecho de vía de los caminos y carreteras estatales, se pagarán derechos conforme a las siguientes cuotas:</w:t>
      </w:r>
    </w:p>
    <w:p w14:paraId="51421060"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6E7B248A"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1.      </w:t>
      </w:r>
      <w:r w:rsidRPr="007E3612">
        <w:rPr>
          <w:rFonts w:ascii="Arial" w:eastAsia="Arial Unicode MS" w:hAnsi="Arial" w:cs="Arial"/>
          <w:color w:val="000000"/>
          <w:sz w:val="24"/>
          <w:szCs w:val="24"/>
          <w:bdr w:val="none" w:sz="0" w:space="0" w:color="auto" w:frame="1"/>
          <w:lang w:eastAsia="es-MX"/>
        </w:rPr>
        <w:t>Para obra e instalaciones superficiales, subterráneas o aéreas marginales dentro del derecho de vía, por cada 100 metros o fracción que exceda de dicha longitud: 60 veces el valor diario de la Unidad de Medida y Actualización.</w:t>
      </w:r>
    </w:p>
    <w:p w14:paraId="0535B108"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77D52CC9"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2.      </w:t>
      </w:r>
      <w:r w:rsidRPr="007E3612">
        <w:rPr>
          <w:rFonts w:ascii="Arial" w:eastAsia="Arial Unicode MS" w:hAnsi="Arial" w:cs="Arial"/>
          <w:color w:val="000000"/>
          <w:sz w:val="24"/>
          <w:szCs w:val="24"/>
          <w:bdr w:val="none" w:sz="0" w:space="0" w:color="auto" w:frame="1"/>
          <w:lang w:eastAsia="es-MX"/>
        </w:rPr>
        <w:t>Por la autorización para la construcción de accesos que afecten el derecho de vía en caminos y carreteras, incluyendo la supervisión de la obra, 14% sobre el costo de la misma.</w:t>
      </w:r>
    </w:p>
    <w:p w14:paraId="482413A7"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2B12D898"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3.      </w:t>
      </w:r>
      <w:r w:rsidRPr="007E3612">
        <w:rPr>
          <w:rFonts w:ascii="Arial" w:eastAsia="Arial Unicode MS" w:hAnsi="Arial" w:cs="Arial"/>
          <w:color w:val="000000"/>
          <w:sz w:val="24"/>
          <w:szCs w:val="24"/>
          <w:bdr w:val="none" w:sz="0" w:space="0" w:color="auto" w:frame="1"/>
          <w:lang w:eastAsia="es-MX"/>
        </w:rPr>
        <w:t>Por el otorgamiento de permiso anual para la instalación y/</w:t>
      </w:r>
      <w:proofErr w:type="spellStart"/>
      <w:r w:rsidRPr="007E3612">
        <w:rPr>
          <w:rFonts w:ascii="Arial" w:eastAsia="Arial Unicode MS" w:hAnsi="Arial" w:cs="Arial"/>
          <w:color w:val="000000"/>
          <w:sz w:val="24"/>
          <w:szCs w:val="24"/>
          <w:bdr w:val="none" w:sz="0" w:space="0" w:color="auto" w:frame="1"/>
          <w:lang w:eastAsia="es-MX"/>
        </w:rPr>
        <w:t>o</w:t>
      </w:r>
      <w:proofErr w:type="spellEnd"/>
      <w:r w:rsidRPr="007E3612">
        <w:rPr>
          <w:rFonts w:ascii="Arial" w:eastAsia="Arial Unicode MS" w:hAnsi="Arial" w:cs="Arial"/>
          <w:color w:val="000000"/>
          <w:sz w:val="24"/>
          <w:szCs w:val="24"/>
          <w:bdr w:val="none" w:sz="0" w:space="0" w:color="auto" w:frame="1"/>
          <w:lang w:eastAsia="es-MX"/>
        </w:rPr>
        <w:t xml:space="preserve"> operación de paradores 2% sobre el costo total de la obra.</w:t>
      </w:r>
    </w:p>
    <w:p w14:paraId="0D0BFA6A"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1F927B05"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lastRenderedPageBreak/>
        <w:t>4.      </w:t>
      </w:r>
      <w:r w:rsidRPr="007E3612">
        <w:rPr>
          <w:rFonts w:ascii="Arial" w:eastAsia="Arial Unicode MS" w:hAnsi="Arial" w:cs="Arial"/>
          <w:color w:val="000000"/>
          <w:sz w:val="24"/>
          <w:szCs w:val="24"/>
          <w:bdr w:val="none" w:sz="0" w:space="0" w:color="auto" w:frame="1"/>
          <w:lang w:eastAsia="es-MX"/>
        </w:rPr>
        <w:t>Para obras de cruzamiento superficiales, subterráneas o aéreas dentro del derecho de vía, por cada 100 metros o fracción que exceda dicha longitud: 100 veces el valor diario de la Unidad de Medida y Actualización.</w:t>
      </w:r>
    </w:p>
    <w:p w14:paraId="51861F5F"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216E4DF7"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5.      </w:t>
      </w:r>
      <w:r w:rsidRPr="007E3612">
        <w:rPr>
          <w:rFonts w:ascii="Arial" w:eastAsia="Arial Unicode MS" w:hAnsi="Arial" w:cs="Arial"/>
          <w:color w:val="000000"/>
          <w:sz w:val="24"/>
          <w:szCs w:val="24"/>
          <w:bdr w:val="none" w:sz="0" w:space="0" w:color="auto" w:frame="1"/>
          <w:lang w:eastAsia="es-MX"/>
        </w:rPr>
        <w:t>Por el otorgamiento de permiso para la construcción, instalación o adaptación de cualquier tipo de elemento de equipamiento dentro del derecho de vía: 2% sobre el costo total de la obra.</w:t>
      </w:r>
    </w:p>
    <w:p w14:paraId="1FB1B707"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7FC74727"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6.      </w:t>
      </w:r>
      <w:r w:rsidRPr="007E3612">
        <w:rPr>
          <w:rFonts w:ascii="Arial" w:eastAsia="Arial Unicode MS" w:hAnsi="Arial" w:cs="Arial"/>
          <w:color w:val="000000"/>
          <w:sz w:val="24"/>
          <w:szCs w:val="24"/>
          <w:bdr w:val="none" w:sz="0" w:space="0" w:color="auto" w:frame="1"/>
          <w:lang w:eastAsia="es-MX"/>
        </w:rPr>
        <w:t>Por el otorgamiento de permiso anual para la instalación de cualquier tipo de dispositivo para el control de tránsito dentro del derecho de vía: 25 veces el valor diario de la Unidad de Medida y Actualización.</w:t>
      </w:r>
    </w:p>
    <w:p w14:paraId="1B01AB8A"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2A1E9717"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7.      </w:t>
      </w:r>
      <w:r w:rsidRPr="007E3612">
        <w:rPr>
          <w:rFonts w:ascii="Arial" w:eastAsia="Arial Unicode MS" w:hAnsi="Arial" w:cs="Arial"/>
          <w:color w:val="000000"/>
          <w:sz w:val="24"/>
          <w:szCs w:val="24"/>
          <w:bdr w:val="none" w:sz="0" w:space="0" w:color="auto" w:frame="1"/>
          <w:lang w:eastAsia="es-MX"/>
        </w:rPr>
        <w:t>Por el otorgamiento de permiso para el remozamiento, pintura, rotulación, reparación, conservación y mantenimiento de cualquier tipo de obra; elemento de equipamiento, mobiliario o dispositivos para el control de tránsito que se encuentren dentro del derecho de vía: 1% del valor de la obra.</w:t>
      </w:r>
    </w:p>
    <w:p w14:paraId="72970B8B"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27A2CA8F"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8.      </w:t>
      </w:r>
      <w:r w:rsidRPr="007E3612">
        <w:rPr>
          <w:rFonts w:ascii="Arial" w:eastAsia="Arial Unicode MS" w:hAnsi="Arial" w:cs="Arial"/>
          <w:color w:val="000000"/>
          <w:sz w:val="24"/>
          <w:szCs w:val="24"/>
          <w:bdr w:val="none" w:sz="0" w:space="0" w:color="auto" w:frame="1"/>
          <w:lang w:eastAsia="es-MX"/>
        </w:rPr>
        <w:t>Por el otorgamiento de permiso anual para la explotación y/</w:t>
      </w:r>
      <w:proofErr w:type="spellStart"/>
      <w:r w:rsidRPr="007E3612">
        <w:rPr>
          <w:rFonts w:ascii="Arial" w:eastAsia="Arial Unicode MS" w:hAnsi="Arial" w:cs="Arial"/>
          <w:color w:val="000000"/>
          <w:sz w:val="24"/>
          <w:szCs w:val="24"/>
          <w:bdr w:val="none" w:sz="0" w:space="0" w:color="auto" w:frame="1"/>
          <w:lang w:eastAsia="es-MX"/>
        </w:rPr>
        <w:t>o</w:t>
      </w:r>
      <w:proofErr w:type="spellEnd"/>
      <w:r w:rsidRPr="007E3612">
        <w:rPr>
          <w:rFonts w:ascii="Arial" w:eastAsia="Arial Unicode MS" w:hAnsi="Arial" w:cs="Arial"/>
          <w:color w:val="000000"/>
          <w:sz w:val="24"/>
          <w:szCs w:val="24"/>
          <w:bdr w:val="none" w:sz="0" w:space="0" w:color="auto" w:frame="1"/>
          <w:lang w:eastAsia="es-MX"/>
        </w:rPr>
        <w:t xml:space="preserve"> operación de bancos de material en el derecho de vía o zonas laterales: 50 veces el valor diario de la Unidad de Medida y Actualización.</w:t>
      </w:r>
    </w:p>
    <w:p w14:paraId="2B419B8E"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0EF954A1"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9.      </w:t>
      </w:r>
      <w:r w:rsidRPr="007E3612">
        <w:rPr>
          <w:rFonts w:ascii="Arial" w:eastAsia="Arial Unicode MS" w:hAnsi="Arial" w:cs="Arial"/>
          <w:color w:val="000000"/>
          <w:sz w:val="24"/>
          <w:szCs w:val="24"/>
          <w:bdr w:val="none" w:sz="0" w:space="0" w:color="auto" w:frame="1"/>
          <w:lang w:eastAsia="es-MX"/>
        </w:rPr>
        <w:t>Por el otorgamiento de permiso para la instalación de cercas o barreras laterales en sus diversas modalidades que se ubiquen en el derecho de vía: 2% del valor total de la obra.</w:t>
      </w:r>
    </w:p>
    <w:p w14:paraId="0E306741"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71F5D604"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10.    </w:t>
      </w:r>
      <w:r w:rsidRPr="007E3612">
        <w:rPr>
          <w:rFonts w:ascii="Arial" w:eastAsia="Arial Unicode MS" w:hAnsi="Arial" w:cs="Arial"/>
          <w:color w:val="000000"/>
          <w:sz w:val="24"/>
          <w:szCs w:val="24"/>
          <w:bdr w:val="none" w:sz="0" w:space="0" w:color="auto" w:frame="1"/>
          <w:lang w:eastAsia="es-MX"/>
        </w:rPr>
        <w:t>Por el otorgamiento de permiso para la conservación, rehabilitación, reconstrucción, pavimentación o ampliación de caminos estatales: 1% del valor total de la obra.</w:t>
      </w:r>
    </w:p>
    <w:p w14:paraId="7F205A80"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173CD4DE"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11.    </w:t>
      </w:r>
      <w:r w:rsidRPr="007E3612">
        <w:rPr>
          <w:rFonts w:ascii="Arial" w:eastAsia="Arial Unicode MS" w:hAnsi="Arial" w:cs="Arial"/>
          <w:color w:val="000000"/>
          <w:sz w:val="24"/>
          <w:szCs w:val="24"/>
          <w:bdr w:val="none" w:sz="0" w:space="0" w:color="auto" w:frame="1"/>
          <w:lang w:eastAsia="es-MX"/>
        </w:rPr>
        <w:t>Por el otorgamiento de permiso para la construcción de puentes peatonales dentro del derecho de vía: 2% del costo total de la obra.</w:t>
      </w:r>
    </w:p>
    <w:p w14:paraId="13BEFF93"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215F635A"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lastRenderedPageBreak/>
        <w:t>12.    </w:t>
      </w:r>
      <w:r w:rsidRPr="007E3612">
        <w:rPr>
          <w:rFonts w:ascii="Arial" w:eastAsia="Arial Unicode MS" w:hAnsi="Arial" w:cs="Arial"/>
          <w:color w:val="000000"/>
          <w:sz w:val="24"/>
          <w:szCs w:val="24"/>
          <w:bdr w:val="none" w:sz="0" w:space="0" w:color="auto" w:frame="1"/>
          <w:lang w:eastAsia="es-MX"/>
        </w:rPr>
        <w:t>Por el otorgamiento de permiso para la construcción de puentes vehiculares dentro del derecho de vía: 1% del costo total de la obra.</w:t>
      </w:r>
    </w:p>
    <w:p w14:paraId="637328F8"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53F7918D"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III.      </w:t>
      </w:r>
      <w:r w:rsidRPr="007E3612">
        <w:rPr>
          <w:rFonts w:ascii="Arial" w:eastAsia="Arial Unicode MS" w:hAnsi="Arial" w:cs="Arial"/>
          <w:color w:val="000000"/>
          <w:sz w:val="24"/>
          <w:szCs w:val="24"/>
          <w:bdr w:val="none" w:sz="0" w:space="0" w:color="auto" w:frame="1"/>
          <w:lang w:eastAsia="es-MX"/>
        </w:rPr>
        <w:t>Certificaciones, </w:t>
      </w:r>
      <w:r w:rsidRPr="00D07E36">
        <w:rPr>
          <w:rFonts w:ascii="Arial" w:hAnsi="Arial" w:cs="Arial"/>
          <w:sz w:val="24"/>
        </w:rPr>
        <w:t>$51.00</w:t>
      </w:r>
      <w:r w:rsidRPr="007E3612">
        <w:rPr>
          <w:rFonts w:ascii="Arial" w:eastAsia="Arial Unicode MS" w:hAnsi="Arial" w:cs="Arial"/>
          <w:color w:val="000000"/>
          <w:sz w:val="24"/>
          <w:szCs w:val="24"/>
          <w:bdr w:val="none" w:sz="0" w:space="0" w:color="auto" w:frame="1"/>
          <w:lang w:eastAsia="es-MX"/>
        </w:rPr>
        <w:t> (CINCUENTA Y UN PESOS 00/100 M.N.), por la primera hoja; $5.00 (CINCO PESOS 00/100 M.N.), por hoja adicional;</w:t>
      </w:r>
    </w:p>
    <w:p w14:paraId="5B97B7CC"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6672E453"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IV.     </w:t>
      </w:r>
      <w:r w:rsidRPr="007E3612">
        <w:rPr>
          <w:rFonts w:ascii="Arial" w:eastAsia="Arial Unicode MS" w:hAnsi="Arial" w:cs="Arial"/>
          <w:color w:val="000000"/>
          <w:sz w:val="24"/>
          <w:szCs w:val="24"/>
          <w:bdr w:val="none" w:sz="0" w:space="0" w:color="auto" w:frame="1"/>
          <w:lang w:eastAsia="es-MX"/>
        </w:rPr>
        <w:t>Expedición de copia simple, $5.00 (CINCO PESOS 00/100 M.N.), por hoja;</w:t>
      </w:r>
    </w:p>
    <w:p w14:paraId="60AE2E79"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1539CE7F"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65B39F3F"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SUJETO</w:t>
      </w:r>
    </w:p>
    <w:p w14:paraId="36F12E2C"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i/>
          <w:iCs/>
          <w:color w:val="000000"/>
          <w:sz w:val="24"/>
          <w:szCs w:val="24"/>
          <w:bdr w:val="none" w:sz="0" w:space="0" w:color="auto" w:frame="1"/>
          <w:lang w:eastAsia="es-MX"/>
        </w:rPr>
        <w:t> </w:t>
      </w:r>
    </w:p>
    <w:p w14:paraId="5D85123E" w14:textId="225AA3C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ARTÍCULO 122</w:t>
      </w:r>
      <w:r w:rsidR="006C55A6" w:rsidRPr="007E3612">
        <w:rPr>
          <w:rFonts w:ascii="Arial" w:eastAsia="Arial Unicode MS" w:hAnsi="Arial" w:cs="Arial"/>
          <w:b/>
          <w:bCs/>
          <w:color w:val="000000"/>
          <w:sz w:val="24"/>
          <w:szCs w:val="24"/>
          <w:bdr w:val="none" w:sz="0" w:space="0" w:color="auto" w:frame="1"/>
          <w:lang w:eastAsia="es-MX"/>
        </w:rPr>
        <w:t>.</w:t>
      </w:r>
      <w:r w:rsidRPr="007E3612">
        <w:rPr>
          <w:rFonts w:ascii="Arial" w:eastAsia="Arial Unicode MS" w:hAnsi="Arial" w:cs="Arial"/>
          <w:color w:val="000000"/>
          <w:sz w:val="24"/>
          <w:szCs w:val="24"/>
          <w:bdr w:val="none" w:sz="0" w:space="0" w:color="auto" w:frame="1"/>
          <w:lang w:eastAsia="es-MX"/>
        </w:rPr>
        <w:t> Son sujeto de este derecho, las personas que soliciten los servicios que se establecen en el artículo que antecede.</w:t>
      </w:r>
    </w:p>
    <w:p w14:paraId="5519C092"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57FD7808"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PAGO</w:t>
      </w:r>
    </w:p>
    <w:p w14:paraId="31F2A053"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i/>
          <w:iCs/>
          <w:color w:val="000000"/>
          <w:sz w:val="24"/>
          <w:szCs w:val="24"/>
          <w:bdr w:val="none" w:sz="0" w:space="0" w:color="auto" w:frame="1"/>
          <w:lang w:eastAsia="es-MX"/>
        </w:rPr>
        <w:t> </w:t>
      </w:r>
    </w:p>
    <w:p w14:paraId="43FD6CB0" w14:textId="0A49D92C"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ARTÍCULO 123</w:t>
      </w:r>
      <w:r w:rsidR="006C55A6" w:rsidRPr="007E3612">
        <w:rPr>
          <w:rFonts w:ascii="Arial" w:eastAsia="Arial Unicode MS" w:hAnsi="Arial" w:cs="Arial"/>
          <w:b/>
          <w:bCs/>
          <w:color w:val="000000"/>
          <w:sz w:val="24"/>
          <w:szCs w:val="24"/>
          <w:bdr w:val="none" w:sz="0" w:space="0" w:color="auto" w:frame="1"/>
          <w:lang w:eastAsia="es-MX"/>
        </w:rPr>
        <w:t>.</w:t>
      </w:r>
      <w:r w:rsidRPr="007E3612">
        <w:rPr>
          <w:rFonts w:ascii="Arial" w:eastAsia="Arial Unicode MS" w:hAnsi="Arial" w:cs="Arial"/>
          <w:color w:val="000000"/>
          <w:sz w:val="24"/>
          <w:szCs w:val="24"/>
          <w:bdr w:val="none" w:sz="0" w:space="0" w:color="auto" w:frame="1"/>
          <w:lang w:eastAsia="es-MX"/>
        </w:rPr>
        <w:t> El pago de los derechos a que se refiere este Capítulo deberá efectuarse en las Instituciones de Crédito o establecimientos autorizados, previamente a la prestación del servicio. </w:t>
      </w:r>
    </w:p>
    <w:p w14:paraId="6C3F824A"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5B762F5E"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SECCION CUARTA</w:t>
      </w:r>
    </w:p>
    <w:p w14:paraId="600404EF"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POR OTROS SERVICIOS</w:t>
      </w:r>
    </w:p>
    <w:p w14:paraId="153E3239"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0E196FAE" w14:textId="4D2DC999"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ARTÍCULO 124</w:t>
      </w:r>
      <w:r w:rsidR="006C55A6" w:rsidRPr="007E3612">
        <w:rPr>
          <w:rFonts w:ascii="Arial" w:eastAsia="Arial Unicode MS" w:hAnsi="Arial" w:cs="Arial"/>
          <w:b/>
          <w:bCs/>
          <w:color w:val="000000"/>
          <w:sz w:val="24"/>
          <w:szCs w:val="24"/>
          <w:bdr w:val="none" w:sz="0" w:space="0" w:color="auto" w:frame="1"/>
          <w:lang w:eastAsia="es-MX"/>
        </w:rPr>
        <w:t>.</w:t>
      </w:r>
      <w:r w:rsidRPr="007E3612">
        <w:rPr>
          <w:rFonts w:ascii="Arial" w:eastAsia="Arial Unicode MS" w:hAnsi="Arial" w:cs="Arial"/>
          <w:color w:val="000000"/>
          <w:sz w:val="24"/>
          <w:szCs w:val="24"/>
          <w:bdr w:val="none" w:sz="0" w:space="0" w:color="auto" w:frame="1"/>
          <w:lang w:eastAsia="es-MX"/>
        </w:rPr>
        <w:t xml:space="preserve"> Los otros servicios prestados por la </w:t>
      </w:r>
      <w:r w:rsidR="0067627A">
        <w:rPr>
          <w:rFonts w:ascii="Arial" w:eastAsia="Arial Unicode MS" w:hAnsi="Arial" w:cs="Arial"/>
          <w:color w:val="000000"/>
          <w:sz w:val="24"/>
          <w:szCs w:val="24"/>
          <w:bdr w:val="none" w:sz="0" w:space="0" w:color="auto" w:frame="1"/>
          <w:lang w:eastAsia="es-MX"/>
        </w:rPr>
        <w:t xml:space="preserve">Secretaria </w:t>
      </w:r>
      <w:r w:rsidRPr="007E3612">
        <w:rPr>
          <w:rFonts w:ascii="Arial" w:eastAsia="Arial Unicode MS" w:hAnsi="Arial" w:cs="Arial"/>
          <w:color w:val="000000"/>
          <w:sz w:val="24"/>
          <w:szCs w:val="24"/>
          <w:bdr w:val="none" w:sz="0" w:space="0" w:color="auto" w:frame="1"/>
          <w:lang w:eastAsia="es-MX"/>
        </w:rPr>
        <w:t>de Infraestructura, Desarrollo Urbano y Movilidad, causarán derechos conforme a la siguiente:</w:t>
      </w:r>
    </w:p>
    <w:p w14:paraId="00DE17D1"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634469D7" w14:textId="77777777" w:rsidR="00636C00" w:rsidRPr="007E3612" w:rsidRDefault="00636C00" w:rsidP="00636C00">
      <w:pPr>
        <w:shd w:val="clear" w:color="auto" w:fill="FFFFFF"/>
        <w:spacing w:after="0" w:line="360" w:lineRule="atLeast"/>
        <w:ind w:left="567" w:hanging="567"/>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TARIFA</w:t>
      </w:r>
    </w:p>
    <w:p w14:paraId="529D50CC"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7831726E"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6B5ECF02" w14:textId="18FC5397" w:rsidR="00636C00" w:rsidRPr="007E3612" w:rsidRDefault="00636C00" w:rsidP="00D07E36">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w:t>
      </w:r>
      <w:r w:rsidRPr="007E3612">
        <w:rPr>
          <w:rFonts w:ascii="Arial" w:eastAsia="Arial Unicode MS" w:hAnsi="Arial" w:cs="Arial"/>
          <w:color w:val="000000"/>
          <w:sz w:val="24"/>
          <w:szCs w:val="24"/>
          <w:bdr w:val="none" w:sz="0" w:space="0" w:color="auto" w:frame="1"/>
          <w:lang w:eastAsia="es-MX"/>
        </w:rPr>
        <w:t>        </w:t>
      </w:r>
      <w:r w:rsidRPr="00D07E36">
        <w:rPr>
          <w:rFonts w:ascii="Arial" w:eastAsia="Arial Unicode MS" w:hAnsi="Arial" w:cs="Arial"/>
          <w:i/>
          <w:color w:val="000000"/>
          <w:sz w:val="24"/>
          <w:szCs w:val="24"/>
          <w:bdr w:val="none" w:sz="0" w:space="0" w:color="auto" w:frame="1"/>
          <w:lang w:eastAsia="es-MX"/>
        </w:rPr>
        <w:t>SE DEROGA</w:t>
      </w:r>
    </w:p>
    <w:p w14:paraId="2F388015"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25965EF3"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II.</w:t>
      </w:r>
      <w:r w:rsidRPr="007E3612">
        <w:rPr>
          <w:rFonts w:ascii="Arial" w:eastAsia="Arial Unicode MS" w:hAnsi="Arial" w:cs="Arial"/>
          <w:color w:val="000000"/>
          <w:sz w:val="24"/>
          <w:szCs w:val="24"/>
          <w:bdr w:val="none" w:sz="0" w:space="0" w:color="auto" w:frame="1"/>
          <w:lang w:eastAsia="es-MX"/>
        </w:rPr>
        <w:t>       Concesión intermunicipal de transporte de pasajeros, hasta por treinta años:</w:t>
      </w:r>
    </w:p>
    <w:p w14:paraId="14C56865"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lastRenderedPageBreak/>
        <w:t> </w:t>
      </w:r>
    </w:p>
    <w:p w14:paraId="7442B58B" w14:textId="5B1F1874"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1.</w:t>
      </w:r>
      <w:r w:rsidRPr="007E3612">
        <w:rPr>
          <w:rFonts w:ascii="Arial" w:eastAsia="Arial Unicode MS" w:hAnsi="Arial" w:cs="Arial"/>
          <w:color w:val="000000"/>
          <w:sz w:val="24"/>
          <w:szCs w:val="24"/>
          <w:bdr w:val="none" w:sz="0" w:space="0" w:color="auto" w:frame="1"/>
          <w:lang w:eastAsia="es-MX"/>
        </w:rPr>
        <w:t>      Expedición, por 30 años derivada de licitación, </w:t>
      </w:r>
      <w:r w:rsidRPr="00D07E36">
        <w:rPr>
          <w:rFonts w:ascii="Arial" w:hAnsi="Arial" w:cs="Arial"/>
          <w:sz w:val="24"/>
        </w:rPr>
        <w:t>$40,110.00</w:t>
      </w:r>
      <w:r w:rsidRPr="007E3612">
        <w:rPr>
          <w:rFonts w:ascii="Arial" w:eastAsia="Arial Unicode MS" w:hAnsi="Arial" w:cs="Arial"/>
          <w:color w:val="000000"/>
          <w:sz w:val="24"/>
          <w:szCs w:val="24"/>
          <w:bdr w:val="none" w:sz="0" w:space="0" w:color="auto" w:frame="1"/>
          <w:lang w:eastAsia="es-MX"/>
        </w:rPr>
        <w:t xml:space="preserve"> (CUARENTA MIL CIENTO </w:t>
      </w:r>
      <w:r w:rsidR="00C8719A">
        <w:rPr>
          <w:rFonts w:ascii="Arial" w:eastAsia="Arial Unicode MS" w:hAnsi="Arial" w:cs="Arial"/>
          <w:color w:val="000000"/>
          <w:sz w:val="24"/>
          <w:szCs w:val="24"/>
          <w:bdr w:val="none" w:sz="0" w:space="0" w:color="auto" w:frame="1"/>
          <w:lang w:eastAsia="es-MX"/>
        </w:rPr>
        <w:t>DIEZ</w:t>
      </w:r>
      <w:r w:rsidRPr="007E3612">
        <w:rPr>
          <w:rFonts w:ascii="Arial" w:eastAsia="Arial Unicode MS" w:hAnsi="Arial" w:cs="Arial"/>
          <w:color w:val="000000"/>
          <w:sz w:val="24"/>
          <w:szCs w:val="24"/>
          <w:bdr w:val="none" w:sz="0" w:space="0" w:color="auto" w:frame="1"/>
          <w:lang w:eastAsia="es-MX"/>
        </w:rPr>
        <w:t xml:space="preserve"> PESOS 00/100 M.N.); y</w:t>
      </w:r>
    </w:p>
    <w:p w14:paraId="3E3B80F2"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0BCE89AD" w14:textId="512A7192"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2.</w:t>
      </w:r>
      <w:r w:rsidRPr="007E3612">
        <w:rPr>
          <w:rFonts w:ascii="Arial" w:eastAsia="Arial Unicode MS" w:hAnsi="Arial" w:cs="Arial"/>
          <w:color w:val="000000"/>
          <w:sz w:val="24"/>
          <w:szCs w:val="24"/>
          <w:bdr w:val="none" w:sz="0" w:space="0" w:color="auto" w:frame="1"/>
          <w:lang w:eastAsia="es-MX"/>
        </w:rPr>
        <w:t>      Renovación de concesión (prórroga de concesión por 30 años) </w:t>
      </w:r>
      <w:r w:rsidRPr="00D07E36">
        <w:rPr>
          <w:rFonts w:ascii="Arial" w:hAnsi="Arial" w:cs="Arial"/>
          <w:sz w:val="24"/>
          <w:szCs w:val="24"/>
        </w:rPr>
        <w:t>$40,110.00</w:t>
      </w:r>
      <w:r w:rsidRPr="007E3612">
        <w:rPr>
          <w:rFonts w:ascii="Arial" w:eastAsia="Arial Unicode MS" w:hAnsi="Arial" w:cs="Arial"/>
          <w:color w:val="000000"/>
          <w:sz w:val="24"/>
          <w:szCs w:val="24"/>
          <w:bdr w:val="none" w:sz="0" w:space="0" w:color="auto" w:frame="1"/>
          <w:lang w:eastAsia="es-MX"/>
        </w:rPr>
        <w:t xml:space="preserve"> (CUARENTA MIL CIENTO </w:t>
      </w:r>
      <w:r w:rsidR="00C8719A">
        <w:rPr>
          <w:rFonts w:ascii="Arial" w:eastAsia="Arial Unicode MS" w:hAnsi="Arial" w:cs="Arial"/>
          <w:color w:val="000000"/>
          <w:sz w:val="24"/>
          <w:szCs w:val="24"/>
          <w:bdr w:val="none" w:sz="0" w:space="0" w:color="auto" w:frame="1"/>
          <w:lang w:eastAsia="es-MX"/>
        </w:rPr>
        <w:t>DIEZ</w:t>
      </w:r>
      <w:r w:rsidRPr="007E3612">
        <w:rPr>
          <w:rFonts w:ascii="Arial" w:eastAsia="Arial Unicode MS" w:hAnsi="Arial" w:cs="Arial"/>
          <w:color w:val="000000"/>
          <w:sz w:val="24"/>
          <w:szCs w:val="24"/>
          <w:bdr w:val="none" w:sz="0" w:space="0" w:color="auto" w:frame="1"/>
          <w:lang w:eastAsia="es-MX"/>
        </w:rPr>
        <w:t xml:space="preserve"> PESOS 00/100 M.N.);</w:t>
      </w:r>
    </w:p>
    <w:p w14:paraId="0D846973"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2BCE0BB6"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3.</w:t>
      </w:r>
      <w:r w:rsidRPr="007E3612">
        <w:rPr>
          <w:rFonts w:ascii="Arial" w:eastAsia="Arial Unicode MS" w:hAnsi="Arial" w:cs="Arial"/>
          <w:color w:val="000000"/>
          <w:sz w:val="24"/>
          <w:szCs w:val="24"/>
          <w:bdr w:val="none" w:sz="0" w:space="0" w:color="auto" w:frame="1"/>
          <w:lang w:eastAsia="es-MX"/>
        </w:rPr>
        <w:t>      Refrendo anual, </w:t>
      </w:r>
      <w:r w:rsidRPr="00D07E36">
        <w:rPr>
          <w:rFonts w:ascii="Arial" w:hAnsi="Arial" w:cs="Arial"/>
          <w:sz w:val="24"/>
          <w:szCs w:val="24"/>
        </w:rPr>
        <w:t>$3,707.00</w:t>
      </w:r>
      <w:r w:rsidRPr="007E3612">
        <w:rPr>
          <w:rFonts w:ascii="Arial" w:eastAsia="Arial Unicode MS" w:hAnsi="Arial" w:cs="Arial"/>
          <w:color w:val="000000"/>
          <w:sz w:val="24"/>
          <w:szCs w:val="24"/>
          <w:bdr w:val="none" w:sz="0" w:space="0" w:color="auto" w:frame="1"/>
          <w:lang w:eastAsia="es-MX"/>
        </w:rPr>
        <w:t> (TRES MIL SETECIENTOS SIETE PESOS 00/100 M.N.).</w:t>
      </w:r>
    </w:p>
    <w:p w14:paraId="1AA42208"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25BA4960"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III.</w:t>
      </w:r>
      <w:r w:rsidRPr="007E3612">
        <w:rPr>
          <w:rFonts w:ascii="Arial" w:eastAsia="Arial Unicode MS" w:hAnsi="Arial" w:cs="Arial"/>
          <w:color w:val="000000"/>
          <w:sz w:val="24"/>
          <w:szCs w:val="24"/>
          <w:bdr w:val="none" w:sz="0" w:space="0" w:color="auto" w:frame="1"/>
          <w:lang w:eastAsia="es-MX"/>
        </w:rPr>
        <w:t>      Concesión estatal para servicio de transporte de agua:</w:t>
      </w:r>
    </w:p>
    <w:p w14:paraId="769DB1C0"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1AB916B4" w14:textId="189E811D"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1.</w:t>
      </w:r>
      <w:r w:rsidRPr="007E3612">
        <w:rPr>
          <w:rFonts w:ascii="Arial" w:eastAsia="Arial Unicode MS" w:hAnsi="Arial" w:cs="Arial"/>
          <w:color w:val="000000"/>
          <w:sz w:val="24"/>
          <w:szCs w:val="24"/>
          <w:bdr w:val="none" w:sz="0" w:space="0" w:color="auto" w:frame="1"/>
          <w:lang w:eastAsia="es-MX"/>
        </w:rPr>
        <w:t>      </w:t>
      </w:r>
      <w:r w:rsidR="00D07E36" w:rsidRPr="00D07E36">
        <w:rPr>
          <w:rFonts w:ascii="Arial" w:hAnsi="Arial" w:cs="Arial"/>
          <w:i/>
          <w:sz w:val="24"/>
        </w:rPr>
        <w:t>SE DEROGA</w:t>
      </w:r>
    </w:p>
    <w:p w14:paraId="49A8A5EC" w14:textId="77777777" w:rsidR="00636C00" w:rsidRPr="00D07E36" w:rsidRDefault="00636C00" w:rsidP="00D07E36">
      <w:pPr>
        <w:rPr>
          <w:rFonts w:ascii="Arial" w:hAnsi="Arial" w:cs="Arial"/>
          <w:sz w:val="24"/>
          <w:szCs w:val="24"/>
        </w:rPr>
      </w:pPr>
      <w:r w:rsidRPr="00D07E36">
        <w:rPr>
          <w:rFonts w:ascii="Arial" w:hAnsi="Arial" w:cs="Arial"/>
          <w:sz w:val="24"/>
          <w:szCs w:val="24"/>
        </w:rPr>
        <w:t> </w:t>
      </w:r>
    </w:p>
    <w:p w14:paraId="65F220DB" w14:textId="7E070EA4" w:rsidR="00636C00" w:rsidRPr="007E3612" w:rsidRDefault="00C8719A" w:rsidP="0087070D">
      <w:pPr>
        <w:jc w:val="both"/>
        <w:rPr>
          <w:lang w:eastAsia="es-MX"/>
        </w:rPr>
      </w:pPr>
      <w:r>
        <w:rPr>
          <w:rFonts w:ascii="Arial" w:hAnsi="Arial" w:cs="Arial"/>
          <w:b/>
          <w:sz w:val="24"/>
          <w:szCs w:val="24"/>
        </w:rPr>
        <w:t xml:space="preserve">        </w:t>
      </w:r>
      <w:r w:rsidR="00636C00" w:rsidRPr="00D07E36">
        <w:rPr>
          <w:rFonts w:ascii="Arial" w:hAnsi="Arial" w:cs="Arial"/>
          <w:b/>
          <w:sz w:val="24"/>
          <w:szCs w:val="24"/>
        </w:rPr>
        <w:t>2. </w:t>
      </w:r>
      <w:r w:rsidR="00636C00" w:rsidRPr="00D07E36">
        <w:rPr>
          <w:rFonts w:ascii="Arial" w:hAnsi="Arial" w:cs="Arial"/>
          <w:sz w:val="24"/>
          <w:szCs w:val="24"/>
        </w:rPr>
        <w:t>     </w:t>
      </w:r>
      <w:r w:rsidR="0087070D" w:rsidRPr="00D07E36">
        <w:rPr>
          <w:rFonts w:ascii="Arial" w:hAnsi="Arial" w:cs="Arial"/>
          <w:sz w:val="24"/>
          <w:szCs w:val="24"/>
        </w:rPr>
        <w:t xml:space="preserve"> </w:t>
      </w:r>
      <w:r w:rsidR="00636C00" w:rsidRPr="0087070D">
        <w:rPr>
          <w:rFonts w:ascii="Arial" w:hAnsi="Arial" w:cs="Arial"/>
          <w:i/>
          <w:sz w:val="24"/>
          <w:szCs w:val="24"/>
        </w:rPr>
        <w:t xml:space="preserve">SE </w:t>
      </w:r>
      <w:r w:rsidR="0087070D" w:rsidRPr="0087070D">
        <w:rPr>
          <w:rFonts w:ascii="Arial" w:hAnsi="Arial" w:cs="Arial"/>
          <w:i/>
          <w:sz w:val="24"/>
          <w:szCs w:val="24"/>
          <w:bdr w:val="none" w:sz="0" w:space="0" w:color="auto" w:frame="1"/>
          <w:lang w:eastAsia="es-MX"/>
        </w:rPr>
        <w:t>DEROGA</w:t>
      </w:r>
    </w:p>
    <w:p w14:paraId="14E34E66"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6F43548D"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3.</w:t>
      </w:r>
      <w:r w:rsidRPr="007E3612">
        <w:rPr>
          <w:rFonts w:ascii="Arial" w:eastAsia="Arial Unicode MS" w:hAnsi="Arial" w:cs="Arial"/>
          <w:color w:val="000000"/>
          <w:sz w:val="24"/>
          <w:szCs w:val="24"/>
          <w:bdr w:val="none" w:sz="0" w:space="0" w:color="auto" w:frame="1"/>
          <w:lang w:eastAsia="es-MX"/>
        </w:rPr>
        <w:t>      Refrendo anual de concesión, </w:t>
      </w:r>
      <w:r w:rsidRPr="0087070D">
        <w:rPr>
          <w:rFonts w:ascii="Arial" w:hAnsi="Arial" w:cs="Arial"/>
          <w:sz w:val="24"/>
          <w:szCs w:val="24"/>
        </w:rPr>
        <w:t>$2,003.00</w:t>
      </w:r>
      <w:r w:rsidRPr="007E3612">
        <w:rPr>
          <w:rFonts w:ascii="Arial" w:eastAsia="Arial Unicode MS" w:hAnsi="Arial" w:cs="Arial"/>
          <w:color w:val="000000"/>
          <w:sz w:val="24"/>
          <w:szCs w:val="24"/>
          <w:bdr w:val="none" w:sz="0" w:space="0" w:color="auto" w:frame="1"/>
          <w:lang w:eastAsia="es-MX"/>
        </w:rPr>
        <w:t> (DOS MIL TRES PESOS 00/100 M.N.).</w:t>
      </w:r>
    </w:p>
    <w:p w14:paraId="050F9997"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4283ECC7"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IV.</w:t>
      </w:r>
      <w:r w:rsidRPr="007E3612">
        <w:rPr>
          <w:rFonts w:ascii="Arial" w:eastAsia="Arial Unicode MS" w:hAnsi="Arial" w:cs="Arial"/>
          <w:color w:val="000000"/>
          <w:sz w:val="24"/>
          <w:szCs w:val="24"/>
          <w:bdr w:val="none" w:sz="0" w:space="0" w:color="auto" w:frame="1"/>
          <w:lang w:eastAsia="es-MX"/>
        </w:rPr>
        <w:t>     Permiso con vigencia de cinco años para servicio de transporte especializado escolar:</w:t>
      </w:r>
    </w:p>
    <w:p w14:paraId="5A1F6D9A"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02BC8896"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1.</w:t>
      </w:r>
      <w:r w:rsidRPr="007E3612">
        <w:rPr>
          <w:rFonts w:ascii="Arial" w:eastAsia="Arial Unicode MS" w:hAnsi="Arial" w:cs="Arial"/>
          <w:color w:val="000000"/>
          <w:sz w:val="24"/>
          <w:szCs w:val="24"/>
          <w:bdr w:val="none" w:sz="0" w:space="0" w:color="auto" w:frame="1"/>
          <w:lang w:eastAsia="es-MX"/>
        </w:rPr>
        <w:t>      Expedición, </w:t>
      </w:r>
      <w:r w:rsidRPr="0087070D">
        <w:rPr>
          <w:rFonts w:ascii="Arial" w:hAnsi="Arial" w:cs="Arial"/>
          <w:sz w:val="24"/>
        </w:rPr>
        <w:t>$3,886.00</w:t>
      </w:r>
      <w:r w:rsidRPr="007E3612">
        <w:rPr>
          <w:rFonts w:ascii="Arial" w:eastAsia="Arial Unicode MS" w:hAnsi="Arial" w:cs="Arial"/>
          <w:color w:val="000000"/>
          <w:sz w:val="24"/>
          <w:szCs w:val="24"/>
          <w:bdr w:val="none" w:sz="0" w:space="0" w:color="auto" w:frame="1"/>
          <w:lang w:eastAsia="es-MX"/>
        </w:rPr>
        <w:t> (TRES MIL OCHOCIENTOS OCHENTA Y SEIS PESOS 00/100 M.N.);  </w:t>
      </w:r>
    </w:p>
    <w:p w14:paraId="15D09B97"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7EEDB311"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2.</w:t>
      </w:r>
      <w:r w:rsidRPr="007E3612">
        <w:rPr>
          <w:rFonts w:ascii="Arial" w:eastAsia="Arial Unicode MS" w:hAnsi="Arial" w:cs="Arial"/>
          <w:color w:val="000000"/>
          <w:sz w:val="24"/>
          <w:szCs w:val="24"/>
          <w:bdr w:val="none" w:sz="0" w:space="0" w:color="auto" w:frame="1"/>
          <w:lang w:eastAsia="es-MX"/>
        </w:rPr>
        <w:t>      Refrendo </w:t>
      </w:r>
      <w:r w:rsidRPr="0087070D">
        <w:rPr>
          <w:rFonts w:ascii="Arial" w:hAnsi="Arial" w:cs="Arial"/>
          <w:sz w:val="24"/>
          <w:szCs w:val="24"/>
        </w:rPr>
        <w:t>$1,227.00</w:t>
      </w:r>
      <w:r w:rsidRPr="007E3612">
        <w:rPr>
          <w:rFonts w:ascii="Arial" w:eastAsia="Arial Unicode MS" w:hAnsi="Arial" w:cs="Arial"/>
          <w:color w:val="000000"/>
          <w:sz w:val="24"/>
          <w:szCs w:val="24"/>
          <w:bdr w:val="none" w:sz="0" w:space="0" w:color="auto" w:frame="1"/>
          <w:lang w:eastAsia="es-MX"/>
        </w:rPr>
        <w:t> (UN MIL DOSCIENTOS VEINTISIETE PESOS 00/100 M.N.); y</w:t>
      </w:r>
    </w:p>
    <w:p w14:paraId="7FFB8164"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6E9FE105"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V.</w:t>
      </w:r>
      <w:r w:rsidRPr="007E3612">
        <w:rPr>
          <w:rFonts w:ascii="Arial" w:eastAsia="Arial Unicode MS" w:hAnsi="Arial" w:cs="Arial"/>
          <w:color w:val="000000"/>
          <w:sz w:val="24"/>
          <w:szCs w:val="24"/>
          <w:bdr w:val="none" w:sz="0" w:space="0" w:color="auto" w:frame="1"/>
          <w:lang w:eastAsia="es-MX"/>
        </w:rPr>
        <w:t>      </w:t>
      </w:r>
      <w:r w:rsidRPr="0087070D">
        <w:rPr>
          <w:rFonts w:ascii="Arial" w:hAnsi="Arial" w:cs="Arial"/>
          <w:sz w:val="24"/>
        </w:rPr>
        <w:t>Permiso con vigencia de cinco años para servicio de transporte especializado de personal.</w:t>
      </w:r>
    </w:p>
    <w:p w14:paraId="06887B39"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3CEBFDAB"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lastRenderedPageBreak/>
        <w:t>1.</w:t>
      </w:r>
      <w:r w:rsidRPr="007E3612">
        <w:rPr>
          <w:rFonts w:ascii="Arial" w:eastAsia="Arial Unicode MS" w:hAnsi="Arial" w:cs="Arial"/>
          <w:color w:val="000000"/>
          <w:sz w:val="24"/>
          <w:szCs w:val="24"/>
          <w:bdr w:val="none" w:sz="0" w:space="0" w:color="auto" w:frame="1"/>
          <w:lang w:eastAsia="es-MX"/>
        </w:rPr>
        <w:t>      Expedición, </w:t>
      </w:r>
      <w:r w:rsidRPr="0087070D">
        <w:rPr>
          <w:rFonts w:ascii="Arial" w:hAnsi="Arial" w:cs="Arial"/>
          <w:sz w:val="24"/>
        </w:rPr>
        <w:t>$6,686.00</w:t>
      </w:r>
      <w:r w:rsidRPr="007E3612">
        <w:rPr>
          <w:rFonts w:ascii="Arial" w:eastAsia="Arial Unicode MS" w:hAnsi="Arial" w:cs="Arial"/>
          <w:color w:val="000000"/>
          <w:sz w:val="24"/>
          <w:szCs w:val="24"/>
          <w:bdr w:val="none" w:sz="0" w:space="0" w:color="auto" w:frame="1"/>
          <w:lang w:eastAsia="es-MX"/>
        </w:rPr>
        <w:t> (SEIS MIL SEISCIENTOS OCHENTA Y SEIS PESOS 00/100 M.N.);  </w:t>
      </w:r>
    </w:p>
    <w:p w14:paraId="446F594B"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7EC179B8"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2.</w:t>
      </w:r>
      <w:r w:rsidRPr="007E3612">
        <w:rPr>
          <w:rFonts w:ascii="Arial" w:eastAsia="Arial Unicode MS" w:hAnsi="Arial" w:cs="Arial"/>
          <w:color w:val="000000"/>
          <w:sz w:val="24"/>
          <w:szCs w:val="24"/>
          <w:bdr w:val="none" w:sz="0" w:space="0" w:color="auto" w:frame="1"/>
          <w:lang w:eastAsia="es-MX"/>
        </w:rPr>
        <w:t>      Refrendo </w:t>
      </w:r>
      <w:r w:rsidRPr="0087070D">
        <w:rPr>
          <w:rFonts w:ascii="Arial" w:hAnsi="Arial" w:cs="Arial"/>
          <w:sz w:val="24"/>
          <w:szCs w:val="24"/>
        </w:rPr>
        <w:t>$2,006.00</w:t>
      </w:r>
      <w:r w:rsidRPr="007E3612">
        <w:rPr>
          <w:rFonts w:ascii="Arial" w:eastAsia="Arial Unicode MS" w:hAnsi="Arial" w:cs="Arial"/>
          <w:color w:val="000000"/>
          <w:sz w:val="24"/>
          <w:szCs w:val="24"/>
          <w:bdr w:val="none" w:sz="0" w:space="0" w:color="auto" w:frame="1"/>
          <w:lang w:eastAsia="es-MX"/>
        </w:rPr>
        <w:t> (DOS MIL SEIS PESOS 00/100 M.N.); y</w:t>
      </w:r>
    </w:p>
    <w:p w14:paraId="5F678220"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20F7F040"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VI. </w:t>
      </w:r>
      <w:r w:rsidRPr="007E3612">
        <w:rPr>
          <w:rFonts w:ascii="Arial" w:eastAsia="Arial Unicode MS" w:hAnsi="Arial" w:cs="Arial"/>
          <w:color w:val="000000"/>
          <w:sz w:val="24"/>
          <w:szCs w:val="24"/>
          <w:bdr w:val="none" w:sz="0" w:space="0" w:color="auto" w:frame="1"/>
          <w:lang w:eastAsia="es-MX"/>
        </w:rPr>
        <w:t>Permiso con vigencia de 5 años para el servicio de transporte de personal propio.</w:t>
      </w:r>
    </w:p>
    <w:p w14:paraId="62C88CEE"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42D383D1" w14:textId="0FA944C4" w:rsidR="00636C00" w:rsidRPr="007E3612" w:rsidRDefault="00636C00" w:rsidP="00636C00">
      <w:pPr>
        <w:shd w:val="clear" w:color="auto" w:fill="FFFFFF"/>
        <w:spacing w:after="0" w:line="360" w:lineRule="atLeast"/>
        <w:ind w:firstLine="708"/>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1</w:t>
      </w:r>
      <w:r w:rsidR="006C55A6" w:rsidRPr="007E3612">
        <w:rPr>
          <w:rFonts w:ascii="Arial" w:eastAsia="Arial Unicode MS" w:hAnsi="Arial" w:cs="Arial"/>
          <w:b/>
          <w:bCs/>
          <w:color w:val="000000"/>
          <w:sz w:val="24"/>
          <w:szCs w:val="24"/>
          <w:bdr w:val="none" w:sz="0" w:space="0" w:color="auto" w:frame="1"/>
          <w:lang w:eastAsia="es-MX"/>
        </w:rPr>
        <w:t>.</w:t>
      </w:r>
      <w:r w:rsidRPr="007E3612">
        <w:rPr>
          <w:rFonts w:ascii="Arial" w:eastAsia="Arial Unicode MS" w:hAnsi="Arial" w:cs="Arial"/>
          <w:color w:val="000000"/>
          <w:sz w:val="24"/>
          <w:szCs w:val="24"/>
          <w:bdr w:val="none" w:sz="0" w:space="0" w:color="auto" w:frame="1"/>
          <w:lang w:eastAsia="es-MX"/>
        </w:rPr>
        <w:t> Expedición, </w:t>
      </w:r>
      <w:r w:rsidRPr="0087070D">
        <w:rPr>
          <w:rFonts w:ascii="Arial" w:hAnsi="Arial" w:cs="Arial"/>
          <w:sz w:val="24"/>
          <w:szCs w:val="24"/>
        </w:rPr>
        <w:t>$2,908.00</w:t>
      </w:r>
      <w:r w:rsidRPr="007E3612">
        <w:rPr>
          <w:rFonts w:ascii="Arial" w:eastAsia="Arial Unicode MS" w:hAnsi="Arial" w:cs="Arial"/>
          <w:color w:val="000000"/>
          <w:sz w:val="24"/>
          <w:szCs w:val="24"/>
          <w:bdr w:val="none" w:sz="0" w:space="0" w:color="auto" w:frame="1"/>
          <w:lang w:eastAsia="es-MX"/>
        </w:rPr>
        <w:t> (DOS MIL NOVECIENTOS OCHO PESOS 00/100 M.N.).</w:t>
      </w:r>
    </w:p>
    <w:p w14:paraId="4774BE58"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64B71281" w14:textId="35F6C13D" w:rsidR="00636C00" w:rsidRPr="007E3612" w:rsidRDefault="00636C00" w:rsidP="00636C00">
      <w:pPr>
        <w:shd w:val="clear" w:color="auto" w:fill="FFFFFF"/>
        <w:spacing w:after="0" w:line="360" w:lineRule="atLeast"/>
        <w:ind w:firstLine="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2</w:t>
      </w:r>
      <w:r w:rsidR="006C55A6" w:rsidRPr="007E3612">
        <w:rPr>
          <w:rFonts w:ascii="Arial" w:eastAsia="Arial Unicode MS" w:hAnsi="Arial" w:cs="Arial"/>
          <w:b/>
          <w:bCs/>
          <w:color w:val="000000"/>
          <w:sz w:val="24"/>
          <w:szCs w:val="24"/>
          <w:bdr w:val="none" w:sz="0" w:space="0" w:color="auto" w:frame="1"/>
          <w:lang w:eastAsia="es-MX"/>
        </w:rPr>
        <w:t>.</w:t>
      </w:r>
      <w:r w:rsidRPr="007E3612">
        <w:rPr>
          <w:rFonts w:ascii="Arial" w:eastAsia="Arial Unicode MS" w:hAnsi="Arial" w:cs="Arial"/>
          <w:color w:val="000000"/>
          <w:sz w:val="24"/>
          <w:szCs w:val="24"/>
          <w:bdr w:val="none" w:sz="0" w:space="0" w:color="auto" w:frame="1"/>
          <w:lang w:eastAsia="es-MX"/>
        </w:rPr>
        <w:t> Refrendo anual </w:t>
      </w:r>
      <w:r w:rsidRPr="0087070D">
        <w:rPr>
          <w:rFonts w:ascii="Arial" w:hAnsi="Arial" w:cs="Arial"/>
          <w:sz w:val="24"/>
          <w:szCs w:val="24"/>
        </w:rPr>
        <w:t>$940.00</w:t>
      </w:r>
      <w:r w:rsidRPr="007E3612">
        <w:rPr>
          <w:rFonts w:ascii="Arial" w:eastAsia="Arial Unicode MS" w:hAnsi="Arial" w:cs="Arial"/>
          <w:color w:val="000000"/>
          <w:sz w:val="24"/>
          <w:szCs w:val="24"/>
          <w:bdr w:val="none" w:sz="0" w:space="0" w:color="auto" w:frame="1"/>
          <w:lang w:eastAsia="es-MX"/>
        </w:rPr>
        <w:t> (NOVECIENTOS CUARENTA PESOS 00/100 M/N).</w:t>
      </w:r>
    </w:p>
    <w:p w14:paraId="5E4DC537"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6893AD77"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047289F2"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VII.</w:t>
      </w:r>
      <w:r w:rsidRPr="007E3612">
        <w:rPr>
          <w:rFonts w:ascii="Arial" w:eastAsia="Arial Unicode MS" w:hAnsi="Arial" w:cs="Arial"/>
          <w:color w:val="000000"/>
          <w:sz w:val="24"/>
          <w:szCs w:val="24"/>
          <w:bdr w:val="none" w:sz="0" w:space="0" w:color="auto" w:frame="1"/>
          <w:lang w:eastAsia="es-MX"/>
        </w:rPr>
        <w:t>    Permiso anual para transporte de carga especializada de materiales o residuos peligrosos, </w:t>
      </w:r>
      <w:r w:rsidRPr="0087070D">
        <w:rPr>
          <w:rFonts w:ascii="Arial" w:hAnsi="Arial" w:cs="Arial"/>
          <w:sz w:val="24"/>
          <w:szCs w:val="24"/>
        </w:rPr>
        <w:t>$2,772.00</w:t>
      </w:r>
      <w:r w:rsidRPr="007E3612">
        <w:rPr>
          <w:rFonts w:ascii="Arial" w:eastAsia="Arial Unicode MS" w:hAnsi="Arial" w:cs="Arial"/>
          <w:color w:val="000000"/>
          <w:sz w:val="24"/>
          <w:szCs w:val="24"/>
          <w:bdr w:val="none" w:sz="0" w:space="0" w:color="auto" w:frame="1"/>
          <w:lang w:eastAsia="es-MX"/>
        </w:rPr>
        <w:t> (DOS MIL SETECIENTOS SETENTA Y DOS PESOS 00/100 M.N.);</w:t>
      </w:r>
    </w:p>
    <w:p w14:paraId="3922C8FA"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06850447"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VIII.</w:t>
      </w:r>
      <w:r w:rsidRPr="007E3612">
        <w:rPr>
          <w:rFonts w:ascii="Arial" w:eastAsia="Arial Unicode MS" w:hAnsi="Arial" w:cs="Arial"/>
          <w:color w:val="000000"/>
          <w:sz w:val="24"/>
          <w:szCs w:val="24"/>
          <w:bdr w:val="none" w:sz="0" w:space="0" w:color="auto" w:frame="1"/>
          <w:lang w:eastAsia="es-MX"/>
        </w:rPr>
        <w:t>   Permiso anual para servicio de transporte de carga:</w:t>
      </w:r>
    </w:p>
    <w:p w14:paraId="3801C906"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3789AB9E"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1.</w:t>
      </w:r>
      <w:r w:rsidRPr="007E3612">
        <w:rPr>
          <w:rFonts w:ascii="Arial" w:eastAsia="Arial Unicode MS" w:hAnsi="Arial" w:cs="Arial"/>
          <w:color w:val="000000"/>
          <w:sz w:val="24"/>
          <w:szCs w:val="24"/>
          <w:bdr w:val="none" w:sz="0" w:space="0" w:color="auto" w:frame="1"/>
          <w:lang w:eastAsia="es-MX"/>
        </w:rPr>
        <w:t>      De comestibles, </w:t>
      </w:r>
      <w:r w:rsidRPr="0087070D">
        <w:rPr>
          <w:rFonts w:ascii="Arial" w:hAnsi="Arial" w:cs="Arial"/>
          <w:sz w:val="24"/>
          <w:szCs w:val="24"/>
        </w:rPr>
        <w:t>$1,370.00</w:t>
      </w:r>
      <w:r w:rsidRPr="007E3612">
        <w:rPr>
          <w:rFonts w:ascii="Arial" w:eastAsia="Arial Unicode MS" w:hAnsi="Arial" w:cs="Arial"/>
          <w:color w:val="000000"/>
          <w:sz w:val="24"/>
          <w:szCs w:val="24"/>
          <w:bdr w:val="none" w:sz="0" w:space="0" w:color="auto" w:frame="1"/>
          <w:lang w:eastAsia="es-MX"/>
        </w:rPr>
        <w:t> (UN MIL TRESCIENTOS SETENTA PESOS 00/100 M.N);</w:t>
      </w:r>
    </w:p>
    <w:p w14:paraId="3789AE55"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37F1B5DE"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2.</w:t>
      </w:r>
      <w:r w:rsidRPr="007E3612">
        <w:rPr>
          <w:rFonts w:ascii="Arial" w:eastAsia="Arial Unicode MS" w:hAnsi="Arial" w:cs="Arial"/>
          <w:color w:val="000000"/>
          <w:sz w:val="24"/>
          <w:szCs w:val="24"/>
          <w:bdr w:val="none" w:sz="0" w:space="0" w:color="auto" w:frame="1"/>
          <w:lang w:eastAsia="es-MX"/>
        </w:rPr>
        <w:t>      De minerales, </w:t>
      </w:r>
      <w:r w:rsidRPr="0087070D">
        <w:rPr>
          <w:rFonts w:ascii="Arial" w:hAnsi="Arial" w:cs="Arial"/>
          <w:sz w:val="24"/>
          <w:szCs w:val="24"/>
        </w:rPr>
        <w:t>$3,468.00</w:t>
      </w:r>
      <w:r w:rsidRPr="007E3612">
        <w:rPr>
          <w:rFonts w:ascii="Arial" w:eastAsia="Arial Unicode MS" w:hAnsi="Arial" w:cs="Arial"/>
          <w:color w:val="000000"/>
          <w:sz w:val="24"/>
          <w:szCs w:val="24"/>
          <w:bdr w:val="none" w:sz="0" w:space="0" w:color="auto" w:frame="1"/>
          <w:lang w:eastAsia="es-MX"/>
        </w:rPr>
        <w:t> (TRES MIL CUATROCIENTOS SESENTA Y OCHO PESOS 00/100 M.N.); </w:t>
      </w:r>
    </w:p>
    <w:p w14:paraId="4EDAC7F6"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3A35F8B1"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3.      </w:t>
      </w:r>
      <w:r w:rsidRPr="007E3612">
        <w:rPr>
          <w:rFonts w:ascii="Arial" w:eastAsia="Arial Unicode MS" w:hAnsi="Arial" w:cs="Arial"/>
          <w:color w:val="000000"/>
          <w:sz w:val="24"/>
          <w:szCs w:val="24"/>
          <w:bdr w:val="none" w:sz="0" w:space="0" w:color="auto" w:frame="1"/>
          <w:lang w:eastAsia="es-MX"/>
        </w:rPr>
        <w:t>Distribuidores de</w:t>
      </w:r>
      <w:r w:rsidRPr="007E3612">
        <w:rPr>
          <w:rFonts w:ascii="Arial" w:eastAsia="Arial Unicode MS" w:hAnsi="Arial" w:cs="Arial"/>
          <w:b/>
          <w:bCs/>
          <w:color w:val="000000"/>
          <w:sz w:val="24"/>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materiales de construcción, </w:t>
      </w:r>
      <w:r w:rsidRPr="0087070D">
        <w:rPr>
          <w:rFonts w:ascii="Arial" w:hAnsi="Arial" w:cs="Arial"/>
          <w:sz w:val="24"/>
          <w:szCs w:val="24"/>
        </w:rPr>
        <w:t>$2,761.00</w:t>
      </w:r>
      <w:r w:rsidRPr="007E3612">
        <w:rPr>
          <w:rFonts w:ascii="Arial" w:eastAsia="Arial Unicode MS" w:hAnsi="Arial" w:cs="Arial"/>
          <w:color w:val="000000"/>
          <w:sz w:val="24"/>
          <w:szCs w:val="24"/>
          <w:bdr w:val="none" w:sz="0" w:space="0" w:color="auto" w:frame="1"/>
          <w:lang w:eastAsia="es-MX"/>
        </w:rPr>
        <w:t> (DOS MIL SETECIENTOS SESENTA Y UN PESOS 00/100 M.N.); y</w:t>
      </w:r>
    </w:p>
    <w:p w14:paraId="43926D5A"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6379E15F"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4.</w:t>
      </w:r>
      <w:r w:rsidRPr="007E3612">
        <w:rPr>
          <w:rFonts w:ascii="Arial" w:eastAsia="Arial Unicode MS" w:hAnsi="Arial" w:cs="Arial"/>
          <w:color w:val="000000"/>
          <w:sz w:val="24"/>
          <w:szCs w:val="24"/>
          <w:bdr w:val="none" w:sz="0" w:space="0" w:color="auto" w:frame="1"/>
          <w:lang w:eastAsia="es-MX"/>
        </w:rPr>
        <w:t>      Otros productos, </w:t>
      </w:r>
      <w:r w:rsidRPr="0087070D">
        <w:rPr>
          <w:rFonts w:ascii="Arial" w:hAnsi="Arial" w:cs="Arial"/>
          <w:sz w:val="24"/>
        </w:rPr>
        <w:t>$1,370.00</w:t>
      </w:r>
      <w:r w:rsidRPr="0087070D">
        <w:rPr>
          <w:rFonts w:ascii="Arial" w:eastAsia="Arial Unicode MS" w:hAnsi="Arial" w:cs="Arial"/>
          <w:color w:val="000000"/>
          <w:sz w:val="28"/>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(UN MIL TRESCIENTOS SETENTA PESOS 00/100 M.N);</w:t>
      </w:r>
    </w:p>
    <w:p w14:paraId="55C7E4E2"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70A4971A"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lastRenderedPageBreak/>
        <w:t>IX.</w:t>
      </w:r>
      <w:r w:rsidRPr="007E3612">
        <w:rPr>
          <w:rFonts w:ascii="Arial" w:eastAsia="Arial Unicode MS" w:hAnsi="Arial" w:cs="Arial"/>
          <w:color w:val="000000"/>
          <w:sz w:val="24"/>
          <w:szCs w:val="24"/>
          <w:bdr w:val="none" w:sz="0" w:space="0" w:color="auto" w:frame="1"/>
          <w:lang w:eastAsia="es-MX"/>
        </w:rPr>
        <w:t>     Permiso anual para grúas, </w:t>
      </w:r>
      <w:r w:rsidRPr="0087070D">
        <w:rPr>
          <w:rFonts w:ascii="Arial" w:hAnsi="Arial" w:cs="Arial"/>
          <w:sz w:val="24"/>
          <w:szCs w:val="24"/>
        </w:rPr>
        <w:t>$3,468.00</w:t>
      </w:r>
      <w:r w:rsidRPr="007E3612">
        <w:rPr>
          <w:rFonts w:ascii="Arial" w:eastAsia="Arial Unicode MS" w:hAnsi="Arial" w:cs="Arial"/>
          <w:color w:val="000000"/>
          <w:sz w:val="24"/>
          <w:szCs w:val="24"/>
          <w:bdr w:val="none" w:sz="0" w:space="0" w:color="auto" w:frame="1"/>
          <w:lang w:eastAsia="es-MX"/>
        </w:rPr>
        <w:t> (TRES MIL CUATROCIENTOS SESENTA Y OCHO PESOS 00/100 M.N.);</w:t>
      </w:r>
    </w:p>
    <w:p w14:paraId="7545BAF3"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0F21FBE2"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X.</w:t>
      </w:r>
      <w:r w:rsidRPr="007E3612">
        <w:rPr>
          <w:rFonts w:ascii="Arial" w:eastAsia="Arial Unicode MS" w:hAnsi="Arial" w:cs="Arial"/>
          <w:color w:val="000000"/>
          <w:sz w:val="24"/>
          <w:szCs w:val="24"/>
          <w:bdr w:val="none" w:sz="0" w:space="0" w:color="auto" w:frame="1"/>
          <w:lang w:eastAsia="es-MX"/>
        </w:rPr>
        <w:t>      Cesión o transmisión de concesiones, </w:t>
      </w:r>
      <w:r w:rsidRPr="0087070D">
        <w:rPr>
          <w:rFonts w:ascii="Arial" w:hAnsi="Arial" w:cs="Arial"/>
          <w:sz w:val="24"/>
        </w:rPr>
        <w:t>$3,468.00</w:t>
      </w:r>
      <w:r w:rsidRPr="0087070D">
        <w:rPr>
          <w:rFonts w:ascii="Arial" w:eastAsia="Arial Unicode MS" w:hAnsi="Arial" w:cs="Arial"/>
          <w:color w:val="000000"/>
          <w:sz w:val="28"/>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(TRES MIL CUATROCIENTOS SESENTA Y OCHO PESOS 00/100 M.N.);</w:t>
      </w:r>
    </w:p>
    <w:p w14:paraId="25C8CD78"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237F2932"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XI.</w:t>
      </w:r>
      <w:r w:rsidRPr="007E3612">
        <w:rPr>
          <w:rFonts w:ascii="Arial" w:eastAsia="Arial Unicode MS" w:hAnsi="Arial" w:cs="Arial"/>
          <w:color w:val="000000"/>
          <w:sz w:val="24"/>
          <w:szCs w:val="24"/>
          <w:bdr w:val="none" w:sz="0" w:space="0" w:color="auto" w:frame="1"/>
          <w:lang w:eastAsia="es-MX"/>
        </w:rPr>
        <w:t>     Autorización de nueva ruta </w:t>
      </w:r>
      <w:r w:rsidRPr="0087070D">
        <w:rPr>
          <w:rFonts w:ascii="Arial" w:hAnsi="Arial" w:cs="Arial"/>
          <w:sz w:val="24"/>
          <w:szCs w:val="24"/>
        </w:rPr>
        <w:t>$17,342.00</w:t>
      </w:r>
      <w:r w:rsidRPr="007E3612">
        <w:rPr>
          <w:rFonts w:ascii="Arial" w:eastAsia="Arial Unicode MS" w:hAnsi="Arial" w:cs="Arial"/>
          <w:color w:val="000000"/>
          <w:sz w:val="24"/>
          <w:szCs w:val="24"/>
          <w:bdr w:val="none" w:sz="0" w:space="0" w:color="auto" w:frame="1"/>
          <w:lang w:eastAsia="es-MX"/>
        </w:rPr>
        <w:t> (DIECISIETE MIL TRESCIENTOS CUARENTA Y DOS PESOS 00/100 M.N.);</w:t>
      </w:r>
    </w:p>
    <w:p w14:paraId="605C2A45"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4ACE815E"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XII.</w:t>
      </w:r>
      <w:r w:rsidRPr="007E3612">
        <w:rPr>
          <w:rFonts w:ascii="Arial" w:eastAsia="Arial Unicode MS" w:hAnsi="Arial" w:cs="Arial"/>
          <w:color w:val="000000"/>
          <w:sz w:val="24"/>
          <w:szCs w:val="24"/>
          <w:bdr w:val="none" w:sz="0" w:space="0" w:color="auto" w:frame="1"/>
          <w:lang w:eastAsia="es-MX"/>
        </w:rPr>
        <w:t>    Ampliación de ruta del servicio de transporte de pasajeros, </w:t>
      </w:r>
      <w:r w:rsidRPr="0087070D">
        <w:rPr>
          <w:rFonts w:ascii="Arial" w:hAnsi="Arial" w:cs="Arial"/>
          <w:sz w:val="24"/>
        </w:rPr>
        <w:t>$8,531.00</w:t>
      </w:r>
      <w:r w:rsidRPr="0087070D">
        <w:rPr>
          <w:rFonts w:ascii="Arial" w:eastAsia="Arial Unicode MS" w:hAnsi="Arial" w:cs="Arial"/>
          <w:color w:val="000000"/>
          <w:sz w:val="28"/>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(OCHO MIL QUINIENTOS TREINTA Y UN PESOS 00/100 M.N.);</w:t>
      </w:r>
    </w:p>
    <w:p w14:paraId="6F45C6FE"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62EFE1ED"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27BB316B"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XIII.</w:t>
      </w:r>
      <w:r w:rsidRPr="007E3612">
        <w:rPr>
          <w:rFonts w:ascii="Arial" w:eastAsia="Arial Unicode MS" w:hAnsi="Arial" w:cs="Arial"/>
          <w:color w:val="000000"/>
          <w:sz w:val="24"/>
          <w:szCs w:val="24"/>
          <w:bdr w:val="none" w:sz="0" w:space="0" w:color="auto" w:frame="1"/>
          <w:lang w:eastAsia="es-MX"/>
        </w:rPr>
        <w:t>   Permiso temporal hasta por treinta días naturales para prestar el servicio de transporte público</w:t>
      </w:r>
      <w:r w:rsidRPr="00D65403">
        <w:rPr>
          <w:rFonts w:ascii="Arial" w:hAnsi="Arial" w:cs="Arial"/>
          <w:sz w:val="24"/>
        </w:rPr>
        <w:t>, $879.00</w:t>
      </w:r>
      <w:r w:rsidRPr="00D65403">
        <w:rPr>
          <w:rFonts w:ascii="Arial" w:eastAsia="Arial Unicode MS" w:hAnsi="Arial" w:cs="Arial"/>
          <w:color w:val="000000"/>
          <w:sz w:val="28"/>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(OCHOCIENTOS SETENTA Y NUEVE PESOS 00/100 M.N.);</w:t>
      </w:r>
    </w:p>
    <w:p w14:paraId="53639410"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2E33FA83"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1B1E3F1F"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XIV.</w:t>
      </w:r>
      <w:r w:rsidRPr="007E3612">
        <w:rPr>
          <w:rFonts w:ascii="Arial" w:eastAsia="Arial Unicode MS" w:hAnsi="Arial" w:cs="Arial"/>
          <w:color w:val="000000"/>
          <w:sz w:val="24"/>
          <w:szCs w:val="24"/>
          <w:bdr w:val="none" w:sz="0" w:space="0" w:color="auto" w:frame="1"/>
          <w:lang w:eastAsia="es-MX"/>
        </w:rPr>
        <w:t>  Revisión físico mecánica a vehículos de servicio público, </w:t>
      </w:r>
      <w:r w:rsidRPr="00D65403">
        <w:rPr>
          <w:rFonts w:ascii="Arial" w:hAnsi="Arial" w:cs="Arial"/>
          <w:sz w:val="24"/>
        </w:rPr>
        <w:t>$181.00</w:t>
      </w:r>
      <w:r w:rsidRPr="00D65403">
        <w:rPr>
          <w:rFonts w:ascii="Arial" w:eastAsia="Arial Unicode MS" w:hAnsi="Arial" w:cs="Arial"/>
          <w:color w:val="000000"/>
          <w:sz w:val="28"/>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(CIENTO OCHENTA Y UN PESOS 00/100 M.N.);</w:t>
      </w:r>
    </w:p>
    <w:p w14:paraId="72683F55"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24528D20" w14:textId="70303DB0"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XV.</w:t>
      </w:r>
      <w:r w:rsidRPr="007E3612">
        <w:rPr>
          <w:rFonts w:ascii="Arial" w:eastAsia="Arial Unicode MS" w:hAnsi="Arial" w:cs="Arial"/>
          <w:color w:val="000000"/>
          <w:sz w:val="24"/>
          <w:szCs w:val="24"/>
          <w:bdr w:val="none" w:sz="0" w:space="0" w:color="auto" w:frame="1"/>
          <w:lang w:eastAsia="es-MX"/>
        </w:rPr>
        <w:t>  </w:t>
      </w:r>
      <w:r w:rsidRPr="00D65403">
        <w:rPr>
          <w:rFonts w:ascii="Arial" w:eastAsia="Arial Unicode MS" w:hAnsi="Arial" w:cs="Arial"/>
          <w:i/>
          <w:color w:val="000000"/>
          <w:sz w:val="24"/>
          <w:szCs w:val="24"/>
          <w:bdr w:val="none" w:sz="0" w:space="0" w:color="auto" w:frame="1"/>
          <w:lang w:eastAsia="es-MX"/>
        </w:rPr>
        <w:t>SE DEROGA</w:t>
      </w:r>
    </w:p>
    <w:p w14:paraId="0DFCD82C"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37FDD7C4"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XVI.</w:t>
      </w:r>
      <w:r w:rsidRPr="007E3612">
        <w:rPr>
          <w:rFonts w:ascii="Arial" w:eastAsia="Arial Unicode MS" w:hAnsi="Arial" w:cs="Arial"/>
          <w:color w:val="000000"/>
          <w:sz w:val="24"/>
          <w:szCs w:val="24"/>
          <w:bdr w:val="none" w:sz="0" w:space="0" w:color="auto" w:frame="1"/>
          <w:lang w:eastAsia="es-MX"/>
        </w:rPr>
        <w:t>  Constancia de extravío de documentos </w:t>
      </w:r>
      <w:r w:rsidRPr="00D65403">
        <w:rPr>
          <w:rFonts w:ascii="Arial" w:hAnsi="Arial" w:cs="Arial"/>
          <w:sz w:val="24"/>
        </w:rPr>
        <w:t>$181.00</w:t>
      </w:r>
      <w:r w:rsidRPr="00D65403">
        <w:rPr>
          <w:rFonts w:ascii="Arial" w:eastAsia="Arial Unicode MS" w:hAnsi="Arial" w:cs="Arial"/>
          <w:color w:val="000000"/>
          <w:sz w:val="28"/>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(CIENTO OCHENTA Y UN PESOS 00/100 M.N.); y</w:t>
      </w:r>
    </w:p>
    <w:p w14:paraId="204B547E"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04F53AE5"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XVII.</w:t>
      </w:r>
      <w:r w:rsidRPr="007E3612">
        <w:rPr>
          <w:rFonts w:ascii="Arial" w:eastAsia="Arial Unicode MS" w:hAnsi="Arial" w:cs="Arial"/>
          <w:color w:val="000000"/>
          <w:sz w:val="24"/>
          <w:szCs w:val="24"/>
          <w:bdr w:val="none" w:sz="0" w:space="0" w:color="auto" w:frame="1"/>
          <w:lang w:eastAsia="es-MX"/>
        </w:rPr>
        <w:t> Derogada</w:t>
      </w:r>
    </w:p>
    <w:p w14:paraId="4EE123DB"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2E295908"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XVIII.  </w:t>
      </w:r>
      <w:r w:rsidRPr="007E3612">
        <w:rPr>
          <w:rFonts w:ascii="Arial" w:eastAsia="Arial Unicode MS" w:hAnsi="Arial" w:cs="Arial"/>
          <w:color w:val="000000"/>
          <w:sz w:val="24"/>
          <w:szCs w:val="24"/>
          <w:bdr w:val="none" w:sz="0" w:space="0" w:color="auto" w:frame="1"/>
          <w:lang w:eastAsia="es-MX"/>
        </w:rPr>
        <w:t>Derecho de preferencia por parcela, </w:t>
      </w:r>
      <w:r w:rsidRPr="00D65403">
        <w:rPr>
          <w:rFonts w:ascii="Arial" w:hAnsi="Arial" w:cs="Arial"/>
          <w:sz w:val="24"/>
        </w:rPr>
        <w:t>$730.00</w:t>
      </w:r>
      <w:r w:rsidRPr="00D65403">
        <w:rPr>
          <w:rFonts w:ascii="Arial" w:eastAsia="Arial Unicode MS" w:hAnsi="Arial" w:cs="Arial"/>
          <w:color w:val="000000"/>
          <w:sz w:val="28"/>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(SETECIENTOS TREINTA PESOS 00/100 M.N.).</w:t>
      </w:r>
      <w:r w:rsidRPr="007E3612">
        <w:rPr>
          <w:rFonts w:ascii="Arial" w:eastAsia="Arial Unicode MS" w:hAnsi="Arial" w:cs="Arial"/>
          <w:b/>
          <w:bCs/>
          <w:color w:val="000000"/>
          <w:sz w:val="24"/>
          <w:szCs w:val="24"/>
          <w:bdr w:val="none" w:sz="0" w:space="0" w:color="auto" w:frame="1"/>
          <w:lang w:eastAsia="es-MX"/>
        </w:rPr>
        <w:t> </w:t>
      </w:r>
    </w:p>
    <w:p w14:paraId="034964E5"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31B068A1"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lastRenderedPageBreak/>
        <w:t>XIX. </w:t>
      </w:r>
      <w:r w:rsidRPr="007E3612">
        <w:rPr>
          <w:rFonts w:ascii="Arial" w:eastAsia="Arial Unicode MS" w:hAnsi="Arial" w:cs="Arial"/>
          <w:color w:val="000000"/>
          <w:sz w:val="24"/>
          <w:szCs w:val="24"/>
          <w:bdr w:val="none" w:sz="0" w:space="0" w:color="auto" w:frame="1"/>
          <w:lang w:eastAsia="es-MX"/>
        </w:rPr>
        <w:t>Registro de Director responsable de obra y Corresponsable de obra por tres años, </w:t>
      </w:r>
      <w:r w:rsidRPr="00D65403">
        <w:rPr>
          <w:rFonts w:ascii="Arial" w:hAnsi="Arial" w:cs="Arial"/>
          <w:sz w:val="24"/>
        </w:rPr>
        <w:t>$2,097.00</w:t>
      </w:r>
      <w:r w:rsidRPr="00D65403">
        <w:rPr>
          <w:rFonts w:ascii="Arial" w:eastAsia="Arial Unicode MS" w:hAnsi="Arial" w:cs="Arial"/>
          <w:color w:val="000000"/>
          <w:sz w:val="28"/>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(DOS MIL NOVENTA Y SIETE PESOS 00/100 M.N.).</w:t>
      </w:r>
    </w:p>
    <w:p w14:paraId="57AAAE3F"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49EB9BD9"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XX</w:t>
      </w:r>
      <w:r w:rsidRPr="007E3612">
        <w:rPr>
          <w:rFonts w:ascii="Arial" w:eastAsia="Arial Unicode MS" w:hAnsi="Arial" w:cs="Arial"/>
          <w:color w:val="000000"/>
          <w:sz w:val="24"/>
          <w:szCs w:val="24"/>
          <w:bdr w:val="none" w:sz="0" w:space="0" w:color="auto" w:frame="1"/>
          <w:lang w:eastAsia="es-MX"/>
        </w:rPr>
        <w:t>. Registro con vigencia de 5 años para el funcionamiento de las empresas de redes de transporte, servicio entre particulares </w:t>
      </w:r>
      <w:r w:rsidRPr="00D65403">
        <w:rPr>
          <w:rFonts w:ascii="Arial" w:hAnsi="Arial" w:cs="Arial"/>
          <w:sz w:val="24"/>
        </w:rPr>
        <w:t>$28,215.00</w:t>
      </w:r>
      <w:r w:rsidRPr="00D65403">
        <w:rPr>
          <w:rFonts w:ascii="Arial" w:eastAsia="Arial Unicode MS" w:hAnsi="Arial" w:cs="Arial"/>
          <w:color w:val="000000"/>
          <w:sz w:val="28"/>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(VEINTIOCHO MIL DOSCIENTOS QUINCE 00/100 M.N.).</w:t>
      </w:r>
    </w:p>
    <w:p w14:paraId="6EC6C26C"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5A1DAD55"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XXI</w:t>
      </w:r>
      <w:r w:rsidRPr="007E3612">
        <w:rPr>
          <w:rFonts w:ascii="Arial" w:eastAsia="Arial Unicode MS" w:hAnsi="Arial" w:cs="Arial"/>
          <w:color w:val="000000"/>
          <w:sz w:val="24"/>
          <w:szCs w:val="24"/>
          <w:bdr w:val="none" w:sz="0" w:space="0" w:color="auto" w:frame="1"/>
          <w:lang w:eastAsia="es-MX"/>
        </w:rPr>
        <w:t>. Permiso anual para el transporte turístico </w:t>
      </w:r>
      <w:r w:rsidRPr="00D65403">
        <w:rPr>
          <w:rFonts w:ascii="Arial" w:hAnsi="Arial" w:cs="Arial"/>
          <w:sz w:val="24"/>
        </w:rPr>
        <w:t>$5,747.00</w:t>
      </w:r>
      <w:r w:rsidRPr="00D65403">
        <w:rPr>
          <w:rFonts w:ascii="Arial" w:eastAsia="Arial Unicode MS" w:hAnsi="Arial" w:cs="Arial"/>
          <w:color w:val="000000"/>
          <w:sz w:val="28"/>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(CINCO MIL SETECIENTOS CUARENTA Y SIETE PESOS M/N)</w:t>
      </w:r>
    </w:p>
    <w:p w14:paraId="3F8F78B6"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7E16A7FE"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XXII.</w:t>
      </w:r>
      <w:r w:rsidRPr="007E3612">
        <w:rPr>
          <w:rFonts w:ascii="Arial" w:eastAsia="Arial Unicode MS" w:hAnsi="Arial" w:cs="Arial"/>
          <w:color w:val="000000"/>
          <w:sz w:val="24"/>
          <w:szCs w:val="24"/>
          <w:bdr w:val="none" w:sz="0" w:space="0" w:color="auto" w:frame="1"/>
          <w:lang w:eastAsia="es-MX"/>
        </w:rPr>
        <w:t> Permiso con vigencia de 5 años para el transporte de personas con discapacidad:</w:t>
      </w:r>
    </w:p>
    <w:p w14:paraId="4637BF39"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63AFC299" w14:textId="30FBB15C" w:rsidR="00636C00" w:rsidRPr="007E3612" w:rsidRDefault="00636C00" w:rsidP="00636C00">
      <w:pPr>
        <w:shd w:val="clear" w:color="auto" w:fill="FFFFFF"/>
        <w:spacing w:after="0" w:line="330" w:lineRule="atLeast"/>
        <w:ind w:left="720" w:hanging="360"/>
        <w:jc w:val="both"/>
        <w:rPr>
          <w:rFonts w:ascii="Arial" w:eastAsia="Times New Roman" w:hAnsi="Arial" w:cs="Arial"/>
          <w:sz w:val="24"/>
          <w:szCs w:val="24"/>
          <w:lang w:eastAsia="es-MX"/>
        </w:rPr>
      </w:pPr>
      <w:r w:rsidRPr="007E3612">
        <w:rPr>
          <w:rFonts w:ascii="Arial" w:eastAsia="Times New Roman" w:hAnsi="Arial" w:cs="Arial"/>
          <w:sz w:val="24"/>
          <w:szCs w:val="24"/>
          <w:bdr w:val="none" w:sz="0" w:space="0" w:color="auto" w:frame="1"/>
          <w:lang w:eastAsia="es-MX"/>
        </w:rPr>
        <w:t>1.    Expedición, </w:t>
      </w:r>
      <w:r w:rsidRPr="00D65403">
        <w:rPr>
          <w:rFonts w:ascii="Arial" w:hAnsi="Arial" w:cs="Arial"/>
          <w:sz w:val="24"/>
        </w:rPr>
        <w:t>$3,030.00</w:t>
      </w:r>
      <w:r w:rsidRPr="00D65403">
        <w:rPr>
          <w:rFonts w:ascii="Arial" w:eastAsia="Times New Roman" w:hAnsi="Arial" w:cs="Arial"/>
          <w:sz w:val="28"/>
          <w:szCs w:val="24"/>
          <w:bdr w:val="none" w:sz="0" w:space="0" w:color="auto" w:frame="1"/>
          <w:lang w:eastAsia="es-MX"/>
        </w:rPr>
        <w:t> </w:t>
      </w:r>
      <w:r w:rsidRPr="007E3612">
        <w:rPr>
          <w:rFonts w:ascii="Arial" w:eastAsia="Times New Roman" w:hAnsi="Arial" w:cs="Arial"/>
          <w:sz w:val="24"/>
          <w:szCs w:val="24"/>
          <w:bdr w:val="none" w:sz="0" w:space="0" w:color="auto" w:frame="1"/>
          <w:lang w:eastAsia="es-MX"/>
        </w:rPr>
        <w:t>(TRES MIL TREINTA PESOS OO/100 M.N.)</w:t>
      </w:r>
    </w:p>
    <w:p w14:paraId="68C96011" w14:textId="77777777" w:rsidR="00636C00" w:rsidRPr="007E3612" w:rsidRDefault="00636C00" w:rsidP="00636C00">
      <w:pPr>
        <w:shd w:val="clear" w:color="auto" w:fill="FFFFFF"/>
        <w:spacing w:after="0" w:line="330" w:lineRule="atLeast"/>
        <w:ind w:left="720"/>
        <w:jc w:val="both"/>
        <w:rPr>
          <w:rFonts w:ascii="Arial" w:eastAsia="Times New Roman" w:hAnsi="Arial" w:cs="Arial"/>
          <w:sz w:val="24"/>
          <w:szCs w:val="24"/>
          <w:lang w:eastAsia="es-MX"/>
        </w:rPr>
      </w:pPr>
      <w:r w:rsidRPr="007E3612">
        <w:rPr>
          <w:rFonts w:ascii="Arial" w:eastAsia="Times New Roman" w:hAnsi="Arial" w:cs="Arial"/>
          <w:sz w:val="24"/>
          <w:szCs w:val="24"/>
          <w:bdr w:val="none" w:sz="0" w:space="0" w:color="auto" w:frame="1"/>
          <w:lang w:eastAsia="es-MX"/>
        </w:rPr>
        <w:t> </w:t>
      </w:r>
    </w:p>
    <w:p w14:paraId="10774904" w14:textId="77777777" w:rsidR="00636C00" w:rsidRPr="007E3612" w:rsidRDefault="00636C00" w:rsidP="00636C00">
      <w:pPr>
        <w:shd w:val="clear" w:color="auto" w:fill="FFFFFF"/>
        <w:spacing w:after="0" w:line="330" w:lineRule="atLeast"/>
        <w:ind w:left="720" w:hanging="360"/>
        <w:jc w:val="both"/>
        <w:rPr>
          <w:rFonts w:ascii="Arial" w:eastAsia="Times New Roman" w:hAnsi="Arial" w:cs="Arial"/>
          <w:sz w:val="24"/>
          <w:szCs w:val="24"/>
          <w:lang w:eastAsia="es-MX"/>
        </w:rPr>
      </w:pPr>
      <w:r w:rsidRPr="007E3612">
        <w:rPr>
          <w:rFonts w:ascii="Arial" w:eastAsia="Times New Roman" w:hAnsi="Arial" w:cs="Arial"/>
          <w:sz w:val="24"/>
          <w:szCs w:val="24"/>
          <w:bdr w:val="none" w:sz="0" w:space="0" w:color="auto" w:frame="1"/>
          <w:lang w:eastAsia="es-MX"/>
        </w:rPr>
        <w:t>2.    Refrendo anual $</w:t>
      </w:r>
      <w:r w:rsidRPr="00D65403">
        <w:rPr>
          <w:rFonts w:ascii="Arial" w:hAnsi="Arial" w:cs="Arial"/>
          <w:sz w:val="24"/>
        </w:rPr>
        <w:t>1,881.00</w:t>
      </w:r>
      <w:r w:rsidRPr="00D65403">
        <w:rPr>
          <w:rFonts w:ascii="Arial" w:eastAsia="Times New Roman" w:hAnsi="Arial" w:cs="Arial"/>
          <w:sz w:val="28"/>
          <w:szCs w:val="24"/>
          <w:bdr w:val="none" w:sz="0" w:space="0" w:color="auto" w:frame="1"/>
          <w:lang w:eastAsia="es-MX"/>
        </w:rPr>
        <w:t> </w:t>
      </w:r>
      <w:r w:rsidRPr="007E3612">
        <w:rPr>
          <w:rFonts w:ascii="Arial" w:eastAsia="Times New Roman" w:hAnsi="Arial" w:cs="Arial"/>
          <w:sz w:val="24"/>
          <w:szCs w:val="24"/>
          <w:bdr w:val="none" w:sz="0" w:space="0" w:color="auto" w:frame="1"/>
          <w:lang w:eastAsia="es-MX"/>
        </w:rPr>
        <w:t>(UN MIL OCHOCIENTOS OCHENTA Y UN PESOS 00/100 M.N.).</w:t>
      </w:r>
    </w:p>
    <w:p w14:paraId="4B38D3F4"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5E2805A4"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XXIII.</w:t>
      </w:r>
      <w:r w:rsidRPr="007E3612">
        <w:rPr>
          <w:rFonts w:ascii="Arial" w:eastAsia="Arial Unicode MS" w:hAnsi="Arial" w:cs="Arial"/>
          <w:color w:val="000000"/>
          <w:sz w:val="24"/>
          <w:szCs w:val="24"/>
          <w:bdr w:val="none" w:sz="0" w:space="0" w:color="auto" w:frame="1"/>
          <w:lang w:eastAsia="es-MX"/>
        </w:rPr>
        <w:t> Permiso anual para ambulancias </w:t>
      </w:r>
      <w:r w:rsidRPr="00D65403">
        <w:rPr>
          <w:rFonts w:ascii="Arial" w:hAnsi="Arial" w:cs="Arial"/>
          <w:sz w:val="24"/>
        </w:rPr>
        <w:t>$1,254.00</w:t>
      </w:r>
      <w:r w:rsidRPr="00D65403">
        <w:rPr>
          <w:rFonts w:ascii="Arial" w:eastAsia="Arial Unicode MS" w:hAnsi="Arial" w:cs="Arial"/>
          <w:color w:val="000000"/>
          <w:sz w:val="28"/>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(UN MIL DOCIENTOS CINCUENTA Y CUATRO PESOS 00/100 M.N.)</w:t>
      </w:r>
    </w:p>
    <w:p w14:paraId="406D41CA"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3A81BAB9"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XXIV.</w:t>
      </w:r>
      <w:r w:rsidRPr="007E3612">
        <w:rPr>
          <w:rFonts w:ascii="Arial" w:eastAsia="Arial Unicode MS" w:hAnsi="Arial" w:cs="Arial"/>
          <w:color w:val="000000"/>
          <w:sz w:val="24"/>
          <w:szCs w:val="24"/>
          <w:bdr w:val="none" w:sz="0" w:space="0" w:color="auto" w:frame="1"/>
          <w:lang w:eastAsia="es-MX"/>
        </w:rPr>
        <w:t> Permiso anual para el transporte ejecutivo </w:t>
      </w:r>
      <w:r w:rsidRPr="00D65403">
        <w:rPr>
          <w:rFonts w:ascii="Arial" w:hAnsi="Arial" w:cs="Arial"/>
          <w:sz w:val="24"/>
        </w:rPr>
        <w:t>$1,881.00</w:t>
      </w:r>
      <w:r w:rsidRPr="00D65403">
        <w:rPr>
          <w:rFonts w:ascii="Arial" w:eastAsia="Arial Unicode MS" w:hAnsi="Arial" w:cs="Arial"/>
          <w:color w:val="000000"/>
          <w:sz w:val="28"/>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(UN MIL OCHOCIENTOS OCHENTA Y UN PESOS 00/100 M.N.).</w:t>
      </w:r>
    </w:p>
    <w:p w14:paraId="1DE52AF8"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7BAE24D0"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XXV.</w:t>
      </w:r>
      <w:r w:rsidRPr="007E3612">
        <w:rPr>
          <w:rFonts w:ascii="Arial" w:eastAsia="Arial Unicode MS" w:hAnsi="Arial" w:cs="Arial"/>
          <w:color w:val="FF0000"/>
          <w:sz w:val="24"/>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Permiso anual para el transporte mixto y de pasaje </w:t>
      </w:r>
      <w:r w:rsidRPr="00D65403">
        <w:rPr>
          <w:rFonts w:ascii="Arial" w:hAnsi="Arial" w:cs="Arial"/>
          <w:sz w:val="24"/>
        </w:rPr>
        <w:t>$1,149.00</w:t>
      </w:r>
      <w:r w:rsidRPr="00D65403">
        <w:rPr>
          <w:rFonts w:ascii="Arial" w:eastAsia="Arial Unicode MS" w:hAnsi="Arial" w:cs="Arial"/>
          <w:color w:val="000000"/>
          <w:sz w:val="28"/>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(UN MIL CIENTO CUARENTA Y NUEVE PESOS 00/100 M.N.)</w:t>
      </w:r>
    </w:p>
    <w:p w14:paraId="62C72CA8"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0E0914DB"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XXVI.</w:t>
      </w:r>
      <w:r w:rsidRPr="007E3612">
        <w:rPr>
          <w:rFonts w:ascii="Arial" w:eastAsia="Arial Unicode MS" w:hAnsi="Arial" w:cs="Arial"/>
          <w:color w:val="FF0000"/>
          <w:sz w:val="24"/>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Permiso anual para el transporte de carga de agua potable </w:t>
      </w:r>
      <w:r w:rsidRPr="00D65403">
        <w:rPr>
          <w:rFonts w:ascii="Arial" w:hAnsi="Arial" w:cs="Arial"/>
          <w:sz w:val="24"/>
        </w:rPr>
        <w:t>$1,803.00</w:t>
      </w:r>
      <w:r w:rsidRPr="00D65403">
        <w:rPr>
          <w:rFonts w:ascii="Arial" w:eastAsia="Arial Unicode MS" w:hAnsi="Arial" w:cs="Arial"/>
          <w:color w:val="000000"/>
          <w:sz w:val="28"/>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(UN MIL OCHOCIENTOS TRES PESOS 00/100 M.N.).</w:t>
      </w:r>
    </w:p>
    <w:p w14:paraId="0D71D7A6"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636AB6B9" w14:textId="51F881A6" w:rsidR="00636C00" w:rsidRDefault="00636C00" w:rsidP="00636C00">
      <w:pPr>
        <w:shd w:val="clear" w:color="auto" w:fill="FFFFFF"/>
        <w:spacing w:after="0" w:line="360" w:lineRule="atLeast"/>
        <w:jc w:val="both"/>
        <w:rPr>
          <w:rFonts w:ascii="Arial" w:eastAsia="Arial Unicode MS" w:hAnsi="Arial" w:cs="Arial"/>
          <w:color w:val="000000"/>
          <w:sz w:val="24"/>
          <w:szCs w:val="24"/>
          <w:bdr w:val="none" w:sz="0" w:space="0" w:color="auto" w:frame="1"/>
          <w:lang w:eastAsia="es-MX"/>
        </w:rPr>
      </w:pPr>
      <w:r w:rsidRPr="007E3612">
        <w:rPr>
          <w:rFonts w:ascii="Arial" w:eastAsia="Arial Unicode MS" w:hAnsi="Arial" w:cs="Arial"/>
          <w:b/>
          <w:bCs/>
          <w:color w:val="000000"/>
          <w:sz w:val="24"/>
          <w:szCs w:val="24"/>
          <w:bdr w:val="none" w:sz="0" w:space="0" w:color="auto" w:frame="1"/>
          <w:lang w:eastAsia="es-MX"/>
        </w:rPr>
        <w:t>XXVII.</w:t>
      </w:r>
      <w:r w:rsidRPr="007E3612">
        <w:rPr>
          <w:rFonts w:ascii="Arial" w:eastAsia="Arial Unicode MS" w:hAnsi="Arial" w:cs="Arial"/>
          <w:color w:val="000000"/>
          <w:sz w:val="24"/>
          <w:szCs w:val="24"/>
          <w:bdr w:val="none" w:sz="0" w:space="0" w:color="auto" w:frame="1"/>
          <w:lang w:eastAsia="es-MX"/>
        </w:rPr>
        <w:t> Registro de los vehículos adheridos a las empresas de redes de transporte para el servicio entre particulares </w:t>
      </w:r>
      <w:r w:rsidRPr="00D65403">
        <w:rPr>
          <w:rFonts w:ascii="Arial" w:hAnsi="Arial" w:cs="Arial"/>
          <w:sz w:val="24"/>
        </w:rPr>
        <w:t>$</w:t>
      </w:r>
      <w:r w:rsidR="003B2515">
        <w:rPr>
          <w:rFonts w:ascii="Arial" w:hAnsi="Arial" w:cs="Arial"/>
          <w:sz w:val="24"/>
        </w:rPr>
        <w:t>2</w:t>
      </w:r>
      <w:r w:rsidRPr="00D65403">
        <w:rPr>
          <w:rFonts w:ascii="Arial" w:hAnsi="Arial" w:cs="Arial"/>
          <w:sz w:val="24"/>
        </w:rPr>
        <w:t>,</w:t>
      </w:r>
      <w:r w:rsidR="003B2515">
        <w:rPr>
          <w:rFonts w:ascii="Arial" w:hAnsi="Arial" w:cs="Arial"/>
          <w:sz w:val="24"/>
        </w:rPr>
        <w:t>5</w:t>
      </w:r>
      <w:r w:rsidRPr="00D65403">
        <w:rPr>
          <w:rFonts w:ascii="Arial" w:hAnsi="Arial" w:cs="Arial"/>
          <w:sz w:val="24"/>
        </w:rPr>
        <w:t>00.00</w:t>
      </w:r>
      <w:r w:rsidRPr="00D65403">
        <w:rPr>
          <w:rFonts w:ascii="Arial" w:eastAsia="Arial Unicode MS" w:hAnsi="Arial" w:cs="Arial"/>
          <w:color w:val="000000"/>
          <w:sz w:val="28"/>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w:t>
      </w:r>
      <w:r w:rsidR="003B2515">
        <w:rPr>
          <w:rFonts w:ascii="Arial" w:eastAsia="Arial Unicode MS" w:hAnsi="Arial" w:cs="Arial"/>
          <w:color w:val="000000"/>
          <w:sz w:val="24"/>
          <w:szCs w:val="24"/>
          <w:bdr w:val="none" w:sz="0" w:space="0" w:color="auto" w:frame="1"/>
          <w:lang w:eastAsia="es-MX"/>
        </w:rPr>
        <w:t>DOS MIL QUINIENTOS</w:t>
      </w:r>
      <w:r w:rsidRPr="007E3612">
        <w:rPr>
          <w:rFonts w:ascii="Arial" w:eastAsia="Arial Unicode MS" w:hAnsi="Arial" w:cs="Arial"/>
          <w:color w:val="000000"/>
          <w:sz w:val="24"/>
          <w:szCs w:val="24"/>
          <w:bdr w:val="none" w:sz="0" w:space="0" w:color="auto" w:frame="1"/>
          <w:lang w:eastAsia="es-MX"/>
        </w:rPr>
        <w:t xml:space="preserve"> PESOS 00/100 M.N.), por vehículo, con vigencia de 5 años.</w:t>
      </w:r>
    </w:p>
    <w:p w14:paraId="51A5EFCC" w14:textId="77777777" w:rsidR="003B2515" w:rsidRPr="007E3612" w:rsidRDefault="003B2515" w:rsidP="00636C00">
      <w:pPr>
        <w:shd w:val="clear" w:color="auto" w:fill="FFFFFF"/>
        <w:spacing w:after="0" w:line="360" w:lineRule="atLeast"/>
        <w:jc w:val="both"/>
        <w:rPr>
          <w:rFonts w:ascii="Arial" w:eastAsia="Arial Unicode MS" w:hAnsi="Arial" w:cs="Arial"/>
          <w:color w:val="000000"/>
          <w:sz w:val="24"/>
          <w:szCs w:val="24"/>
          <w:lang w:eastAsia="es-MX"/>
        </w:rPr>
      </w:pPr>
    </w:p>
    <w:p w14:paraId="0FF0B29F"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lastRenderedPageBreak/>
        <w:t>XXVIII.</w:t>
      </w:r>
      <w:r w:rsidRPr="007E3612">
        <w:rPr>
          <w:rFonts w:ascii="Arial" w:eastAsia="Arial Unicode MS" w:hAnsi="Arial" w:cs="Arial"/>
          <w:color w:val="000000"/>
          <w:sz w:val="24"/>
          <w:szCs w:val="24"/>
          <w:bdr w:val="none" w:sz="0" w:space="0" w:color="auto" w:frame="1"/>
          <w:lang w:eastAsia="es-MX"/>
        </w:rPr>
        <w:t> Permiso anual o por campaña publicitaria para la colocación de anuncios publicitarios en vehículos del servicio público de transporte de competencia estatal, </w:t>
      </w:r>
      <w:r w:rsidRPr="00D65403">
        <w:rPr>
          <w:rFonts w:ascii="Arial" w:hAnsi="Arial" w:cs="Arial"/>
          <w:sz w:val="24"/>
        </w:rPr>
        <w:t>$3,135.00</w:t>
      </w:r>
      <w:r w:rsidRPr="00D65403">
        <w:rPr>
          <w:rFonts w:ascii="Arial" w:eastAsia="Arial Unicode MS" w:hAnsi="Arial" w:cs="Arial"/>
          <w:color w:val="000000"/>
          <w:sz w:val="28"/>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(TRES MIL CIENTO TREINTA Y CINCO PESOS 00/100 M.N.).</w:t>
      </w:r>
    </w:p>
    <w:p w14:paraId="20014851"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6C401AFF"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SUJETO</w:t>
      </w:r>
    </w:p>
    <w:p w14:paraId="7258A517"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4DC25851" w14:textId="4F8F4D71" w:rsidR="00636C00" w:rsidRPr="007E3612" w:rsidRDefault="00542959" w:rsidP="00636C00">
      <w:pPr>
        <w:shd w:val="clear" w:color="auto" w:fill="FFFFFF"/>
        <w:spacing w:after="0" w:line="360" w:lineRule="atLeast"/>
        <w:jc w:val="both"/>
        <w:rPr>
          <w:rFonts w:ascii="Arial" w:eastAsia="Arial Unicode MS" w:hAnsi="Arial" w:cs="Arial"/>
          <w:color w:val="000000"/>
          <w:sz w:val="24"/>
          <w:szCs w:val="24"/>
          <w:lang w:eastAsia="es-MX"/>
        </w:rPr>
      </w:pPr>
      <w:r>
        <w:rPr>
          <w:rFonts w:ascii="Arial" w:eastAsia="Arial Unicode MS" w:hAnsi="Arial" w:cs="Arial"/>
          <w:b/>
          <w:bCs/>
          <w:color w:val="000000"/>
          <w:sz w:val="24"/>
          <w:szCs w:val="24"/>
          <w:bdr w:val="none" w:sz="0" w:space="0" w:color="auto" w:frame="1"/>
          <w:lang w:eastAsia="es-MX"/>
        </w:rPr>
        <w:t>ARTÍCULO</w:t>
      </w:r>
      <w:r w:rsidR="00C8719A">
        <w:rPr>
          <w:rFonts w:ascii="Arial" w:eastAsia="Arial Unicode MS" w:hAnsi="Arial" w:cs="Arial"/>
          <w:b/>
          <w:bCs/>
          <w:color w:val="000000"/>
          <w:sz w:val="24"/>
          <w:szCs w:val="24"/>
          <w:bdr w:val="none" w:sz="0" w:space="0" w:color="auto" w:frame="1"/>
          <w:lang w:eastAsia="es-MX"/>
        </w:rPr>
        <w:t xml:space="preserve"> </w:t>
      </w:r>
      <w:r w:rsidR="00636C00" w:rsidRPr="007E3612">
        <w:rPr>
          <w:rFonts w:ascii="Arial" w:eastAsia="Arial Unicode MS" w:hAnsi="Arial" w:cs="Arial"/>
          <w:b/>
          <w:bCs/>
          <w:color w:val="000000"/>
          <w:sz w:val="24"/>
          <w:szCs w:val="24"/>
          <w:bdr w:val="none" w:sz="0" w:space="0" w:color="auto" w:frame="1"/>
          <w:lang w:eastAsia="es-MX"/>
        </w:rPr>
        <w:t>125</w:t>
      </w:r>
      <w:r w:rsidR="006C55A6" w:rsidRPr="007E3612">
        <w:rPr>
          <w:rFonts w:ascii="Arial" w:eastAsia="Arial Unicode MS" w:hAnsi="Arial" w:cs="Arial"/>
          <w:b/>
          <w:bCs/>
          <w:color w:val="000000"/>
          <w:sz w:val="24"/>
          <w:szCs w:val="24"/>
          <w:bdr w:val="none" w:sz="0" w:space="0" w:color="auto" w:frame="1"/>
          <w:lang w:eastAsia="es-MX"/>
        </w:rPr>
        <w:t>.</w:t>
      </w:r>
      <w:r w:rsidR="00636C00" w:rsidRPr="007E3612">
        <w:rPr>
          <w:rFonts w:ascii="Arial" w:eastAsia="Arial Unicode MS" w:hAnsi="Arial" w:cs="Arial"/>
          <w:color w:val="000000"/>
          <w:sz w:val="24"/>
          <w:szCs w:val="24"/>
          <w:bdr w:val="none" w:sz="0" w:space="0" w:color="auto" w:frame="1"/>
          <w:lang w:eastAsia="es-MX"/>
        </w:rPr>
        <w:t> Son sujetos de este derecho, las personas físicas o morales que soliciten los servicios mencionados en el artículo anterior.                                                        </w:t>
      </w:r>
    </w:p>
    <w:p w14:paraId="33C30A19"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5C671F6C"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Son solidariamente responsables del pago de este derecho los constructores y contratistas que realicen obras relativas al objeto de este derecho.</w:t>
      </w:r>
    </w:p>
    <w:p w14:paraId="7B2D50DE"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14843E4D" w14:textId="7FBB10B3"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ARTÍCULO 126</w:t>
      </w:r>
      <w:r w:rsidR="006C55A6" w:rsidRPr="007E3612">
        <w:rPr>
          <w:rFonts w:ascii="Arial" w:eastAsia="Arial Unicode MS" w:hAnsi="Arial" w:cs="Arial"/>
          <w:b/>
          <w:bCs/>
          <w:color w:val="000000"/>
          <w:sz w:val="24"/>
          <w:szCs w:val="24"/>
          <w:bdr w:val="none" w:sz="0" w:space="0" w:color="auto" w:frame="1"/>
          <w:lang w:eastAsia="es-MX"/>
        </w:rPr>
        <w:t>.</w:t>
      </w:r>
      <w:r w:rsidRPr="007E3612">
        <w:rPr>
          <w:rFonts w:ascii="Arial" w:eastAsia="Arial Unicode MS" w:hAnsi="Arial" w:cs="Arial"/>
          <w:color w:val="000000"/>
          <w:sz w:val="24"/>
          <w:szCs w:val="24"/>
          <w:bdr w:val="none" w:sz="0" w:space="0" w:color="auto" w:frame="1"/>
          <w:lang w:eastAsia="es-MX"/>
        </w:rPr>
        <w:t> El pago de los derechos a que se refiere esta Sección, deberá efectuarse en las Instituciones de Crédito o establecimientos autorizados, previamente a la prestación del servicio.</w:t>
      </w:r>
    </w:p>
    <w:p w14:paraId="3056C7F2"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0C415CB1" w14:textId="7BCEE3ED"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CAP</w:t>
      </w:r>
      <w:r w:rsidR="00C8719A">
        <w:rPr>
          <w:rFonts w:ascii="Arial" w:eastAsia="Arial Unicode MS" w:hAnsi="Arial" w:cs="Arial"/>
          <w:b/>
          <w:bCs/>
          <w:color w:val="000000"/>
          <w:sz w:val="24"/>
          <w:szCs w:val="24"/>
          <w:bdr w:val="none" w:sz="0" w:space="0" w:color="auto" w:frame="1"/>
          <w:lang w:eastAsia="es-MX"/>
        </w:rPr>
        <w:t>Í</w:t>
      </w:r>
      <w:r w:rsidRPr="007E3612">
        <w:rPr>
          <w:rFonts w:ascii="Arial" w:eastAsia="Arial Unicode MS" w:hAnsi="Arial" w:cs="Arial"/>
          <w:b/>
          <w:bCs/>
          <w:color w:val="000000"/>
          <w:sz w:val="24"/>
          <w:szCs w:val="24"/>
          <w:bdr w:val="none" w:sz="0" w:space="0" w:color="auto" w:frame="1"/>
          <w:lang w:eastAsia="es-MX"/>
        </w:rPr>
        <w:t>TULO SEXTO</w:t>
      </w:r>
    </w:p>
    <w:p w14:paraId="428DBA9B" w14:textId="3FFA496C"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POR SERVICIOS DE LA SECRETAR</w:t>
      </w:r>
      <w:r w:rsidR="00C8719A">
        <w:rPr>
          <w:rFonts w:ascii="Arial" w:eastAsia="Arial Unicode MS" w:hAnsi="Arial" w:cs="Arial"/>
          <w:b/>
          <w:bCs/>
          <w:color w:val="000000"/>
          <w:sz w:val="24"/>
          <w:szCs w:val="24"/>
          <w:bdr w:val="none" w:sz="0" w:space="0" w:color="auto" w:frame="1"/>
          <w:lang w:eastAsia="es-MX"/>
        </w:rPr>
        <w:t>Í</w:t>
      </w:r>
      <w:r w:rsidRPr="007E3612">
        <w:rPr>
          <w:rFonts w:ascii="Arial" w:eastAsia="Arial Unicode MS" w:hAnsi="Arial" w:cs="Arial"/>
          <w:b/>
          <w:bCs/>
          <w:color w:val="000000"/>
          <w:sz w:val="24"/>
          <w:szCs w:val="24"/>
          <w:bdr w:val="none" w:sz="0" w:space="0" w:color="auto" w:frame="1"/>
          <w:lang w:eastAsia="es-MX"/>
        </w:rPr>
        <w:t>A DE EDUCACI</w:t>
      </w:r>
      <w:r w:rsidR="00C8719A">
        <w:rPr>
          <w:rFonts w:ascii="Arial" w:eastAsia="Arial Unicode MS" w:hAnsi="Arial" w:cs="Arial"/>
          <w:b/>
          <w:bCs/>
          <w:color w:val="000000"/>
          <w:sz w:val="24"/>
          <w:szCs w:val="24"/>
          <w:bdr w:val="none" w:sz="0" w:space="0" w:color="auto" w:frame="1"/>
          <w:lang w:eastAsia="es-MX"/>
        </w:rPr>
        <w:t>Ó</w:t>
      </w:r>
      <w:r w:rsidRPr="007E3612">
        <w:rPr>
          <w:rFonts w:ascii="Arial" w:eastAsia="Arial Unicode MS" w:hAnsi="Arial" w:cs="Arial"/>
          <w:b/>
          <w:bCs/>
          <w:color w:val="000000"/>
          <w:sz w:val="24"/>
          <w:szCs w:val="24"/>
          <w:bdr w:val="none" w:sz="0" w:space="0" w:color="auto" w:frame="1"/>
          <w:lang w:eastAsia="es-MX"/>
        </w:rPr>
        <w:t>N</w:t>
      </w:r>
    </w:p>
    <w:p w14:paraId="523CB103"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7D5F9EB9" w14:textId="467C989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ARTÍCULO 127</w:t>
      </w:r>
      <w:r w:rsidR="006C55A6" w:rsidRPr="007E3612">
        <w:rPr>
          <w:rFonts w:ascii="Arial" w:eastAsia="Arial Unicode MS" w:hAnsi="Arial" w:cs="Arial"/>
          <w:b/>
          <w:bCs/>
          <w:color w:val="000000"/>
          <w:sz w:val="24"/>
          <w:szCs w:val="24"/>
          <w:bdr w:val="none" w:sz="0" w:space="0" w:color="auto" w:frame="1"/>
          <w:lang w:eastAsia="es-MX"/>
        </w:rPr>
        <w:t>.</w:t>
      </w:r>
      <w:r w:rsidRPr="007E3612">
        <w:rPr>
          <w:rFonts w:ascii="Arial" w:eastAsia="Arial Unicode MS" w:hAnsi="Arial" w:cs="Arial"/>
          <w:color w:val="000000"/>
          <w:sz w:val="24"/>
          <w:szCs w:val="24"/>
          <w:bdr w:val="none" w:sz="0" w:space="0" w:color="auto" w:frame="1"/>
          <w:lang w:eastAsia="es-MX"/>
        </w:rPr>
        <w:t> Los servicios que presta la Secretaría de Educación causarán derechos, conforme a la siguiente:</w:t>
      </w:r>
    </w:p>
    <w:p w14:paraId="585908DB"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6AB597E4"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TARIFA</w:t>
      </w:r>
    </w:p>
    <w:p w14:paraId="5390F9F7"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7BD26765"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w:t>
      </w:r>
      <w:r w:rsidRPr="007E3612">
        <w:rPr>
          <w:rFonts w:ascii="Arial" w:eastAsia="Arial Unicode MS" w:hAnsi="Arial" w:cs="Arial"/>
          <w:color w:val="000000"/>
          <w:sz w:val="24"/>
          <w:szCs w:val="24"/>
          <w:bdr w:val="none" w:sz="0" w:space="0" w:color="auto" w:frame="1"/>
          <w:lang w:eastAsia="es-MX"/>
        </w:rPr>
        <w:t>        Por registro de título y expedición de cédula profesional:</w:t>
      </w:r>
    </w:p>
    <w:p w14:paraId="51D598C2" w14:textId="77777777" w:rsidR="00636C00" w:rsidRPr="007E3612" w:rsidRDefault="00636C00" w:rsidP="00636C00">
      <w:pPr>
        <w:shd w:val="clear" w:color="auto" w:fill="FFFFFF"/>
        <w:spacing w:after="0" w:line="360" w:lineRule="atLeast"/>
        <w:ind w:left="1080"/>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0A52291D"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1.</w:t>
      </w:r>
      <w:r w:rsidRPr="007E3612">
        <w:rPr>
          <w:rFonts w:ascii="Arial" w:eastAsia="Arial Unicode MS" w:hAnsi="Arial" w:cs="Arial"/>
          <w:color w:val="000000"/>
          <w:sz w:val="24"/>
          <w:szCs w:val="24"/>
          <w:bdr w:val="none" w:sz="0" w:space="0" w:color="auto" w:frame="1"/>
          <w:lang w:eastAsia="es-MX"/>
        </w:rPr>
        <w:t>      De nivel técnico medio </w:t>
      </w:r>
      <w:r w:rsidRPr="00D65403">
        <w:rPr>
          <w:rFonts w:ascii="Arial" w:hAnsi="Arial" w:cs="Arial"/>
          <w:sz w:val="24"/>
        </w:rPr>
        <w:t>$1,049.00</w:t>
      </w:r>
      <w:r w:rsidRPr="007E3612">
        <w:rPr>
          <w:rFonts w:ascii="Arial" w:eastAsia="Arial Unicode MS" w:hAnsi="Arial" w:cs="Arial"/>
          <w:color w:val="000000"/>
          <w:sz w:val="24"/>
          <w:szCs w:val="24"/>
          <w:bdr w:val="none" w:sz="0" w:space="0" w:color="auto" w:frame="1"/>
          <w:lang w:eastAsia="es-MX"/>
        </w:rPr>
        <w:t> (UN MIL CUARENTA Y NUEVE PESOS 00/100 M.N.)</w:t>
      </w:r>
    </w:p>
    <w:p w14:paraId="0D0000D3"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542C5679"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2.</w:t>
      </w:r>
      <w:r w:rsidRPr="007E3612">
        <w:rPr>
          <w:rFonts w:ascii="Arial" w:eastAsia="Arial Unicode MS" w:hAnsi="Arial" w:cs="Arial"/>
          <w:color w:val="000000"/>
          <w:sz w:val="24"/>
          <w:szCs w:val="24"/>
          <w:bdr w:val="none" w:sz="0" w:space="0" w:color="auto" w:frame="1"/>
          <w:lang w:eastAsia="es-MX"/>
        </w:rPr>
        <w:t>      De nivel técnico superior, universitario o profesional asociado $1,070.00 (UN MIL SETENTA PESOS 00/100 M.N.)</w:t>
      </w:r>
    </w:p>
    <w:p w14:paraId="43FE4629"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lastRenderedPageBreak/>
        <w:t> </w:t>
      </w:r>
    </w:p>
    <w:p w14:paraId="0CD66372"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3.</w:t>
      </w:r>
      <w:r w:rsidRPr="007E3612">
        <w:rPr>
          <w:rFonts w:ascii="Arial" w:eastAsia="Arial Unicode MS" w:hAnsi="Arial" w:cs="Arial"/>
          <w:color w:val="000000"/>
          <w:sz w:val="24"/>
          <w:szCs w:val="24"/>
          <w:bdr w:val="none" w:sz="0" w:space="0" w:color="auto" w:frame="1"/>
          <w:lang w:eastAsia="es-MX"/>
        </w:rPr>
        <w:t>      De nivel licenciatura </w:t>
      </w:r>
      <w:r w:rsidRPr="00D65403">
        <w:rPr>
          <w:rFonts w:ascii="Arial" w:hAnsi="Arial" w:cs="Arial"/>
          <w:sz w:val="24"/>
        </w:rPr>
        <w:t>$1,118.00</w:t>
      </w:r>
      <w:r w:rsidRPr="00D65403">
        <w:rPr>
          <w:rFonts w:ascii="Arial" w:eastAsia="Arial Unicode MS" w:hAnsi="Arial" w:cs="Arial"/>
          <w:color w:val="000000"/>
          <w:sz w:val="28"/>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(UN MIL CIENTO DIECIOCHO PESOS 00/100 M.N.)</w:t>
      </w:r>
    </w:p>
    <w:p w14:paraId="17B1CA02"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1A9F6E0B"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4.</w:t>
      </w:r>
      <w:r w:rsidRPr="007E3612">
        <w:rPr>
          <w:rFonts w:ascii="Arial" w:eastAsia="Arial Unicode MS" w:hAnsi="Arial" w:cs="Arial"/>
          <w:color w:val="000000"/>
          <w:sz w:val="24"/>
          <w:szCs w:val="24"/>
          <w:bdr w:val="none" w:sz="0" w:space="0" w:color="auto" w:frame="1"/>
          <w:lang w:eastAsia="es-MX"/>
        </w:rPr>
        <w:t>      De nivel posgrado </w:t>
      </w:r>
      <w:r w:rsidRPr="00D65403">
        <w:rPr>
          <w:rFonts w:ascii="Arial" w:hAnsi="Arial" w:cs="Arial"/>
          <w:sz w:val="24"/>
        </w:rPr>
        <w:t>$1,608.00</w:t>
      </w:r>
      <w:r w:rsidRPr="00D65403">
        <w:rPr>
          <w:rFonts w:ascii="Arial" w:eastAsia="Arial Unicode MS" w:hAnsi="Arial" w:cs="Arial"/>
          <w:color w:val="000000"/>
          <w:sz w:val="28"/>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(UN MIL SEISCIENTOS OCHO PESOS 00/100 M.N.);</w:t>
      </w:r>
    </w:p>
    <w:p w14:paraId="714D6220"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40BA666D"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II.</w:t>
      </w:r>
      <w:r w:rsidRPr="007E3612">
        <w:rPr>
          <w:rFonts w:ascii="Arial" w:eastAsia="Arial Unicode MS" w:hAnsi="Arial" w:cs="Arial"/>
          <w:color w:val="000000"/>
          <w:sz w:val="24"/>
          <w:szCs w:val="24"/>
          <w:bdr w:val="none" w:sz="0" w:space="0" w:color="auto" w:frame="1"/>
          <w:lang w:eastAsia="es-MX"/>
        </w:rPr>
        <w:t>       Duplicado de cédula profesional </w:t>
      </w:r>
      <w:r w:rsidRPr="00D65403">
        <w:rPr>
          <w:rFonts w:ascii="Arial" w:hAnsi="Arial" w:cs="Arial"/>
          <w:sz w:val="24"/>
          <w:szCs w:val="24"/>
        </w:rPr>
        <w:t>$279.00</w:t>
      </w:r>
      <w:r w:rsidRPr="007E3612">
        <w:rPr>
          <w:rFonts w:ascii="Arial" w:eastAsia="Arial Unicode MS" w:hAnsi="Arial" w:cs="Arial"/>
          <w:color w:val="000000"/>
          <w:sz w:val="24"/>
          <w:szCs w:val="24"/>
          <w:bdr w:val="none" w:sz="0" w:space="0" w:color="auto" w:frame="1"/>
          <w:lang w:eastAsia="es-MX"/>
        </w:rPr>
        <w:t> (DOSCIENTOS SETENTA Y NUEVE PESOS 00/100 M.N.);</w:t>
      </w:r>
    </w:p>
    <w:p w14:paraId="49F846BA"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54BE3352"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III.</w:t>
      </w:r>
      <w:r w:rsidRPr="007E3612">
        <w:rPr>
          <w:rFonts w:ascii="Arial" w:eastAsia="Arial Unicode MS" w:hAnsi="Arial" w:cs="Arial"/>
          <w:color w:val="000000"/>
          <w:sz w:val="24"/>
          <w:szCs w:val="24"/>
          <w:bdr w:val="none" w:sz="0" w:space="0" w:color="auto" w:frame="1"/>
          <w:lang w:eastAsia="es-MX"/>
        </w:rPr>
        <w:t>      Constancia de registro de título y no sanción </w:t>
      </w:r>
      <w:r w:rsidRPr="00D65403">
        <w:rPr>
          <w:rFonts w:ascii="Arial" w:hAnsi="Arial" w:cs="Arial"/>
          <w:sz w:val="24"/>
        </w:rPr>
        <w:t>$315.00</w:t>
      </w:r>
      <w:r w:rsidRPr="00D65403">
        <w:rPr>
          <w:rFonts w:ascii="Arial" w:eastAsia="Arial Unicode MS" w:hAnsi="Arial" w:cs="Arial"/>
          <w:color w:val="000000"/>
          <w:sz w:val="28"/>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(TRESCIENTOS QUINCE PESOS 00/100 M.N.);</w:t>
      </w:r>
    </w:p>
    <w:p w14:paraId="1FC3C441"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344CC7EF"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IV.</w:t>
      </w:r>
      <w:r w:rsidRPr="007E3612">
        <w:rPr>
          <w:rFonts w:ascii="Arial" w:eastAsia="Arial Unicode MS" w:hAnsi="Arial" w:cs="Arial"/>
          <w:color w:val="000000"/>
          <w:sz w:val="24"/>
          <w:szCs w:val="24"/>
          <w:bdr w:val="none" w:sz="0" w:space="0" w:color="auto" w:frame="1"/>
          <w:lang w:eastAsia="es-MX"/>
        </w:rPr>
        <w:t>     Constancia de registro de título y expedición de cédula profesional en trámite </w:t>
      </w:r>
      <w:r w:rsidRPr="00D65403">
        <w:rPr>
          <w:rFonts w:ascii="Arial" w:hAnsi="Arial" w:cs="Arial"/>
          <w:sz w:val="24"/>
        </w:rPr>
        <w:t>$143.00</w:t>
      </w:r>
      <w:r w:rsidRPr="00D65403">
        <w:rPr>
          <w:rFonts w:ascii="Arial" w:eastAsia="Arial Unicode MS" w:hAnsi="Arial" w:cs="Arial"/>
          <w:color w:val="000000"/>
          <w:sz w:val="28"/>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(CIENTO CUARENTA Y TRES PESOS 00/100 M.N,);</w:t>
      </w:r>
    </w:p>
    <w:p w14:paraId="009ED8E5"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68F37E17"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V.</w:t>
      </w:r>
      <w:r w:rsidRPr="007E3612">
        <w:rPr>
          <w:rFonts w:ascii="Arial" w:eastAsia="Arial Unicode MS" w:hAnsi="Arial" w:cs="Arial"/>
          <w:color w:val="000000"/>
          <w:sz w:val="24"/>
          <w:szCs w:val="24"/>
          <w:bdr w:val="none" w:sz="0" w:space="0" w:color="auto" w:frame="1"/>
          <w:lang w:eastAsia="es-MX"/>
        </w:rPr>
        <w:t>      </w:t>
      </w:r>
      <w:r w:rsidRPr="007E3612">
        <w:rPr>
          <w:rFonts w:ascii="Arial" w:eastAsia="Arial Unicode MS" w:hAnsi="Arial" w:cs="Arial"/>
          <w:i/>
          <w:iCs/>
          <w:color w:val="000000"/>
          <w:sz w:val="24"/>
          <w:szCs w:val="24"/>
          <w:bdr w:val="none" w:sz="0" w:space="0" w:color="auto" w:frame="1"/>
          <w:lang w:eastAsia="es-MX"/>
        </w:rPr>
        <w:t>DEROGADA</w:t>
      </w:r>
    </w:p>
    <w:p w14:paraId="60391B56"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09DA9587"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VI.</w:t>
      </w:r>
      <w:r w:rsidRPr="007E3612">
        <w:rPr>
          <w:rFonts w:ascii="Arial" w:eastAsia="Arial Unicode MS" w:hAnsi="Arial" w:cs="Arial"/>
          <w:color w:val="000000"/>
          <w:sz w:val="24"/>
          <w:szCs w:val="24"/>
          <w:bdr w:val="none" w:sz="0" w:space="0" w:color="auto" w:frame="1"/>
          <w:lang w:eastAsia="es-MX"/>
        </w:rPr>
        <w:t>     Registro de institución educativa </w:t>
      </w:r>
      <w:r w:rsidRPr="00D65403">
        <w:rPr>
          <w:rFonts w:ascii="Arial" w:hAnsi="Arial" w:cs="Arial"/>
          <w:sz w:val="24"/>
        </w:rPr>
        <w:t>$8,390.00</w:t>
      </w:r>
      <w:r w:rsidRPr="00D65403">
        <w:rPr>
          <w:rFonts w:ascii="Arial" w:eastAsia="Arial Unicode MS" w:hAnsi="Arial" w:cs="Arial"/>
          <w:color w:val="000000"/>
          <w:sz w:val="28"/>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(OCHO MIL TRECIENTOS NOVENTA PESOS 00/100 M.N.):</w:t>
      </w:r>
    </w:p>
    <w:p w14:paraId="21A70302"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1F2B2897"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VII.</w:t>
      </w:r>
      <w:r w:rsidRPr="007E3612">
        <w:rPr>
          <w:rFonts w:ascii="Arial" w:eastAsia="Arial Unicode MS" w:hAnsi="Arial" w:cs="Arial"/>
          <w:color w:val="000000"/>
          <w:sz w:val="24"/>
          <w:szCs w:val="24"/>
          <w:bdr w:val="none" w:sz="0" w:space="0" w:color="auto" w:frame="1"/>
          <w:lang w:eastAsia="es-MX"/>
        </w:rPr>
        <w:t xml:space="preserve">    Adición de carrera y/o estudios de </w:t>
      </w:r>
      <w:r w:rsidRPr="00D65403">
        <w:rPr>
          <w:rFonts w:ascii="Arial" w:hAnsi="Arial" w:cs="Arial"/>
          <w:sz w:val="24"/>
        </w:rPr>
        <w:t>posgrado $838.00</w:t>
      </w:r>
      <w:r w:rsidRPr="00D65403">
        <w:rPr>
          <w:rFonts w:ascii="Arial" w:eastAsia="Arial Unicode MS" w:hAnsi="Arial" w:cs="Arial"/>
          <w:color w:val="000000"/>
          <w:sz w:val="28"/>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(OCHOCIENTOS TREINTA Y OCHO PESOS 00/100 M.N.);</w:t>
      </w:r>
    </w:p>
    <w:p w14:paraId="55C0D98F"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62671F56"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VIII.</w:t>
      </w:r>
      <w:r w:rsidRPr="007E3612">
        <w:rPr>
          <w:rFonts w:ascii="Arial" w:eastAsia="Arial Unicode MS" w:hAnsi="Arial" w:cs="Arial"/>
          <w:color w:val="000000"/>
          <w:sz w:val="24"/>
          <w:szCs w:val="24"/>
          <w:bdr w:val="none" w:sz="0" w:space="0" w:color="auto" w:frame="1"/>
          <w:lang w:eastAsia="es-MX"/>
        </w:rPr>
        <w:t>   Cambio de nomenclatura de carrera y/o estudios de posgrado, </w:t>
      </w:r>
      <w:r w:rsidRPr="00D65403">
        <w:rPr>
          <w:rFonts w:ascii="Arial" w:hAnsi="Arial" w:cs="Arial"/>
          <w:sz w:val="24"/>
        </w:rPr>
        <w:t>$838.00</w:t>
      </w:r>
      <w:r w:rsidRPr="00D65403">
        <w:rPr>
          <w:rFonts w:ascii="Arial" w:eastAsia="Arial Unicode MS" w:hAnsi="Arial" w:cs="Arial"/>
          <w:color w:val="000000"/>
          <w:sz w:val="28"/>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(OCHOCIENTOS TREINTA Y OCHO PESOS 00/100 M.N.);</w:t>
      </w:r>
    </w:p>
    <w:p w14:paraId="2929FEA9"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4B1B59C2"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734F4270"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IX.</w:t>
      </w:r>
      <w:r w:rsidRPr="007E3612">
        <w:rPr>
          <w:rFonts w:ascii="Arial" w:eastAsia="Arial Unicode MS" w:hAnsi="Arial" w:cs="Arial"/>
          <w:color w:val="000000"/>
          <w:sz w:val="24"/>
          <w:szCs w:val="24"/>
          <w:bdr w:val="none" w:sz="0" w:space="0" w:color="auto" w:frame="1"/>
          <w:lang w:eastAsia="es-MX"/>
        </w:rPr>
        <w:t>     Cambio de nomenclatura de institución educativa </w:t>
      </w:r>
      <w:r w:rsidRPr="00D65403">
        <w:rPr>
          <w:rFonts w:ascii="Arial" w:hAnsi="Arial" w:cs="Arial"/>
          <w:sz w:val="24"/>
        </w:rPr>
        <w:t>$838.00</w:t>
      </w:r>
      <w:r w:rsidRPr="00D65403">
        <w:rPr>
          <w:rFonts w:ascii="Arial" w:eastAsia="Arial Unicode MS" w:hAnsi="Arial" w:cs="Arial"/>
          <w:color w:val="000000"/>
          <w:sz w:val="28"/>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(OCHOCIENTOS TREINTA Y OCHO PESOS 00/100 M.N.);</w:t>
      </w:r>
    </w:p>
    <w:p w14:paraId="42B4B028"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28D6D6E8"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lastRenderedPageBreak/>
        <w:t>X.</w:t>
      </w:r>
      <w:r w:rsidRPr="007E3612">
        <w:rPr>
          <w:rFonts w:ascii="Arial" w:eastAsia="Arial Unicode MS" w:hAnsi="Arial" w:cs="Arial"/>
          <w:color w:val="000000"/>
          <w:sz w:val="24"/>
          <w:szCs w:val="24"/>
          <w:bdr w:val="none" w:sz="0" w:space="0" w:color="auto" w:frame="1"/>
          <w:lang w:eastAsia="es-MX"/>
        </w:rPr>
        <w:t>      Registro de título, diploma de especialidad o grado académico que procedan de otro estado </w:t>
      </w:r>
      <w:r w:rsidRPr="00D65403">
        <w:rPr>
          <w:rFonts w:ascii="Arial" w:hAnsi="Arial" w:cs="Arial"/>
          <w:sz w:val="24"/>
        </w:rPr>
        <w:t>$1,608.00</w:t>
      </w:r>
      <w:r w:rsidRPr="00D65403">
        <w:rPr>
          <w:rFonts w:ascii="Arial" w:eastAsia="Arial Unicode MS" w:hAnsi="Arial" w:cs="Arial"/>
          <w:color w:val="000000"/>
          <w:sz w:val="28"/>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(UN MIL SEISCIENTOS OCHO PESOS 00/100 M.N.);</w:t>
      </w:r>
    </w:p>
    <w:p w14:paraId="54FF5D18"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63A34140"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XI.</w:t>
      </w:r>
      <w:r w:rsidRPr="007E3612">
        <w:rPr>
          <w:rFonts w:ascii="Arial" w:eastAsia="Arial Unicode MS" w:hAnsi="Arial" w:cs="Arial"/>
          <w:color w:val="000000"/>
          <w:sz w:val="24"/>
          <w:szCs w:val="24"/>
          <w:bdr w:val="none" w:sz="0" w:space="0" w:color="auto" w:frame="1"/>
          <w:lang w:eastAsia="es-MX"/>
        </w:rPr>
        <w:t>     Legalización de firmas de documentos académicos, </w:t>
      </w:r>
      <w:r w:rsidRPr="00D65403">
        <w:rPr>
          <w:rFonts w:ascii="Arial" w:hAnsi="Arial" w:cs="Arial"/>
          <w:sz w:val="24"/>
        </w:rPr>
        <w:t>$266.00</w:t>
      </w:r>
      <w:r w:rsidRPr="00D65403">
        <w:rPr>
          <w:rFonts w:ascii="Arial" w:eastAsia="Arial Unicode MS" w:hAnsi="Arial" w:cs="Arial"/>
          <w:color w:val="000000"/>
          <w:sz w:val="28"/>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(DOSCIENTOS SESENTA Y SEIS PESOS 00/100 M.N.) por firma;</w:t>
      </w:r>
    </w:p>
    <w:p w14:paraId="090B24CC"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0B8F52D8"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XII.</w:t>
      </w:r>
      <w:r w:rsidRPr="007E3612">
        <w:rPr>
          <w:rFonts w:ascii="Arial" w:eastAsia="Arial Unicode MS" w:hAnsi="Arial" w:cs="Arial"/>
          <w:color w:val="000000"/>
          <w:sz w:val="24"/>
          <w:szCs w:val="24"/>
          <w:bdr w:val="none" w:sz="0" w:space="0" w:color="auto" w:frame="1"/>
          <w:lang w:eastAsia="es-MX"/>
        </w:rPr>
        <w:t>    Por autorización de incorporación de planteles de educación básica y educación inicial </w:t>
      </w:r>
      <w:r w:rsidRPr="00D65403">
        <w:rPr>
          <w:rFonts w:ascii="Arial" w:hAnsi="Arial" w:cs="Arial"/>
          <w:sz w:val="24"/>
        </w:rPr>
        <w:t>$29,369.00</w:t>
      </w:r>
      <w:r w:rsidRPr="00D65403">
        <w:rPr>
          <w:rFonts w:ascii="Arial" w:eastAsia="Arial Unicode MS" w:hAnsi="Arial" w:cs="Arial"/>
          <w:color w:val="000000"/>
          <w:sz w:val="28"/>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(VEINTINUEVE MIL TRESCIENTOS SESENTA Y NUEVE PESOS 00/100 M.N.);</w:t>
      </w:r>
    </w:p>
    <w:p w14:paraId="1469ECCE"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3EAE677D"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XIII.</w:t>
      </w:r>
      <w:r w:rsidRPr="007E3612">
        <w:rPr>
          <w:rFonts w:ascii="Arial" w:eastAsia="Arial Unicode MS" w:hAnsi="Arial" w:cs="Arial"/>
          <w:color w:val="000000"/>
          <w:sz w:val="24"/>
          <w:szCs w:val="24"/>
          <w:bdr w:val="none" w:sz="0" w:space="0" w:color="auto" w:frame="1"/>
          <w:lang w:eastAsia="es-MX"/>
        </w:rPr>
        <w:t>   Reconocimiento de validez oficial de estudios a planteles de educación media superior y formación para el trabajo </w:t>
      </w:r>
      <w:r w:rsidRPr="00D65403">
        <w:rPr>
          <w:rFonts w:ascii="Arial" w:hAnsi="Arial" w:cs="Arial"/>
          <w:sz w:val="24"/>
        </w:rPr>
        <w:t>$32,166.00</w:t>
      </w:r>
      <w:r w:rsidRPr="00D65403">
        <w:rPr>
          <w:rFonts w:ascii="Arial" w:eastAsia="Arial Unicode MS" w:hAnsi="Arial" w:cs="Arial"/>
          <w:color w:val="000000"/>
          <w:sz w:val="28"/>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(TREINTA Y DOS MIL CIENTO SESENTA Y SEIS PESOS 00/100 M.N.);</w:t>
      </w:r>
    </w:p>
    <w:p w14:paraId="43C4F948"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769C14F2"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XIV.</w:t>
      </w:r>
      <w:r w:rsidRPr="007E3612">
        <w:rPr>
          <w:rFonts w:ascii="Arial" w:eastAsia="Arial Unicode MS" w:hAnsi="Arial" w:cs="Arial"/>
          <w:color w:val="000000"/>
          <w:sz w:val="24"/>
          <w:szCs w:val="24"/>
          <w:bdr w:val="none" w:sz="0" w:space="0" w:color="auto" w:frame="1"/>
          <w:lang w:eastAsia="es-MX"/>
        </w:rPr>
        <w:t>  Reconocimiento de validez oficial de estudios a planteles de educación superior </w:t>
      </w:r>
      <w:r w:rsidRPr="00D65403">
        <w:rPr>
          <w:rFonts w:ascii="Arial" w:hAnsi="Arial" w:cs="Arial"/>
          <w:sz w:val="24"/>
        </w:rPr>
        <w:t>$34,964.00</w:t>
      </w:r>
      <w:r w:rsidRPr="00D65403">
        <w:rPr>
          <w:rFonts w:ascii="Arial" w:eastAsia="Arial Unicode MS" w:hAnsi="Arial" w:cs="Arial"/>
          <w:color w:val="000000"/>
          <w:sz w:val="28"/>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(TREINTA Y CUATRO MIL NOVECIENTOS SESENTA Y CUATRO PESOS 00/100 M.N.);</w:t>
      </w:r>
    </w:p>
    <w:p w14:paraId="5CDC874A"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133F19FF"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XV.</w:t>
      </w:r>
      <w:r w:rsidRPr="007E3612">
        <w:rPr>
          <w:rFonts w:ascii="Arial" w:eastAsia="Arial Unicode MS" w:hAnsi="Arial" w:cs="Arial"/>
          <w:color w:val="000000"/>
          <w:sz w:val="24"/>
          <w:szCs w:val="24"/>
          <w:bdr w:val="none" w:sz="0" w:space="0" w:color="auto" w:frame="1"/>
          <w:lang w:eastAsia="es-MX"/>
        </w:rPr>
        <w:t>   Por trámite de autorización para la incorporación de planteles de educación básica e inicial </w:t>
      </w:r>
      <w:r w:rsidRPr="00D65403">
        <w:rPr>
          <w:rFonts w:ascii="Arial" w:hAnsi="Arial" w:cs="Arial"/>
          <w:sz w:val="24"/>
        </w:rPr>
        <w:t>$3,497.00</w:t>
      </w:r>
      <w:r w:rsidRPr="00D65403">
        <w:rPr>
          <w:rFonts w:ascii="Arial" w:eastAsia="Arial Unicode MS" w:hAnsi="Arial" w:cs="Arial"/>
          <w:color w:val="000000"/>
          <w:sz w:val="28"/>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(TRES MIL CUATROCIENTOS NOVENTA Y SIETE PESOS 00/100 M.N.);</w:t>
      </w:r>
    </w:p>
    <w:p w14:paraId="76D505A1"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6545E1F4"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XVI.</w:t>
      </w:r>
      <w:r w:rsidRPr="007E3612">
        <w:rPr>
          <w:rFonts w:ascii="Arial" w:eastAsia="Arial Unicode MS" w:hAnsi="Arial" w:cs="Arial"/>
          <w:color w:val="000000"/>
          <w:sz w:val="24"/>
          <w:szCs w:val="24"/>
          <w:bdr w:val="none" w:sz="0" w:space="0" w:color="auto" w:frame="1"/>
          <w:lang w:eastAsia="es-MX"/>
        </w:rPr>
        <w:t>  Por trámite de reconocimiento de validez oficial de estudios de educación media superior y formación para el trabajo </w:t>
      </w:r>
      <w:r w:rsidRPr="00D65403">
        <w:rPr>
          <w:rFonts w:ascii="Arial" w:hAnsi="Arial" w:cs="Arial"/>
          <w:sz w:val="24"/>
        </w:rPr>
        <w:t>$4,197.00</w:t>
      </w:r>
      <w:r w:rsidRPr="00D65403">
        <w:rPr>
          <w:rFonts w:ascii="Arial" w:eastAsia="Arial Unicode MS" w:hAnsi="Arial" w:cs="Arial"/>
          <w:color w:val="000000"/>
          <w:sz w:val="28"/>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(CUATRO MIL CIENTO NOVENTA Y SIETE PESOS 00/100 M.N.);</w:t>
      </w:r>
    </w:p>
    <w:p w14:paraId="44FA4035"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4F7E00AD"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XVII.</w:t>
      </w:r>
      <w:r w:rsidRPr="007E3612">
        <w:rPr>
          <w:rFonts w:ascii="Arial" w:eastAsia="Arial Unicode MS" w:hAnsi="Arial" w:cs="Arial"/>
          <w:color w:val="000000"/>
          <w:sz w:val="24"/>
          <w:szCs w:val="24"/>
          <w:bdr w:val="none" w:sz="0" w:space="0" w:color="auto" w:frame="1"/>
          <w:lang w:eastAsia="es-MX"/>
        </w:rPr>
        <w:t xml:space="preserve"> Por trámite de reconocimiento de validez oficial de estudios de educación </w:t>
      </w:r>
      <w:r w:rsidRPr="00D65403">
        <w:rPr>
          <w:rFonts w:ascii="Arial" w:hAnsi="Arial" w:cs="Arial"/>
          <w:sz w:val="24"/>
        </w:rPr>
        <w:t>superior $4,874.00</w:t>
      </w:r>
      <w:r w:rsidRPr="00D65403">
        <w:rPr>
          <w:rFonts w:ascii="Arial" w:eastAsia="Arial Unicode MS" w:hAnsi="Arial" w:cs="Arial"/>
          <w:color w:val="000000"/>
          <w:sz w:val="28"/>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(CUATRO MIL OCHOCIENTOS SETENTA Y CUATRO PESOS 00/100 M.N.);</w:t>
      </w:r>
    </w:p>
    <w:p w14:paraId="2FECDB5E"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2CA87BEB"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XVIII.</w:t>
      </w:r>
      <w:r w:rsidRPr="007E3612">
        <w:rPr>
          <w:rFonts w:ascii="Arial" w:eastAsia="Arial Unicode MS" w:hAnsi="Arial" w:cs="Arial"/>
          <w:color w:val="000000"/>
          <w:sz w:val="24"/>
          <w:szCs w:val="24"/>
          <w:bdr w:val="none" w:sz="0" w:space="0" w:color="auto" w:frame="1"/>
          <w:lang w:eastAsia="es-MX"/>
        </w:rPr>
        <w:t>  </w:t>
      </w:r>
      <w:r w:rsidRPr="007E3612">
        <w:rPr>
          <w:rFonts w:ascii="Arial" w:eastAsia="Arial Unicode MS" w:hAnsi="Arial" w:cs="Arial"/>
          <w:i/>
          <w:iCs/>
          <w:color w:val="000000"/>
          <w:sz w:val="24"/>
          <w:szCs w:val="24"/>
          <w:bdr w:val="none" w:sz="0" w:space="0" w:color="auto" w:frame="1"/>
          <w:lang w:eastAsia="es-MX"/>
        </w:rPr>
        <w:t>DEROGADA</w:t>
      </w:r>
    </w:p>
    <w:p w14:paraId="56A6A6E2"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525D1500"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lastRenderedPageBreak/>
        <w:t>XIX.</w:t>
      </w:r>
      <w:r w:rsidRPr="007E3612">
        <w:rPr>
          <w:rFonts w:ascii="Arial" w:eastAsia="Arial Unicode MS" w:hAnsi="Arial" w:cs="Arial"/>
          <w:color w:val="000000"/>
          <w:sz w:val="24"/>
          <w:szCs w:val="24"/>
          <w:bdr w:val="none" w:sz="0" w:space="0" w:color="auto" w:frame="1"/>
          <w:lang w:eastAsia="es-MX"/>
        </w:rPr>
        <w:t xml:space="preserve">  Por autorización de examen a título de suficiencia de educación media y </w:t>
      </w:r>
      <w:r w:rsidRPr="00D65403">
        <w:rPr>
          <w:rFonts w:ascii="Arial" w:hAnsi="Arial" w:cs="Arial"/>
          <w:sz w:val="24"/>
        </w:rPr>
        <w:t>superior $433.00</w:t>
      </w:r>
      <w:r w:rsidRPr="00D65403">
        <w:rPr>
          <w:rFonts w:ascii="Arial" w:eastAsia="Arial Unicode MS" w:hAnsi="Arial" w:cs="Arial"/>
          <w:color w:val="000000"/>
          <w:sz w:val="28"/>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(CUATROCIENTOS TREINTA Y TRES PESOS 00/100 M.N.) por alumno por alumno;</w:t>
      </w:r>
    </w:p>
    <w:p w14:paraId="57FB863A"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6759481E"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XX.</w:t>
      </w:r>
      <w:r w:rsidRPr="007E3612">
        <w:rPr>
          <w:rFonts w:ascii="Arial" w:eastAsia="Arial Unicode MS" w:hAnsi="Arial" w:cs="Arial"/>
          <w:color w:val="000000"/>
          <w:sz w:val="24"/>
          <w:szCs w:val="24"/>
          <w:bdr w:val="none" w:sz="0" w:space="0" w:color="auto" w:frame="1"/>
          <w:lang w:eastAsia="es-MX"/>
        </w:rPr>
        <w:t>   Por equivalencia de estudios de nivel medio y superior </w:t>
      </w:r>
      <w:r w:rsidRPr="00D65403">
        <w:rPr>
          <w:rFonts w:ascii="Arial" w:hAnsi="Arial" w:cs="Arial"/>
          <w:sz w:val="24"/>
        </w:rPr>
        <w:t>$1,399.00</w:t>
      </w:r>
      <w:r w:rsidRPr="00D65403">
        <w:rPr>
          <w:rFonts w:ascii="Arial" w:eastAsia="Arial Unicode MS" w:hAnsi="Arial" w:cs="Arial"/>
          <w:color w:val="000000"/>
          <w:sz w:val="28"/>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(UN MIL TRESCIENTOS NOVENTA Y NUEVE PESOS 00/100 M.N.)  por alumno; y </w:t>
      </w:r>
    </w:p>
    <w:p w14:paraId="67309A10"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4E93389F"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XXI.</w:t>
      </w:r>
      <w:r w:rsidRPr="007E3612">
        <w:rPr>
          <w:rFonts w:ascii="Arial" w:eastAsia="Arial Unicode MS" w:hAnsi="Arial" w:cs="Arial"/>
          <w:color w:val="000000"/>
          <w:sz w:val="24"/>
          <w:szCs w:val="24"/>
          <w:bdr w:val="none" w:sz="0" w:space="0" w:color="auto" w:frame="1"/>
          <w:lang w:eastAsia="es-MX"/>
        </w:rPr>
        <w:t>  Por revalidación de estudios cursados en el extranjero:</w:t>
      </w:r>
    </w:p>
    <w:p w14:paraId="00EFF951"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113C4BD4"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1.</w:t>
      </w:r>
      <w:r w:rsidRPr="007E3612">
        <w:rPr>
          <w:rFonts w:ascii="Arial" w:eastAsia="Arial Unicode MS" w:hAnsi="Arial" w:cs="Arial"/>
          <w:color w:val="000000"/>
          <w:sz w:val="24"/>
          <w:szCs w:val="24"/>
          <w:bdr w:val="none" w:sz="0" w:space="0" w:color="auto" w:frame="1"/>
          <w:lang w:eastAsia="es-MX"/>
        </w:rPr>
        <w:t>      De primaria </w:t>
      </w:r>
      <w:r w:rsidRPr="00D65403">
        <w:rPr>
          <w:rFonts w:ascii="Arial" w:hAnsi="Arial" w:cs="Arial"/>
          <w:sz w:val="24"/>
        </w:rPr>
        <w:t>$2,098.00</w:t>
      </w:r>
      <w:r w:rsidRPr="00D65403">
        <w:rPr>
          <w:rFonts w:ascii="Arial" w:eastAsia="Arial Unicode MS" w:hAnsi="Arial" w:cs="Arial"/>
          <w:color w:val="000000"/>
          <w:sz w:val="28"/>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(DOS MIL NOVENTA Y OCHO PESOS 00/100 M.N.)  por alumno;</w:t>
      </w:r>
    </w:p>
    <w:p w14:paraId="5135CEB8"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184851DC"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2</w:t>
      </w:r>
      <w:r w:rsidRPr="007E3612">
        <w:rPr>
          <w:rFonts w:ascii="Arial" w:eastAsia="Arial Unicode MS" w:hAnsi="Arial" w:cs="Arial"/>
          <w:color w:val="000000"/>
          <w:sz w:val="24"/>
          <w:szCs w:val="24"/>
          <w:bdr w:val="none" w:sz="0" w:space="0" w:color="auto" w:frame="1"/>
          <w:lang w:eastAsia="es-MX"/>
        </w:rPr>
        <w:t>.      De secundaria cursada en el extranjero </w:t>
      </w:r>
      <w:r w:rsidRPr="00D65403">
        <w:rPr>
          <w:rFonts w:ascii="Arial" w:hAnsi="Arial" w:cs="Arial"/>
          <w:sz w:val="24"/>
        </w:rPr>
        <w:t>$2,795.00</w:t>
      </w:r>
      <w:r w:rsidRPr="00D65403">
        <w:rPr>
          <w:rFonts w:ascii="Arial" w:eastAsia="Arial Unicode MS" w:hAnsi="Arial" w:cs="Arial"/>
          <w:color w:val="000000"/>
          <w:sz w:val="28"/>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(DOS MIL SETECIENTOS NOVENTA Y CINCO PESOS 00/100 M.N.) por alumno;</w:t>
      </w:r>
    </w:p>
    <w:p w14:paraId="29791B06"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260E6E34"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3.</w:t>
      </w:r>
      <w:r w:rsidRPr="007E3612">
        <w:rPr>
          <w:rFonts w:ascii="Arial" w:eastAsia="Arial Unicode MS" w:hAnsi="Arial" w:cs="Arial"/>
          <w:color w:val="000000"/>
          <w:sz w:val="24"/>
          <w:szCs w:val="24"/>
          <w:bdr w:val="none" w:sz="0" w:space="0" w:color="auto" w:frame="1"/>
          <w:lang w:eastAsia="es-MX"/>
        </w:rPr>
        <w:t>      De educación media superior y superior cursada en el extranjero </w:t>
      </w:r>
      <w:r w:rsidRPr="00D65403">
        <w:rPr>
          <w:rFonts w:ascii="Arial" w:hAnsi="Arial" w:cs="Arial"/>
          <w:sz w:val="24"/>
          <w:szCs w:val="24"/>
        </w:rPr>
        <w:t>$4,197.00</w:t>
      </w:r>
      <w:r w:rsidRPr="007E3612">
        <w:rPr>
          <w:rFonts w:ascii="Arial" w:eastAsia="Arial Unicode MS" w:hAnsi="Arial" w:cs="Arial"/>
          <w:color w:val="000000"/>
          <w:sz w:val="24"/>
          <w:szCs w:val="24"/>
          <w:bdr w:val="none" w:sz="0" w:space="0" w:color="auto" w:frame="1"/>
          <w:lang w:eastAsia="es-MX"/>
        </w:rPr>
        <w:t> (CUATRO MIL CIENTO NOVENTA Y SIETE PESOS 00/100 M.N.) por alumno;</w:t>
      </w:r>
    </w:p>
    <w:p w14:paraId="12A67D23"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181B5CB1"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XXII.</w:t>
      </w:r>
      <w:r w:rsidRPr="007E3612">
        <w:rPr>
          <w:rFonts w:ascii="Arial" w:eastAsia="Arial Unicode MS" w:hAnsi="Arial" w:cs="Arial"/>
          <w:color w:val="000000"/>
          <w:sz w:val="24"/>
          <w:szCs w:val="24"/>
          <w:bdr w:val="none" w:sz="0" w:space="0" w:color="auto" w:frame="1"/>
          <w:lang w:eastAsia="es-MX"/>
        </w:rPr>
        <w:t> Expedición de certificado de terminación de estudios de escuelas particulares incorporadas:</w:t>
      </w:r>
    </w:p>
    <w:p w14:paraId="6CBFB5E2" w14:textId="77777777" w:rsidR="00636C00" w:rsidRPr="007E3612" w:rsidRDefault="00636C00" w:rsidP="00636C00">
      <w:pPr>
        <w:shd w:val="clear" w:color="auto" w:fill="FFFFFF"/>
        <w:spacing w:after="0" w:line="360" w:lineRule="atLeast"/>
        <w:ind w:left="1080"/>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11B1992A"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1.</w:t>
      </w:r>
      <w:r w:rsidRPr="007E3612">
        <w:rPr>
          <w:rFonts w:ascii="Arial" w:eastAsia="Arial Unicode MS" w:hAnsi="Arial" w:cs="Arial"/>
          <w:color w:val="000000"/>
          <w:sz w:val="24"/>
          <w:szCs w:val="24"/>
          <w:bdr w:val="none" w:sz="0" w:space="0" w:color="auto" w:frame="1"/>
          <w:lang w:eastAsia="es-MX"/>
        </w:rPr>
        <w:t>      De nivel preescolar </w:t>
      </w:r>
      <w:r w:rsidRPr="00D65403">
        <w:rPr>
          <w:rFonts w:ascii="Arial" w:hAnsi="Arial" w:cs="Arial"/>
          <w:sz w:val="24"/>
        </w:rPr>
        <w:t>$28.00</w:t>
      </w:r>
      <w:r w:rsidRPr="00D65403">
        <w:rPr>
          <w:rFonts w:ascii="Arial" w:eastAsia="Arial Unicode MS" w:hAnsi="Arial" w:cs="Arial"/>
          <w:color w:val="000000"/>
          <w:sz w:val="28"/>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(VEINTIOCHO PESOS 00/100 M.N.) por alumno;</w:t>
      </w:r>
    </w:p>
    <w:p w14:paraId="654D8FAF"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6B8E2BF3"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2.</w:t>
      </w:r>
      <w:r w:rsidRPr="007E3612">
        <w:rPr>
          <w:rFonts w:ascii="Arial" w:eastAsia="Arial Unicode MS" w:hAnsi="Arial" w:cs="Arial"/>
          <w:color w:val="000000"/>
          <w:sz w:val="24"/>
          <w:szCs w:val="24"/>
          <w:bdr w:val="none" w:sz="0" w:space="0" w:color="auto" w:frame="1"/>
          <w:lang w:eastAsia="es-MX"/>
        </w:rPr>
        <w:t>      De nivel primaria </w:t>
      </w:r>
      <w:r w:rsidRPr="00D65403">
        <w:rPr>
          <w:rFonts w:ascii="Arial" w:hAnsi="Arial" w:cs="Arial"/>
          <w:sz w:val="24"/>
        </w:rPr>
        <w:t>$72.00</w:t>
      </w:r>
      <w:r w:rsidRPr="00D65403">
        <w:rPr>
          <w:rFonts w:ascii="Arial" w:eastAsia="Arial Unicode MS" w:hAnsi="Arial" w:cs="Arial"/>
          <w:color w:val="000000"/>
          <w:sz w:val="28"/>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(SETENTA Y DOS PESOS 00/100 M.N.) por alumno; y</w:t>
      </w:r>
    </w:p>
    <w:p w14:paraId="48390163"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4DF71366"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3.</w:t>
      </w:r>
      <w:r w:rsidRPr="007E3612">
        <w:rPr>
          <w:rFonts w:ascii="Arial" w:eastAsia="Arial Unicode MS" w:hAnsi="Arial" w:cs="Arial"/>
          <w:color w:val="000000"/>
          <w:sz w:val="24"/>
          <w:szCs w:val="24"/>
          <w:bdr w:val="none" w:sz="0" w:space="0" w:color="auto" w:frame="1"/>
          <w:lang w:eastAsia="es-MX"/>
        </w:rPr>
        <w:t>      De nivel secundaria </w:t>
      </w:r>
      <w:r w:rsidRPr="00D65403">
        <w:rPr>
          <w:rFonts w:ascii="Arial" w:hAnsi="Arial" w:cs="Arial"/>
          <w:sz w:val="24"/>
        </w:rPr>
        <w:t>$143.00</w:t>
      </w:r>
      <w:r w:rsidRPr="00D65403">
        <w:rPr>
          <w:rFonts w:ascii="Arial" w:eastAsia="Arial Unicode MS" w:hAnsi="Arial" w:cs="Arial"/>
          <w:color w:val="000000"/>
          <w:sz w:val="28"/>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(CIENTO CUARENTA Y TRES PESOS 00/100 M.N.) por alumno.</w:t>
      </w:r>
    </w:p>
    <w:p w14:paraId="1AB00121"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6D2816FE"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lastRenderedPageBreak/>
        <w:t>XXIII.</w:t>
      </w:r>
      <w:r w:rsidRPr="007E3612">
        <w:rPr>
          <w:rFonts w:ascii="Arial" w:eastAsia="Arial Unicode MS" w:hAnsi="Arial" w:cs="Arial"/>
          <w:color w:val="000000"/>
          <w:sz w:val="24"/>
          <w:szCs w:val="24"/>
          <w:bdr w:val="none" w:sz="0" w:space="0" w:color="auto" w:frame="1"/>
          <w:lang w:eastAsia="es-MX"/>
        </w:rPr>
        <w:t>  Expedición de certificado de terminación de estudios de bachillerato general y nivel técnico </w:t>
      </w:r>
      <w:r w:rsidRPr="00D65403">
        <w:rPr>
          <w:rFonts w:ascii="Arial" w:hAnsi="Arial" w:cs="Arial"/>
          <w:sz w:val="24"/>
        </w:rPr>
        <w:t>$577.00</w:t>
      </w:r>
      <w:r w:rsidRPr="00D65403">
        <w:rPr>
          <w:rFonts w:ascii="Arial" w:eastAsia="Arial Unicode MS" w:hAnsi="Arial" w:cs="Arial"/>
          <w:color w:val="000000"/>
          <w:sz w:val="32"/>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(QUINIENTOS SETENTA Y SIETE PESOS 00/100 M.N.), por alumno.</w:t>
      </w:r>
    </w:p>
    <w:p w14:paraId="3606FD78"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4536AD59"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XXIV.</w:t>
      </w:r>
      <w:r w:rsidRPr="007E3612">
        <w:rPr>
          <w:rFonts w:ascii="Arial" w:eastAsia="Arial Unicode MS" w:hAnsi="Arial" w:cs="Arial"/>
          <w:color w:val="000000"/>
          <w:sz w:val="24"/>
          <w:szCs w:val="24"/>
          <w:bdr w:val="none" w:sz="0" w:space="0" w:color="auto" w:frame="1"/>
          <w:lang w:eastAsia="es-MX"/>
        </w:rPr>
        <w:t>  Por registro de Colegios de Profesionistas </w:t>
      </w:r>
      <w:r w:rsidRPr="00D65403">
        <w:rPr>
          <w:rFonts w:ascii="Arial" w:hAnsi="Arial" w:cs="Arial"/>
          <w:sz w:val="24"/>
        </w:rPr>
        <w:t>$7,831.00</w:t>
      </w:r>
      <w:r w:rsidRPr="00D65403">
        <w:rPr>
          <w:rFonts w:ascii="Arial" w:eastAsia="Arial Unicode MS" w:hAnsi="Arial" w:cs="Arial"/>
          <w:color w:val="000000"/>
          <w:sz w:val="28"/>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(SIETE MIL OCHOCIENTOS TREINTA Y UN PESOS 00/100 M.N.);</w:t>
      </w:r>
    </w:p>
    <w:p w14:paraId="5DA5177B"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2182B5F5"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XXV.</w:t>
      </w:r>
      <w:r w:rsidRPr="007E3612">
        <w:rPr>
          <w:rFonts w:ascii="Arial" w:eastAsia="Arial Unicode MS" w:hAnsi="Arial" w:cs="Arial"/>
          <w:color w:val="000000"/>
          <w:sz w:val="24"/>
          <w:szCs w:val="24"/>
          <w:bdr w:val="none" w:sz="0" w:space="0" w:color="auto" w:frame="1"/>
          <w:lang w:eastAsia="es-MX"/>
        </w:rPr>
        <w:t> Por encomienda al Registro del Colegio de Profesionistas:</w:t>
      </w:r>
    </w:p>
    <w:p w14:paraId="2E8B3D8A"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2EC4A030"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1.</w:t>
      </w:r>
      <w:r w:rsidRPr="007E3612">
        <w:rPr>
          <w:rFonts w:ascii="Arial" w:eastAsia="Arial Unicode MS" w:hAnsi="Arial" w:cs="Arial"/>
          <w:color w:val="000000"/>
          <w:sz w:val="24"/>
          <w:szCs w:val="24"/>
          <w:bdr w:val="none" w:sz="0" w:space="0" w:color="auto" w:frame="1"/>
          <w:lang w:eastAsia="es-MX"/>
        </w:rPr>
        <w:t>      Por cambio de nomenclatura del Colegio </w:t>
      </w:r>
      <w:r w:rsidRPr="00D65403">
        <w:rPr>
          <w:rFonts w:ascii="Arial" w:hAnsi="Arial" w:cs="Arial"/>
          <w:sz w:val="24"/>
        </w:rPr>
        <w:t>$899.00</w:t>
      </w:r>
      <w:r w:rsidRPr="00D65403">
        <w:rPr>
          <w:rFonts w:ascii="Arial" w:eastAsia="Arial Unicode MS" w:hAnsi="Arial" w:cs="Arial"/>
          <w:color w:val="000000"/>
          <w:sz w:val="28"/>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(OCHOCIENTOS NOVENTA Y NUEVE PESOS 00/100 M.N.);</w:t>
      </w:r>
    </w:p>
    <w:p w14:paraId="48422F19"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2E15ADDF"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2.</w:t>
      </w:r>
      <w:r w:rsidRPr="007E3612">
        <w:rPr>
          <w:rFonts w:ascii="Arial" w:eastAsia="Arial Unicode MS" w:hAnsi="Arial" w:cs="Arial"/>
          <w:color w:val="000000"/>
          <w:sz w:val="24"/>
          <w:szCs w:val="24"/>
          <w:bdr w:val="none" w:sz="0" w:space="0" w:color="auto" w:frame="1"/>
          <w:lang w:eastAsia="es-MX"/>
        </w:rPr>
        <w:t>      Por cambios en nómina de socios </w:t>
      </w:r>
      <w:r w:rsidRPr="00D65403">
        <w:rPr>
          <w:rFonts w:ascii="Arial" w:hAnsi="Arial" w:cs="Arial"/>
          <w:sz w:val="24"/>
        </w:rPr>
        <w:t>$230.00</w:t>
      </w:r>
      <w:r w:rsidRPr="00D65403">
        <w:rPr>
          <w:rFonts w:ascii="Arial" w:eastAsia="Arial Unicode MS" w:hAnsi="Arial" w:cs="Arial"/>
          <w:color w:val="000000"/>
          <w:sz w:val="28"/>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(DOSCIENTOS TREINTA PESOS 00/100 M.N.);</w:t>
      </w:r>
    </w:p>
    <w:p w14:paraId="10BC0B0C"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19008655"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XXVI.</w:t>
      </w:r>
      <w:r w:rsidRPr="007E3612">
        <w:rPr>
          <w:rFonts w:ascii="Arial" w:eastAsia="Arial Unicode MS" w:hAnsi="Arial" w:cs="Arial"/>
          <w:color w:val="000000"/>
          <w:sz w:val="24"/>
          <w:szCs w:val="24"/>
          <w:bdr w:val="none" w:sz="0" w:space="0" w:color="auto" w:frame="1"/>
          <w:lang w:eastAsia="es-MX"/>
        </w:rPr>
        <w:t>  </w:t>
      </w:r>
      <w:r w:rsidRPr="007E3612">
        <w:rPr>
          <w:rFonts w:ascii="Arial" w:eastAsia="Arial Unicode MS" w:hAnsi="Arial" w:cs="Arial"/>
          <w:i/>
          <w:iCs/>
          <w:color w:val="000000"/>
          <w:sz w:val="24"/>
          <w:szCs w:val="24"/>
          <w:bdr w:val="none" w:sz="0" w:space="0" w:color="auto" w:frame="1"/>
          <w:lang w:eastAsia="es-MX"/>
        </w:rPr>
        <w:t>DEROGADA</w:t>
      </w:r>
    </w:p>
    <w:p w14:paraId="442E1C7B"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38077DF7"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XXVII.</w:t>
      </w:r>
      <w:r w:rsidRPr="007E3612">
        <w:rPr>
          <w:rFonts w:ascii="Arial" w:eastAsia="Arial Unicode MS" w:hAnsi="Arial" w:cs="Arial"/>
          <w:color w:val="000000"/>
          <w:sz w:val="24"/>
          <w:szCs w:val="24"/>
          <w:bdr w:val="none" w:sz="0" w:space="0" w:color="auto" w:frame="1"/>
          <w:lang w:eastAsia="es-MX"/>
        </w:rPr>
        <w:t> Por tramite de documentos escolares de otros Estados </w:t>
      </w:r>
      <w:r w:rsidRPr="00FE5180">
        <w:rPr>
          <w:rFonts w:ascii="Arial" w:hAnsi="Arial" w:cs="Arial"/>
          <w:sz w:val="24"/>
        </w:rPr>
        <w:t>$278.00</w:t>
      </w:r>
      <w:r w:rsidRPr="00FE5180">
        <w:rPr>
          <w:rFonts w:ascii="Arial" w:eastAsia="Arial Unicode MS" w:hAnsi="Arial" w:cs="Arial"/>
          <w:color w:val="000000"/>
          <w:sz w:val="28"/>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(DOSCIENTOS SETENTA Y OCHO PESOS 00/100 M.N.).</w:t>
      </w:r>
    </w:p>
    <w:p w14:paraId="12783A0F"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2958164F" w14:textId="77777777" w:rsidR="00636C00" w:rsidRPr="00FE5180" w:rsidRDefault="00636C00" w:rsidP="00636C00">
      <w:pPr>
        <w:shd w:val="clear" w:color="auto" w:fill="FFFFFF"/>
        <w:spacing w:after="0" w:line="360" w:lineRule="atLeast"/>
        <w:ind w:left="567" w:hanging="567"/>
        <w:jc w:val="both"/>
        <w:rPr>
          <w:rFonts w:ascii="Arial" w:hAnsi="Arial" w:cs="Arial"/>
          <w:sz w:val="24"/>
        </w:rPr>
      </w:pPr>
      <w:r w:rsidRPr="007E3612">
        <w:rPr>
          <w:rFonts w:ascii="Arial" w:eastAsia="Arial Unicode MS" w:hAnsi="Arial" w:cs="Arial"/>
          <w:b/>
          <w:bCs/>
          <w:color w:val="000000"/>
          <w:sz w:val="24"/>
          <w:szCs w:val="24"/>
          <w:bdr w:val="none" w:sz="0" w:space="0" w:color="auto" w:frame="1"/>
          <w:lang w:eastAsia="es-MX"/>
        </w:rPr>
        <w:t>XXVIII.</w:t>
      </w:r>
      <w:r w:rsidRPr="007E3612">
        <w:rPr>
          <w:rFonts w:ascii="Arial" w:eastAsia="Arial Unicode MS" w:hAnsi="Arial" w:cs="Arial"/>
          <w:color w:val="000000"/>
          <w:sz w:val="24"/>
          <w:szCs w:val="24"/>
          <w:bdr w:val="none" w:sz="0" w:space="0" w:color="auto" w:frame="1"/>
          <w:lang w:eastAsia="es-MX"/>
        </w:rPr>
        <w:t> Por expedición de nuevo acuerdo por cambio de domicilio, cambio de titular y/o reestructuración de plan y programa de estudios </w:t>
      </w:r>
      <w:r w:rsidRPr="00FE5180">
        <w:rPr>
          <w:rFonts w:ascii="Arial" w:hAnsi="Arial" w:cs="Arial"/>
          <w:sz w:val="24"/>
        </w:rPr>
        <w:t>$1,399.00 (UN MIL TRESCIENTOS NOVENTA Y NUEVE PESOS 00/100 M.N.).</w:t>
      </w:r>
    </w:p>
    <w:p w14:paraId="335CABC4"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05365A98"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XXIX.</w:t>
      </w:r>
      <w:r w:rsidRPr="007E3612">
        <w:rPr>
          <w:rFonts w:ascii="Arial" w:eastAsia="Arial Unicode MS" w:hAnsi="Arial" w:cs="Arial"/>
          <w:color w:val="000000"/>
          <w:sz w:val="24"/>
          <w:szCs w:val="24"/>
          <w:bdr w:val="none" w:sz="0" w:space="0" w:color="auto" w:frame="1"/>
          <w:lang w:eastAsia="es-MX"/>
        </w:rPr>
        <w:t>  Por nuevo reconocimiento de validez oficial de estudios a planes y programas de escuelas particulares incorporadas </w:t>
      </w:r>
      <w:r w:rsidRPr="00FE5180">
        <w:rPr>
          <w:rFonts w:ascii="Arial" w:hAnsi="Arial" w:cs="Arial"/>
          <w:sz w:val="24"/>
        </w:rPr>
        <w:t>$1,399.00</w:t>
      </w:r>
      <w:r w:rsidRPr="00FE5180">
        <w:rPr>
          <w:rFonts w:ascii="Arial" w:eastAsia="Arial Unicode MS" w:hAnsi="Arial" w:cs="Arial"/>
          <w:color w:val="000000"/>
          <w:sz w:val="28"/>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(UN MIL TRESCIENTOS NOVENTA Y NUEVE PESOS 00/100 M.N.).</w:t>
      </w:r>
    </w:p>
    <w:p w14:paraId="113E2B46"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190EDCCC"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XXX.</w:t>
      </w:r>
      <w:r w:rsidRPr="007E3612">
        <w:rPr>
          <w:rFonts w:ascii="Arial" w:eastAsia="Arial Unicode MS" w:hAnsi="Arial" w:cs="Arial"/>
          <w:color w:val="000000"/>
          <w:sz w:val="24"/>
          <w:szCs w:val="24"/>
          <w:bdr w:val="none" w:sz="0" w:space="0" w:color="auto" w:frame="1"/>
          <w:lang w:eastAsia="es-MX"/>
        </w:rPr>
        <w:t> Por duplicado de acuerdo de incorporación </w:t>
      </w:r>
      <w:r w:rsidRPr="00FE5180">
        <w:rPr>
          <w:rFonts w:ascii="Arial" w:hAnsi="Arial" w:cs="Arial"/>
          <w:sz w:val="24"/>
        </w:rPr>
        <w:t>$278.00</w:t>
      </w:r>
      <w:r w:rsidRPr="00FE5180">
        <w:rPr>
          <w:rFonts w:ascii="Arial" w:eastAsia="Arial Unicode MS" w:hAnsi="Arial" w:cs="Arial"/>
          <w:color w:val="000000"/>
          <w:sz w:val="28"/>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(DOSCIENTOS SETENTA Y OCHO PESOS 00/100 M.N.).</w:t>
      </w:r>
    </w:p>
    <w:p w14:paraId="6A3932B5"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2F5B373A"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XXXI.</w:t>
      </w:r>
      <w:r w:rsidRPr="007E3612">
        <w:rPr>
          <w:rFonts w:ascii="Arial" w:eastAsia="Arial Unicode MS" w:hAnsi="Arial" w:cs="Arial"/>
          <w:color w:val="000000"/>
          <w:sz w:val="24"/>
          <w:szCs w:val="24"/>
          <w:bdr w:val="none" w:sz="0" w:space="0" w:color="auto" w:frame="1"/>
          <w:lang w:eastAsia="es-MX"/>
        </w:rPr>
        <w:t>  </w:t>
      </w:r>
      <w:r w:rsidRPr="007E3612">
        <w:rPr>
          <w:rFonts w:ascii="Arial" w:eastAsia="Arial Unicode MS" w:hAnsi="Arial" w:cs="Arial"/>
          <w:i/>
          <w:iCs/>
          <w:color w:val="000000"/>
          <w:sz w:val="24"/>
          <w:szCs w:val="24"/>
          <w:bdr w:val="none" w:sz="0" w:space="0" w:color="auto" w:frame="1"/>
          <w:lang w:eastAsia="es-MX"/>
        </w:rPr>
        <w:t>DEROGADA    </w:t>
      </w:r>
    </w:p>
    <w:p w14:paraId="59626E02"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lastRenderedPageBreak/>
        <w:t> </w:t>
      </w:r>
    </w:p>
    <w:p w14:paraId="30231693"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XXXII.</w:t>
      </w:r>
      <w:r w:rsidRPr="007E3612">
        <w:rPr>
          <w:rFonts w:ascii="Arial" w:eastAsia="Arial Unicode MS" w:hAnsi="Arial" w:cs="Arial"/>
          <w:color w:val="000000"/>
          <w:sz w:val="24"/>
          <w:szCs w:val="24"/>
          <w:bdr w:val="none" w:sz="0" w:space="0" w:color="auto" w:frame="1"/>
          <w:lang w:eastAsia="es-MX"/>
        </w:rPr>
        <w:t> Por constancia de estudio y certificación parcial de estudios </w:t>
      </w:r>
      <w:r w:rsidRPr="00FE5180">
        <w:rPr>
          <w:rFonts w:ascii="Arial" w:hAnsi="Arial" w:cs="Arial"/>
          <w:sz w:val="24"/>
        </w:rPr>
        <w:t>$143.00</w:t>
      </w:r>
      <w:r w:rsidRPr="00FE5180">
        <w:rPr>
          <w:rFonts w:ascii="Arial" w:eastAsia="Arial Unicode MS" w:hAnsi="Arial" w:cs="Arial"/>
          <w:color w:val="000000"/>
          <w:sz w:val="28"/>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(CIENTO CUARENTA Y TRES PESOS 00/100 M.N.).</w:t>
      </w:r>
    </w:p>
    <w:p w14:paraId="4D25C2B1"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3CAAF078"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XXXIII. </w:t>
      </w:r>
      <w:r w:rsidRPr="007E3612">
        <w:rPr>
          <w:rFonts w:ascii="Arial" w:eastAsia="Arial Unicode MS" w:hAnsi="Arial" w:cs="Arial"/>
          <w:color w:val="000000"/>
          <w:sz w:val="24"/>
          <w:szCs w:val="24"/>
          <w:bdr w:val="none" w:sz="0" w:space="0" w:color="auto" w:frame="1"/>
          <w:lang w:eastAsia="es-MX"/>
        </w:rPr>
        <w:t>Preparatoria abierta.</w:t>
      </w:r>
    </w:p>
    <w:p w14:paraId="04D80237"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6DD9AA8E"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1. </w:t>
      </w:r>
      <w:r w:rsidRPr="007E3612">
        <w:rPr>
          <w:rFonts w:ascii="Arial" w:eastAsia="Arial Unicode MS" w:hAnsi="Arial" w:cs="Arial"/>
          <w:color w:val="000000"/>
          <w:sz w:val="24"/>
          <w:szCs w:val="24"/>
          <w:bdr w:val="none" w:sz="0" w:space="0" w:color="auto" w:frame="1"/>
          <w:lang w:eastAsia="es-MX"/>
        </w:rPr>
        <w:t>Inscripción</w:t>
      </w:r>
      <w:r w:rsidRPr="007E3612">
        <w:rPr>
          <w:rFonts w:ascii="Arial" w:eastAsia="Arial Unicode MS" w:hAnsi="Arial" w:cs="Arial"/>
          <w:b/>
          <w:bCs/>
          <w:color w:val="000000"/>
          <w:sz w:val="24"/>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semestral</w:t>
      </w:r>
      <w:r w:rsidRPr="007E3612">
        <w:rPr>
          <w:rFonts w:ascii="Arial" w:eastAsia="Arial Unicode MS" w:hAnsi="Arial" w:cs="Arial"/>
          <w:b/>
          <w:bCs/>
          <w:color w:val="000000"/>
          <w:sz w:val="24"/>
          <w:szCs w:val="24"/>
          <w:bdr w:val="none" w:sz="0" w:space="0" w:color="auto" w:frame="1"/>
          <w:lang w:eastAsia="es-MX"/>
        </w:rPr>
        <w:t> </w:t>
      </w:r>
      <w:r w:rsidRPr="00FE5180">
        <w:rPr>
          <w:rFonts w:ascii="Arial" w:hAnsi="Arial" w:cs="Arial"/>
          <w:sz w:val="24"/>
        </w:rPr>
        <w:t>$136.00</w:t>
      </w:r>
      <w:r w:rsidRPr="00FE5180">
        <w:rPr>
          <w:rFonts w:ascii="Arial" w:eastAsia="Arial Unicode MS" w:hAnsi="Arial" w:cs="Arial"/>
          <w:b/>
          <w:bCs/>
          <w:color w:val="000000"/>
          <w:sz w:val="28"/>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(CIENTO TREINTA Y SEIS PESOS 00/100 M.N.).</w:t>
      </w:r>
    </w:p>
    <w:p w14:paraId="5270FABA"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534F9633" w14:textId="77777777" w:rsidR="00636C00" w:rsidRPr="007E3612" w:rsidRDefault="00636C00" w:rsidP="00636C00">
      <w:pPr>
        <w:shd w:val="clear" w:color="auto" w:fill="FFFFFF"/>
        <w:spacing w:after="0" w:line="330" w:lineRule="atLeast"/>
        <w:ind w:left="720"/>
        <w:jc w:val="both"/>
        <w:rPr>
          <w:rFonts w:ascii="Arial" w:eastAsia="Times New Roman" w:hAnsi="Arial" w:cs="Arial"/>
          <w:sz w:val="24"/>
          <w:szCs w:val="24"/>
          <w:lang w:eastAsia="es-MX"/>
        </w:rPr>
      </w:pPr>
      <w:r w:rsidRPr="007E3612">
        <w:rPr>
          <w:rFonts w:ascii="Arial" w:eastAsia="Times New Roman" w:hAnsi="Arial" w:cs="Arial"/>
          <w:b/>
          <w:bCs/>
          <w:sz w:val="24"/>
          <w:szCs w:val="24"/>
          <w:bdr w:val="none" w:sz="0" w:space="0" w:color="auto" w:frame="1"/>
          <w:lang w:eastAsia="es-MX"/>
        </w:rPr>
        <w:t>2.</w:t>
      </w:r>
      <w:r w:rsidRPr="007E3612">
        <w:rPr>
          <w:rFonts w:ascii="Arial" w:eastAsia="Times New Roman" w:hAnsi="Arial" w:cs="Arial"/>
          <w:sz w:val="24"/>
          <w:szCs w:val="24"/>
          <w:bdr w:val="none" w:sz="0" w:space="0" w:color="auto" w:frame="1"/>
          <w:lang w:eastAsia="es-MX"/>
        </w:rPr>
        <w:t> </w:t>
      </w:r>
      <w:r w:rsidRPr="00FE5180">
        <w:rPr>
          <w:rFonts w:ascii="Arial" w:hAnsi="Arial" w:cs="Arial"/>
          <w:sz w:val="24"/>
        </w:rPr>
        <w:t>Credencial $104.00</w:t>
      </w:r>
      <w:r w:rsidRPr="00FE5180">
        <w:rPr>
          <w:rFonts w:ascii="Arial" w:eastAsia="Times New Roman" w:hAnsi="Arial" w:cs="Arial"/>
          <w:sz w:val="28"/>
          <w:szCs w:val="24"/>
          <w:bdr w:val="none" w:sz="0" w:space="0" w:color="auto" w:frame="1"/>
          <w:lang w:eastAsia="es-MX"/>
        </w:rPr>
        <w:t> </w:t>
      </w:r>
      <w:r w:rsidRPr="007E3612">
        <w:rPr>
          <w:rFonts w:ascii="Arial" w:eastAsia="Times New Roman" w:hAnsi="Arial" w:cs="Arial"/>
          <w:sz w:val="24"/>
          <w:szCs w:val="24"/>
          <w:bdr w:val="none" w:sz="0" w:space="0" w:color="auto" w:frame="1"/>
          <w:lang w:eastAsia="es-MX"/>
        </w:rPr>
        <w:t>(CIENTO CUATRO PESOS 00/100 M.N.).</w:t>
      </w:r>
    </w:p>
    <w:p w14:paraId="2F41FA32" w14:textId="77777777" w:rsidR="00636C00" w:rsidRPr="007E3612" w:rsidRDefault="00636C00" w:rsidP="00636C00">
      <w:pPr>
        <w:shd w:val="clear" w:color="auto" w:fill="FFFFFF"/>
        <w:spacing w:after="0" w:line="330" w:lineRule="atLeast"/>
        <w:ind w:left="927"/>
        <w:jc w:val="both"/>
        <w:rPr>
          <w:rFonts w:ascii="Arial" w:eastAsia="Times New Roman" w:hAnsi="Arial" w:cs="Arial"/>
          <w:sz w:val="24"/>
          <w:szCs w:val="24"/>
          <w:lang w:eastAsia="es-MX"/>
        </w:rPr>
      </w:pPr>
      <w:r w:rsidRPr="007E3612">
        <w:rPr>
          <w:rFonts w:ascii="Arial" w:eastAsia="Times New Roman" w:hAnsi="Arial" w:cs="Arial"/>
          <w:b/>
          <w:bCs/>
          <w:sz w:val="24"/>
          <w:szCs w:val="24"/>
          <w:bdr w:val="none" w:sz="0" w:space="0" w:color="auto" w:frame="1"/>
          <w:lang w:eastAsia="es-MX"/>
        </w:rPr>
        <w:t> </w:t>
      </w:r>
    </w:p>
    <w:p w14:paraId="11281793" w14:textId="77777777" w:rsidR="00636C00" w:rsidRPr="007E3612" w:rsidRDefault="00636C00" w:rsidP="00636C00">
      <w:pPr>
        <w:shd w:val="clear" w:color="auto" w:fill="FFFFFF"/>
        <w:spacing w:after="0" w:line="330" w:lineRule="atLeast"/>
        <w:ind w:left="720" w:hanging="360"/>
        <w:jc w:val="both"/>
        <w:rPr>
          <w:rFonts w:ascii="Arial" w:eastAsia="Times New Roman" w:hAnsi="Arial" w:cs="Arial"/>
          <w:sz w:val="24"/>
          <w:szCs w:val="24"/>
          <w:lang w:eastAsia="es-MX"/>
        </w:rPr>
      </w:pPr>
      <w:r w:rsidRPr="007E3612">
        <w:rPr>
          <w:rFonts w:ascii="Arial" w:eastAsia="Times New Roman" w:hAnsi="Arial" w:cs="Arial"/>
          <w:b/>
          <w:bCs/>
          <w:sz w:val="24"/>
          <w:szCs w:val="24"/>
          <w:bdr w:val="none" w:sz="0" w:space="0" w:color="auto" w:frame="1"/>
          <w:lang w:eastAsia="es-MX"/>
        </w:rPr>
        <w:t>3.    </w:t>
      </w:r>
      <w:r w:rsidRPr="007E3612">
        <w:rPr>
          <w:rFonts w:ascii="Arial" w:eastAsia="Times New Roman" w:hAnsi="Arial" w:cs="Arial"/>
          <w:sz w:val="24"/>
          <w:szCs w:val="24"/>
          <w:bdr w:val="none" w:sz="0" w:space="0" w:color="auto" w:frame="1"/>
          <w:lang w:eastAsia="es-MX"/>
        </w:rPr>
        <w:t>Evaluación </w:t>
      </w:r>
      <w:r w:rsidRPr="00FE5180">
        <w:rPr>
          <w:rFonts w:ascii="Arial" w:hAnsi="Arial" w:cs="Arial"/>
          <w:sz w:val="24"/>
        </w:rPr>
        <w:t>$68.00</w:t>
      </w:r>
      <w:r w:rsidRPr="00FE5180">
        <w:rPr>
          <w:rFonts w:ascii="Arial" w:eastAsia="Times New Roman" w:hAnsi="Arial" w:cs="Arial"/>
          <w:sz w:val="28"/>
          <w:szCs w:val="24"/>
          <w:bdr w:val="none" w:sz="0" w:space="0" w:color="auto" w:frame="1"/>
          <w:lang w:eastAsia="es-MX"/>
        </w:rPr>
        <w:t> </w:t>
      </w:r>
      <w:r w:rsidRPr="007E3612">
        <w:rPr>
          <w:rFonts w:ascii="Arial" w:eastAsia="Times New Roman" w:hAnsi="Arial" w:cs="Arial"/>
          <w:sz w:val="24"/>
          <w:szCs w:val="24"/>
          <w:bdr w:val="none" w:sz="0" w:space="0" w:color="auto" w:frame="1"/>
          <w:lang w:eastAsia="es-MX"/>
        </w:rPr>
        <w:t>(SESENTA Y OCHO PESOS 00/100 M.N.).</w:t>
      </w:r>
      <w:r w:rsidRPr="007E3612">
        <w:rPr>
          <w:rFonts w:ascii="Arial" w:eastAsia="Times New Roman" w:hAnsi="Arial" w:cs="Arial"/>
          <w:sz w:val="24"/>
          <w:szCs w:val="24"/>
          <w:lang w:eastAsia="es-MX"/>
        </w:rPr>
        <w:br/>
      </w:r>
      <w:r w:rsidRPr="007E3612">
        <w:rPr>
          <w:rFonts w:ascii="Arial" w:eastAsia="Times New Roman" w:hAnsi="Arial" w:cs="Arial"/>
          <w:sz w:val="24"/>
          <w:szCs w:val="24"/>
          <w:lang w:eastAsia="es-MX"/>
        </w:rPr>
        <w:br/>
      </w:r>
      <w:r w:rsidRPr="007E3612">
        <w:rPr>
          <w:rFonts w:ascii="Arial" w:eastAsia="Times New Roman" w:hAnsi="Arial" w:cs="Arial"/>
          <w:b/>
          <w:bCs/>
          <w:sz w:val="24"/>
          <w:szCs w:val="24"/>
          <w:bdr w:val="none" w:sz="0" w:space="0" w:color="auto" w:frame="1"/>
          <w:lang w:eastAsia="es-MX"/>
        </w:rPr>
        <w:t> </w:t>
      </w:r>
    </w:p>
    <w:p w14:paraId="4A1D19D9" w14:textId="77777777" w:rsidR="00636C00" w:rsidRPr="007E3612" w:rsidRDefault="00636C00" w:rsidP="00636C00">
      <w:pPr>
        <w:shd w:val="clear" w:color="auto" w:fill="FFFFFF"/>
        <w:spacing w:after="0" w:line="330" w:lineRule="atLeast"/>
        <w:ind w:left="720" w:hanging="360"/>
        <w:jc w:val="both"/>
        <w:rPr>
          <w:rFonts w:ascii="Arial" w:eastAsia="Times New Roman" w:hAnsi="Arial" w:cs="Arial"/>
          <w:sz w:val="24"/>
          <w:szCs w:val="24"/>
          <w:lang w:eastAsia="es-MX"/>
        </w:rPr>
      </w:pPr>
      <w:r w:rsidRPr="007E3612">
        <w:rPr>
          <w:rFonts w:ascii="Arial" w:eastAsia="Times New Roman" w:hAnsi="Arial" w:cs="Arial"/>
          <w:b/>
          <w:bCs/>
          <w:sz w:val="24"/>
          <w:szCs w:val="24"/>
          <w:bdr w:val="none" w:sz="0" w:space="0" w:color="auto" w:frame="1"/>
          <w:lang w:eastAsia="es-MX"/>
        </w:rPr>
        <w:t>4.    </w:t>
      </w:r>
      <w:r w:rsidRPr="007E3612">
        <w:rPr>
          <w:rFonts w:ascii="Arial" w:eastAsia="Times New Roman" w:hAnsi="Arial" w:cs="Arial"/>
          <w:sz w:val="24"/>
          <w:szCs w:val="24"/>
          <w:bdr w:val="none" w:sz="0" w:space="0" w:color="auto" w:frame="1"/>
          <w:lang w:eastAsia="es-MX"/>
        </w:rPr>
        <w:t>Certificado </w:t>
      </w:r>
      <w:r w:rsidRPr="000B24F3">
        <w:rPr>
          <w:rFonts w:ascii="Arial" w:hAnsi="Arial" w:cs="Arial"/>
          <w:sz w:val="24"/>
        </w:rPr>
        <w:t>$659.00</w:t>
      </w:r>
      <w:r w:rsidRPr="000B24F3">
        <w:rPr>
          <w:rFonts w:ascii="Arial" w:eastAsia="Times New Roman" w:hAnsi="Arial" w:cs="Arial"/>
          <w:sz w:val="28"/>
          <w:szCs w:val="24"/>
          <w:bdr w:val="none" w:sz="0" w:space="0" w:color="auto" w:frame="1"/>
          <w:lang w:eastAsia="es-MX"/>
        </w:rPr>
        <w:t> </w:t>
      </w:r>
      <w:r w:rsidRPr="007E3612">
        <w:rPr>
          <w:rFonts w:ascii="Arial" w:eastAsia="Times New Roman" w:hAnsi="Arial" w:cs="Arial"/>
          <w:sz w:val="24"/>
          <w:szCs w:val="24"/>
          <w:bdr w:val="none" w:sz="0" w:space="0" w:color="auto" w:frame="1"/>
          <w:lang w:eastAsia="es-MX"/>
        </w:rPr>
        <w:t>(SEISCIENTOS CINCUENTA Y NUEVE PESOS 00/100 M.N.).</w:t>
      </w:r>
    </w:p>
    <w:p w14:paraId="5975838E" w14:textId="77777777" w:rsidR="00636C00" w:rsidRPr="007E3612" w:rsidRDefault="00636C00" w:rsidP="00636C00">
      <w:pPr>
        <w:shd w:val="clear" w:color="auto" w:fill="FFFFFF"/>
        <w:spacing w:after="0" w:line="330" w:lineRule="atLeast"/>
        <w:ind w:left="720"/>
        <w:jc w:val="both"/>
        <w:rPr>
          <w:rFonts w:ascii="Arial" w:eastAsia="Times New Roman" w:hAnsi="Arial" w:cs="Arial"/>
          <w:sz w:val="24"/>
          <w:szCs w:val="24"/>
          <w:lang w:eastAsia="es-MX"/>
        </w:rPr>
      </w:pPr>
      <w:r w:rsidRPr="007E3612">
        <w:rPr>
          <w:rFonts w:ascii="Arial" w:eastAsia="Times New Roman" w:hAnsi="Arial" w:cs="Arial"/>
          <w:b/>
          <w:bCs/>
          <w:sz w:val="24"/>
          <w:szCs w:val="24"/>
          <w:bdr w:val="none" w:sz="0" w:space="0" w:color="auto" w:frame="1"/>
          <w:lang w:eastAsia="es-MX"/>
        </w:rPr>
        <w:t> </w:t>
      </w:r>
    </w:p>
    <w:p w14:paraId="0C44C3BE" w14:textId="77777777" w:rsidR="00636C00" w:rsidRPr="007E3612" w:rsidRDefault="00636C00" w:rsidP="00636C00">
      <w:pPr>
        <w:numPr>
          <w:ilvl w:val="0"/>
          <w:numId w:val="30"/>
        </w:numPr>
        <w:shd w:val="clear" w:color="auto" w:fill="FFFFFF"/>
        <w:spacing w:after="0" w:line="330" w:lineRule="atLeast"/>
        <w:jc w:val="both"/>
        <w:rPr>
          <w:rFonts w:ascii="Arial" w:eastAsia="Times New Roman" w:hAnsi="Arial" w:cs="Arial"/>
          <w:sz w:val="24"/>
          <w:szCs w:val="24"/>
          <w:lang w:eastAsia="es-MX"/>
        </w:rPr>
      </w:pPr>
      <w:r w:rsidRPr="007E3612">
        <w:rPr>
          <w:rFonts w:ascii="Arial" w:eastAsia="Times New Roman" w:hAnsi="Arial" w:cs="Arial"/>
          <w:sz w:val="24"/>
          <w:szCs w:val="24"/>
          <w:bdr w:val="none" w:sz="0" w:space="0" w:color="auto" w:frame="1"/>
          <w:lang w:eastAsia="es-MX"/>
        </w:rPr>
        <w:t>Constancias </w:t>
      </w:r>
      <w:r w:rsidRPr="000B24F3">
        <w:rPr>
          <w:rFonts w:ascii="Arial" w:hAnsi="Arial" w:cs="Arial"/>
          <w:sz w:val="24"/>
        </w:rPr>
        <w:t>$167.00</w:t>
      </w:r>
      <w:r w:rsidRPr="000B24F3">
        <w:rPr>
          <w:rFonts w:ascii="Arial" w:eastAsia="Times New Roman" w:hAnsi="Arial" w:cs="Arial"/>
          <w:sz w:val="28"/>
          <w:szCs w:val="24"/>
          <w:bdr w:val="none" w:sz="0" w:space="0" w:color="auto" w:frame="1"/>
          <w:lang w:eastAsia="es-MX"/>
        </w:rPr>
        <w:t> </w:t>
      </w:r>
      <w:r w:rsidRPr="007E3612">
        <w:rPr>
          <w:rFonts w:ascii="Arial" w:eastAsia="Times New Roman" w:hAnsi="Arial" w:cs="Arial"/>
          <w:sz w:val="24"/>
          <w:szCs w:val="24"/>
          <w:bdr w:val="none" w:sz="0" w:space="0" w:color="auto" w:frame="1"/>
          <w:lang w:eastAsia="es-MX"/>
        </w:rPr>
        <w:t>(CIENTO SESENTA Y SIETE PESOS 00/100 M.N.).</w:t>
      </w:r>
    </w:p>
    <w:p w14:paraId="45160BBE"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79CD48F1"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SUJETO</w:t>
      </w:r>
    </w:p>
    <w:p w14:paraId="53744C59"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2FA1C37B" w14:textId="7FDF9AE2" w:rsidR="00636C00" w:rsidRPr="007E3612" w:rsidRDefault="00542959" w:rsidP="00636C00">
      <w:pPr>
        <w:shd w:val="clear" w:color="auto" w:fill="FFFFFF"/>
        <w:spacing w:after="0" w:line="360" w:lineRule="atLeast"/>
        <w:jc w:val="both"/>
        <w:rPr>
          <w:rFonts w:ascii="Arial" w:eastAsia="Arial Unicode MS" w:hAnsi="Arial" w:cs="Arial"/>
          <w:color w:val="000000"/>
          <w:sz w:val="24"/>
          <w:szCs w:val="24"/>
          <w:lang w:eastAsia="es-MX"/>
        </w:rPr>
      </w:pPr>
      <w:r>
        <w:rPr>
          <w:rFonts w:ascii="Arial" w:eastAsia="Arial Unicode MS" w:hAnsi="Arial" w:cs="Arial"/>
          <w:b/>
          <w:bCs/>
          <w:color w:val="000000"/>
          <w:sz w:val="24"/>
          <w:szCs w:val="24"/>
          <w:bdr w:val="none" w:sz="0" w:space="0" w:color="auto" w:frame="1"/>
          <w:lang w:eastAsia="es-MX"/>
        </w:rPr>
        <w:t>ARTÍCULO</w:t>
      </w:r>
      <w:r w:rsidR="00C8719A">
        <w:rPr>
          <w:rFonts w:ascii="Arial" w:eastAsia="Arial Unicode MS" w:hAnsi="Arial" w:cs="Arial"/>
          <w:b/>
          <w:bCs/>
          <w:color w:val="000000"/>
          <w:sz w:val="24"/>
          <w:szCs w:val="24"/>
          <w:bdr w:val="none" w:sz="0" w:space="0" w:color="auto" w:frame="1"/>
          <w:lang w:eastAsia="es-MX"/>
        </w:rPr>
        <w:t xml:space="preserve"> </w:t>
      </w:r>
      <w:r w:rsidR="00636C00" w:rsidRPr="007E3612">
        <w:rPr>
          <w:rFonts w:ascii="Arial" w:eastAsia="Arial Unicode MS" w:hAnsi="Arial" w:cs="Arial"/>
          <w:b/>
          <w:bCs/>
          <w:color w:val="000000"/>
          <w:sz w:val="24"/>
          <w:szCs w:val="24"/>
          <w:bdr w:val="none" w:sz="0" w:space="0" w:color="auto" w:frame="1"/>
          <w:lang w:eastAsia="es-MX"/>
        </w:rPr>
        <w:t>128</w:t>
      </w:r>
      <w:r w:rsidR="006C55A6" w:rsidRPr="007E3612">
        <w:rPr>
          <w:rFonts w:ascii="Arial" w:eastAsia="Arial Unicode MS" w:hAnsi="Arial" w:cs="Arial"/>
          <w:b/>
          <w:bCs/>
          <w:color w:val="000000"/>
          <w:sz w:val="24"/>
          <w:szCs w:val="24"/>
          <w:bdr w:val="none" w:sz="0" w:space="0" w:color="auto" w:frame="1"/>
          <w:lang w:eastAsia="es-MX"/>
        </w:rPr>
        <w:t>.</w:t>
      </w:r>
      <w:r w:rsidR="00636C00" w:rsidRPr="007E3612">
        <w:rPr>
          <w:rFonts w:ascii="Arial" w:eastAsia="Arial Unicode MS" w:hAnsi="Arial" w:cs="Arial"/>
          <w:color w:val="000000"/>
          <w:sz w:val="24"/>
          <w:szCs w:val="24"/>
          <w:bdr w:val="none" w:sz="0" w:space="0" w:color="auto" w:frame="1"/>
          <w:lang w:eastAsia="es-MX"/>
        </w:rPr>
        <w:t> Son sujetos de este derecho, las personas que soliciten los servicios que se establecen en el artículo que antecede.</w:t>
      </w:r>
    </w:p>
    <w:p w14:paraId="6BD514A8"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68865C1A"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PAGO</w:t>
      </w:r>
    </w:p>
    <w:p w14:paraId="05884104"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5732FBB0" w14:textId="57958B9C"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ARTÍCULO 129</w:t>
      </w:r>
      <w:r w:rsidR="006C55A6" w:rsidRPr="007E3612">
        <w:rPr>
          <w:rFonts w:ascii="Arial" w:eastAsia="Arial Unicode MS" w:hAnsi="Arial" w:cs="Arial"/>
          <w:b/>
          <w:bCs/>
          <w:color w:val="000000"/>
          <w:sz w:val="24"/>
          <w:szCs w:val="24"/>
          <w:bdr w:val="none" w:sz="0" w:space="0" w:color="auto" w:frame="1"/>
          <w:lang w:eastAsia="es-MX"/>
        </w:rPr>
        <w:t>.</w:t>
      </w:r>
      <w:r w:rsidRPr="007E3612">
        <w:rPr>
          <w:rFonts w:ascii="Arial" w:eastAsia="Arial Unicode MS" w:hAnsi="Arial" w:cs="Arial"/>
          <w:color w:val="000000"/>
          <w:sz w:val="24"/>
          <w:szCs w:val="24"/>
          <w:bdr w:val="none" w:sz="0" w:space="0" w:color="auto" w:frame="1"/>
          <w:lang w:eastAsia="es-MX"/>
        </w:rPr>
        <w:t> El pago de los derechos a que se refiere este Capítulo, deberá efectuarse en las Instituciones de Crédito o establecimientos autorizados, previamente a la prestación del servicio.</w:t>
      </w:r>
    </w:p>
    <w:p w14:paraId="59EE627B"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2944F6D4"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D0D0D"/>
          <w:sz w:val="24"/>
          <w:szCs w:val="24"/>
          <w:bdr w:val="none" w:sz="0" w:space="0" w:color="auto" w:frame="1"/>
          <w:lang w:eastAsia="es-MX"/>
        </w:rPr>
        <w:t>CAPÍTULO SÉPTIMO</w:t>
      </w:r>
    </w:p>
    <w:p w14:paraId="55BDFD4E"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D0D0D"/>
          <w:sz w:val="24"/>
          <w:szCs w:val="24"/>
          <w:bdr w:val="none" w:sz="0" w:space="0" w:color="auto" w:frame="1"/>
          <w:lang w:eastAsia="es-MX"/>
        </w:rPr>
        <w:t>POR SERVICIOS DE LA SECRETARÍA DE MEDIO AMBIENTE</w:t>
      </w:r>
    </w:p>
    <w:p w14:paraId="74AB6E74"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D0D0D"/>
          <w:sz w:val="24"/>
          <w:szCs w:val="24"/>
          <w:bdr w:val="none" w:sz="0" w:space="0" w:color="auto" w:frame="1"/>
          <w:lang w:eastAsia="es-MX"/>
        </w:rPr>
        <w:t> </w:t>
      </w:r>
    </w:p>
    <w:p w14:paraId="6FB93F2A" w14:textId="1F19C2CE"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D0D0D"/>
          <w:sz w:val="24"/>
          <w:szCs w:val="24"/>
          <w:bdr w:val="none" w:sz="0" w:space="0" w:color="auto" w:frame="1"/>
          <w:lang w:eastAsia="es-MX"/>
        </w:rPr>
        <w:lastRenderedPageBreak/>
        <w:t>ARTÍCULO 130</w:t>
      </w:r>
      <w:r w:rsidR="006C55A6" w:rsidRPr="007E3612">
        <w:rPr>
          <w:rFonts w:ascii="Arial" w:eastAsia="Arial Unicode MS" w:hAnsi="Arial" w:cs="Arial"/>
          <w:b/>
          <w:bCs/>
          <w:color w:val="0D0D0D"/>
          <w:sz w:val="24"/>
          <w:szCs w:val="24"/>
          <w:bdr w:val="none" w:sz="0" w:space="0" w:color="auto" w:frame="1"/>
          <w:lang w:eastAsia="es-MX"/>
        </w:rPr>
        <w:t>.</w:t>
      </w:r>
      <w:r w:rsidRPr="007E3612">
        <w:rPr>
          <w:rFonts w:ascii="Arial" w:eastAsia="Arial Unicode MS" w:hAnsi="Arial" w:cs="Arial"/>
          <w:color w:val="0D0D0D"/>
          <w:sz w:val="24"/>
          <w:szCs w:val="24"/>
          <w:bdr w:val="none" w:sz="0" w:space="0" w:color="auto" w:frame="1"/>
          <w:lang w:eastAsia="es-MX"/>
        </w:rPr>
        <w:t> Los servicios que presta la Secretaría de Medio Ambiente, causarán derechos conforme a la siguiente:</w:t>
      </w:r>
    </w:p>
    <w:p w14:paraId="30B9252C"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D0D0D"/>
          <w:sz w:val="24"/>
          <w:szCs w:val="24"/>
          <w:bdr w:val="none" w:sz="0" w:space="0" w:color="auto" w:frame="1"/>
          <w:lang w:eastAsia="es-MX"/>
        </w:rPr>
        <w:t> </w:t>
      </w:r>
    </w:p>
    <w:p w14:paraId="49D3C6A6"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D0D0D"/>
          <w:sz w:val="24"/>
          <w:szCs w:val="24"/>
          <w:bdr w:val="none" w:sz="0" w:space="0" w:color="auto" w:frame="1"/>
          <w:lang w:eastAsia="es-MX"/>
        </w:rPr>
        <w:t>TARIFA</w:t>
      </w:r>
    </w:p>
    <w:p w14:paraId="5C78BAF3"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D0D0D"/>
          <w:sz w:val="24"/>
          <w:szCs w:val="24"/>
          <w:bdr w:val="none" w:sz="0" w:space="0" w:color="auto" w:frame="1"/>
          <w:lang w:eastAsia="es-MX"/>
        </w:rPr>
        <w:t> </w:t>
      </w:r>
    </w:p>
    <w:p w14:paraId="1EA8E4A8" w14:textId="77777777" w:rsidR="00636C00" w:rsidRPr="000B24F3" w:rsidRDefault="00636C00" w:rsidP="00636C00">
      <w:pPr>
        <w:shd w:val="clear" w:color="auto" w:fill="FFFFFF"/>
        <w:spacing w:after="0" w:line="360" w:lineRule="atLeast"/>
        <w:jc w:val="both"/>
        <w:rPr>
          <w:rFonts w:ascii="Arial" w:hAnsi="Arial" w:cs="Arial"/>
          <w:sz w:val="24"/>
        </w:rPr>
      </w:pPr>
      <w:r w:rsidRPr="007E3612">
        <w:rPr>
          <w:rFonts w:ascii="Arial" w:eastAsia="Arial Unicode MS" w:hAnsi="Arial" w:cs="Arial"/>
          <w:b/>
          <w:bCs/>
          <w:color w:val="000000"/>
          <w:sz w:val="24"/>
          <w:szCs w:val="24"/>
          <w:bdr w:val="none" w:sz="0" w:space="0" w:color="auto" w:frame="1"/>
          <w:lang w:eastAsia="es-MX"/>
        </w:rPr>
        <w:t>I. </w:t>
      </w:r>
      <w:r w:rsidRPr="000B24F3">
        <w:rPr>
          <w:rFonts w:ascii="Arial" w:hAnsi="Arial" w:cs="Arial"/>
          <w:sz w:val="24"/>
        </w:rPr>
        <w:t>Por recepción, evaluación y expedición de la autorización del Generador de Residuos de Manejo Especial, $4,725.00 (CUATRO MIL SETECIENTOS VEINTICINCO PESOS 00/100 M.N.).</w:t>
      </w:r>
    </w:p>
    <w:p w14:paraId="5058B57B"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76370F37" w14:textId="77777777" w:rsidR="00636C00" w:rsidRPr="000B24F3" w:rsidRDefault="00636C00" w:rsidP="000B24F3">
      <w:pPr>
        <w:jc w:val="both"/>
        <w:rPr>
          <w:rFonts w:ascii="Arial" w:hAnsi="Arial" w:cs="Arial"/>
          <w:sz w:val="24"/>
        </w:rPr>
      </w:pPr>
      <w:r w:rsidRPr="000B24F3">
        <w:rPr>
          <w:rFonts w:ascii="Arial" w:hAnsi="Arial" w:cs="Arial"/>
          <w:b/>
          <w:sz w:val="24"/>
        </w:rPr>
        <w:t>II.</w:t>
      </w:r>
      <w:r w:rsidRPr="000B24F3">
        <w:rPr>
          <w:rFonts w:ascii="Arial" w:hAnsi="Arial" w:cs="Arial"/>
          <w:sz w:val="24"/>
        </w:rPr>
        <w:t> Por la recepción, evaluación y expedición de la autorización bianual como Transportista de Residuos de Manejo Especial $9,000.00 (NUEVE MIL PESOS 00/100M.N.).</w:t>
      </w:r>
    </w:p>
    <w:p w14:paraId="394FA186" w14:textId="77777777" w:rsidR="00636C00" w:rsidRPr="000B24F3" w:rsidRDefault="00636C00" w:rsidP="000B24F3">
      <w:pPr>
        <w:jc w:val="both"/>
        <w:rPr>
          <w:rFonts w:ascii="Arial" w:hAnsi="Arial" w:cs="Arial"/>
          <w:sz w:val="24"/>
        </w:rPr>
      </w:pPr>
      <w:r w:rsidRPr="000B24F3">
        <w:rPr>
          <w:rFonts w:ascii="Arial" w:hAnsi="Arial" w:cs="Arial"/>
          <w:sz w:val="24"/>
        </w:rPr>
        <w:t> </w:t>
      </w:r>
    </w:p>
    <w:p w14:paraId="3EF464ED" w14:textId="77777777" w:rsidR="00636C00" w:rsidRPr="000B24F3" w:rsidRDefault="00636C00" w:rsidP="000B24F3">
      <w:pPr>
        <w:jc w:val="both"/>
        <w:rPr>
          <w:rFonts w:ascii="Arial" w:hAnsi="Arial" w:cs="Arial"/>
          <w:sz w:val="24"/>
        </w:rPr>
      </w:pPr>
      <w:r w:rsidRPr="000B24F3">
        <w:rPr>
          <w:rFonts w:ascii="Arial" w:hAnsi="Arial" w:cs="Arial"/>
          <w:b/>
          <w:sz w:val="24"/>
        </w:rPr>
        <w:t>III.</w:t>
      </w:r>
      <w:r w:rsidRPr="000B24F3">
        <w:rPr>
          <w:rFonts w:ascii="Arial" w:hAnsi="Arial" w:cs="Arial"/>
          <w:sz w:val="24"/>
        </w:rPr>
        <w:t> Por expedición de la revalidación bianual de la autorización como Transportista de Residuos de Manejo Especial $3,600.00 (TRES MIL SEISCIENTOS PESOS 00/100 M.N.).</w:t>
      </w:r>
    </w:p>
    <w:p w14:paraId="40D0AA5F"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2024C2EC"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IV. </w:t>
      </w:r>
      <w:r w:rsidRPr="007E3612">
        <w:rPr>
          <w:rFonts w:ascii="Arial" w:eastAsia="Arial Unicode MS" w:hAnsi="Arial" w:cs="Arial"/>
          <w:color w:val="000000"/>
          <w:sz w:val="24"/>
          <w:szCs w:val="24"/>
          <w:bdr w:val="none" w:sz="0" w:space="0" w:color="auto" w:frame="1"/>
          <w:lang w:eastAsia="es-MX"/>
        </w:rPr>
        <w:t>Por la recepción, evaluación y expedición de la Licencia de Funcionamiento en Materia de Atmósfera </w:t>
      </w:r>
      <w:r w:rsidRPr="000B24F3">
        <w:rPr>
          <w:rFonts w:ascii="Arial" w:hAnsi="Arial" w:cs="Arial"/>
          <w:sz w:val="24"/>
        </w:rPr>
        <w:t>$6,292.00</w:t>
      </w:r>
      <w:r w:rsidRPr="007E3612">
        <w:rPr>
          <w:rFonts w:ascii="Arial" w:eastAsia="Arial Unicode MS" w:hAnsi="Arial" w:cs="Arial"/>
          <w:color w:val="000000"/>
          <w:sz w:val="24"/>
          <w:szCs w:val="24"/>
          <w:bdr w:val="none" w:sz="0" w:space="0" w:color="auto" w:frame="1"/>
          <w:lang w:eastAsia="es-MX"/>
        </w:rPr>
        <w:t> (SEIS MIL DOSCIENTOS NOVENTA Y DOS PESOS 00/100M.N.).</w:t>
      </w:r>
    </w:p>
    <w:p w14:paraId="3D56AB5B"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40F890CF" w14:textId="77777777" w:rsidR="00636C00" w:rsidRPr="000B24F3" w:rsidRDefault="00636C00" w:rsidP="000B24F3">
      <w:pPr>
        <w:jc w:val="both"/>
        <w:rPr>
          <w:rFonts w:ascii="Arial" w:hAnsi="Arial" w:cs="Arial"/>
          <w:sz w:val="24"/>
        </w:rPr>
      </w:pPr>
      <w:r w:rsidRPr="000B24F3">
        <w:rPr>
          <w:rFonts w:ascii="Arial" w:hAnsi="Arial" w:cs="Arial"/>
          <w:b/>
          <w:sz w:val="24"/>
        </w:rPr>
        <w:t>V.</w:t>
      </w:r>
      <w:r w:rsidRPr="000B24F3">
        <w:rPr>
          <w:rFonts w:ascii="Arial" w:hAnsi="Arial" w:cs="Arial"/>
          <w:sz w:val="24"/>
        </w:rPr>
        <w:t> Por la recepción, evaluación y expedición de la actualización de la Licencia de Funcionamiento en Materia de Atmósfera $3,149.00 (TRES MIL CIENTO CUARENTA Y NUEVE PESOS 00/100 M.N.).</w:t>
      </w:r>
    </w:p>
    <w:p w14:paraId="1AD82B5F" w14:textId="77777777" w:rsidR="00636C00" w:rsidRPr="000B24F3" w:rsidRDefault="00636C00" w:rsidP="000B24F3">
      <w:pPr>
        <w:jc w:val="both"/>
        <w:rPr>
          <w:rFonts w:ascii="Arial" w:hAnsi="Arial" w:cs="Arial"/>
          <w:sz w:val="24"/>
        </w:rPr>
      </w:pPr>
      <w:r w:rsidRPr="000B24F3">
        <w:rPr>
          <w:rFonts w:ascii="Arial" w:hAnsi="Arial" w:cs="Arial"/>
          <w:sz w:val="24"/>
        </w:rPr>
        <w:t> </w:t>
      </w:r>
    </w:p>
    <w:p w14:paraId="72048AA4" w14:textId="77777777" w:rsidR="00636C00" w:rsidRPr="000B24F3" w:rsidRDefault="00636C00" w:rsidP="000B24F3">
      <w:pPr>
        <w:jc w:val="both"/>
        <w:rPr>
          <w:rFonts w:ascii="Arial" w:hAnsi="Arial" w:cs="Arial"/>
          <w:sz w:val="24"/>
        </w:rPr>
      </w:pPr>
      <w:r w:rsidRPr="000B24F3">
        <w:rPr>
          <w:rFonts w:ascii="Arial" w:hAnsi="Arial" w:cs="Arial"/>
          <w:b/>
          <w:sz w:val="24"/>
        </w:rPr>
        <w:t>VI.</w:t>
      </w:r>
      <w:r w:rsidRPr="000B24F3">
        <w:rPr>
          <w:rFonts w:ascii="Arial" w:hAnsi="Arial" w:cs="Arial"/>
          <w:sz w:val="24"/>
        </w:rPr>
        <w:t> Por la evaluación y resolución de la Manifestación de Impacto Ambiental $8,197.00 (OCHO MIL CIENTO NOVENTA Y SIETE PESOS 00/100 M.N.).</w:t>
      </w:r>
    </w:p>
    <w:p w14:paraId="33479916" w14:textId="77777777" w:rsidR="00636C00" w:rsidRPr="000B24F3" w:rsidRDefault="00636C00" w:rsidP="000B24F3">
      <w:pPr>
        <w:jc w:val="both"/>
        <w:rPr>
          <w:rFonts w:ascii="Arial" w:hAnsi="Arial" w:cs="Arial"/>
          <w:sz w:val="24"/>
        </w:rPr>
      </w:pPr>
      <w:r w:rsidRPr="000B24F3">
        <w:rPr>
          <w:rFonts w:ascii="Arial" w:hAnsi="Arial" w:cs="Arial"/>
          <w:sz w:val="24"/>
        </w:rPr>
        <w:t> </w:t>
      </w:r>
    </w:p>
    <w:p w14:paraId="5CC89CDC" w14:textId="77777777" w:rsidR="00636C00" w:rsidRPr="000B24F3" w:rsidRDefault="00636C00" w:rsidP="000B24F3">
      <w:pPr>
        <w:jc w:val="both"/>
        <w:rPr>
          <w:rFonts w:ascii="Arial" w:hAnsi="Arial" w:cs="Arial"/>
          <w:sz w:val="24"/>
        </w:rPr>
      </w:pPr>
      <w:r w:rsidRPr="000B24F3">
        <w:rPr>
          <w:rFonts w:ascii="Arial" w:hAnsi="Arial" w:cs="Arial"/>
          <w:b/>
          <w:sz w:val="24"/>
        </w:rPr>
        <w:t>VII.</w:t>
      </w:r>
      <w:r w:rsidRPr="000B24F3">
        <w:rPr>
          <w:rFonts w:ascii="Arial" w:hAnsi="Arial" w:cs="Arial"/>
          <w:sz w:val="24"/>
        </w:rPr>
        <w:t> Por la evaluación y resolución del Informe Preventivo de Impacto Ambiental $5,481.00 (CINCO MIL CUATROCIENTOS OCHENTA Y UN PESOS 00/100 M.N.).</w:t>
      </w:r>
    </w:p>
    <w:p w14:paraId="173682C9"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lastRenderedPageBreak/>
        <w:t> </w:t>
      </w:r>
    </w:p>
    <w:p w14:paraId="21440AD9"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VIII. </w:t>
      </w:r>
      <w:r w:rsidRPr="007E3612">
        <w:rPr>
          <w:rFonts w:ascii="Arial" w:eastAsia="Arial Unicode MS" w:hAnsi="Arial" w:cs="Arial"/>
          <w:color w:val="000000"/>
          <w:sz w:val="24"/>
          <w:szCs w:val="24"/>
          <w:bdr w:val="none" w:sz="0" w:space="0" w:color="auto" w:frame="1"/>
          <w:lang w:eastAsia="es-MX"/>
        </w:rPr>
        <w:t>Por inscripción en el Registro Estatal de los Prestadores de Servicios Profesionales en materia de impacto ambiental, </w:t>
      </w:r>
      <w:r w:rsidRPr="000B24F3">
        <w:rPr>
          <w:rFonts w:ascii="Arial" w:hAnsi="Arial" w:cs="Arial"/>
          <w:sz w:val="24"/>
        </w:rPr>
        <w:t>$2,796.00</w:t>
      </w:r>
      <w:r w:rsidRPr="007E3612">
        <w:rPr>
          <w:rFonts w:ascii="Arial" w:eastAsia="Arial Unicode MS" w:hAnsi="Arial" w:cs="Arial"/>
          <w:color w:val="000000"/>
          <w:sz w:val="24"/>
          <w:szCs w:val="24"/>
          <w:bdr w:val="none" w:sz="0" w:space="0" w:color="auto" w:frame="1"/>
          <w:lang w:eastAsia="es-MX"/>
        </w:rPr>
        <w:t> (DOS MIL SETECIENTOS NOVENTA Y SEIS PESOS 00/100 M.N.).</w:t>
      </w:r>
    </w:p>
    <w:p w14:paraId="4A60F8A7"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053005FF"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IX. </w:t>
      </w:r>
      <w:r w:rsidRPr="007E3612">
        <w:rPr>
          <w:rFonts w:ascii="Arial" w:eastAsia="Arial Unicode MS" w:hAnsi="Arial" w:cs="Arial"/>
          <w:color w:val="000000"/>
          <w:sz w:val="24"/>
          <w:szCs w:val="24"/>
          <w:bdr w:val="none" w:sz="0" w:space="0" w:color="auto" w:frame="1"/>
          <w:lang w:eastAsia="es-MX"/>
        </w:rPr>
        <w:t>Por refrendo anual en el Registro Estatal de los Prestadores de Servicios Profesionales en materia de impacto ambiental, </w:t>
      </w:r>
      <w:r w:rsidRPr="000B24F3">
        <w:rPr>
          <w:rFonts w:ascii="Arial" w:hAnsi="Arial" w:cs="Arial"/>
        </w:rPr>
        <w:t>$1,399.00</w:t>
      </w:r>
      <w:r w:rsidRPr="007E3612">
        <w:rPr>
          <w:rFonts w:ascii="Arial" w:eastAsia="Arial Unicode MS" w:hAnsi="Arial" w:cs="Arial"/>
          <w:color w:val="000000"/>
          <w:sz w:val="24"/>
          <w:szCs w:val="24"/>
          <w:bdr w:val="none" w:sz="0" w:space="0" w:color="auto" w:frame="1"/>
          <w:lang w:eastAsia="es-MX"/>
        </w:rPr>
        <w:t> (UN MIL TRESCIENTOS NOVENTA Y NUEVE PESOS 00/100 M.N.).</w:t>
      </w:r>
    </w:p>
    <w:p w14:paraId="1E62CD9F"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4F771943" w14:textId="77777777" w:rsidR="00636C00" w:rsidRPr="000B24F3" w:rsidRDefault="00636C00" w:rsidP="000B24F3">
      <w:pPr>
        <w:jc w:val="both"/>
        <w:rPr>
          <w:rFonts w:ascii="Arial" w:hAnsi="Arial" w:cs="Arial"/>
          <w:sz w:val="24"/>
        </w:rPr>
      </w:pPr>
      <w:r w:rsidRPr="000B24F3">
        <w:rPr>
          <w:rFonts w:ascii="Arial" w:hAnsi="Arial" w:cs="Arial"/>
          <w:b/>
          <w:sz w:val="24"/>
        </w:rPr>
        <w:t>X.</w:t>
      </w:r>
      <w:r w:rsidRPr="000B24F3">
        <w:rPr>
          <w:rFonts w:ascii="Arial" w:hAnsi="Arial" w:cs="Arial"/>
          <w:sz w:val="24"/>
        </w:rPr>
        <w:t> Por inscripción en el Registro Estatal de los Prestadores de Servicios Profesionales en materia de residuos de manejo especial, $4,000.00 (CUATRO MIL PESOS 00/100 M.N.), con vigencia bianual.</w:t>
      </w:r>
    </w:p>
    <w:p w14:paraId="27110AA4" w14:textId="77777777" w:rsidR="00636C00" w:rsidRPr="000B24F3" w:rsidRDefault="00636C00" w:rsidP="000B24F3">
      <w:pPr>
        <w:jc w:val="both"/>
        <w:rPr>
          <w:rFonts w:ascii="Arial" w:hAnsi="Arial" w:cs="Arial"/>
          <w:sz w:val="24"/>
        </w:rPr>
      </w:pPr>
      <w:r w:rsidRPr="000B24F3">
        <w:rPr>
          <w:rFonts w:ascii="Arial" w:hAnsi="Arial" w:cs="Arial"/>
          <w:sz w:val="24"/>
        </w:rPr>
        <w:t> </w:t>
      </w:r>
    </w:p>
    <w:p w14:paraId="53D1ED40" w14:textId="77777777" w:rsidR="00636C00" w:rsidRPr="000B24F3" w:rsidRDefault="00636C00" w:rsidP="000B24F3">
      <w:pPr>
        <w:jc w:val="both"/>
        <w:rPr>
          <w:rFonts w:ascii="Arial" w:hAnsi="Arial" w:cs="Arial"/>
          <w:sz w:val="24"/>
        </w:rPr>
      </w:pPr>
      <w:r w:rsidRPr="000B24F3">
        <w:rPr>
          <w:rFonts w:ascii="Arial" w:hAnsi="Arial" w:cs="Arial"/>
          <w:b/>
          <w:sz w:val="24"/>
        </w:rPr>
        <w:t>XI.</w:t>
      </w:r>
      <w:r w:rsidRPr="000B24F3">
        <w:rPr>
          <w:rFonts w:ascii="Arial" w:hAnsi="Arial" w:cs="Arial"/>
          <w:sz w:val="24"/>
        </w:rPr>
        <w:t> Por refrendo bianual en el Registro Estatal de los Prestadores de Servicios Profesionales en materia de residuos de manejo especial, $2,000.00 (DOS MIL PESOS 00/100 M.N.).</w:t>
      </w:r>
    </w:p>
    <w:p w14:paraId="37878884" w14:textId="77777777" w:rsidR="00636C00" w:rsidRPr="000B24F3" w:rsidRDefault="00636C00" w:rsidP="000B24F3">
      <w:pPr>
        <w:jc w:val="both"/>
        <w:rPr>
          <w:rFonts w:ascii="Arial" w:hAnsi="Arial" w:cs="Arial"/>
          <w:sz w:val="24"/>
        </w:rPr>
      </w:pPr>
      <w:r w:rsidRPr="000B24F3">
        <w:rPr>
          <w:rFonts w:ascii="Arial" w:hAnsi="Arial" w:cs="Arial"/>
          <w:sz w:val="24"/>
        </w:rPr>
        <w:t> </w:t>
      </w:r>
    </w:p>
    <w:p w14:paraId="658D08BE" w14:textId="77777777" w:rsidR="00636C00" w:rsidRPr="000B24F3" w:rsidRDefault="00636C00" w:rsidP="000B24F3">
      <w:pPr>
        <w:jc w:val="both"/>
        <w:rPr>
          <w:rFonts w:ascii="Arial" w:hAnsi="Arial" w:cs="Arial"/>
          <w:sz w:val="24"/>
        </w:rPr>
      </w:pPr>
      <w:r w:rsidRPr="000B24F3">
        <w:rPr>
          <w:rFonts w:ascii="Arial" w:hAnsi="Arial" w:cs="Arial"/>
          <w:b/>
          <w:sz w:val="24"/>
        </w:rPr>
        <w:t>XII.</w:t>
      </w:r>
      <w:r w:rsidRPr="000B24F3">
        <w:rPr>
          <w:rFonts w:ascii="Arial" w:hAnsi="Arial" w:cs="Arial"/>
          <w:sz w:val="24"/>
        </w:rPr>
        <w:t> Por trámite bianual de recepción, evaluación y otorgamiento de la resolución sobre la solicitud de autorización de sitio de acopio y/o almacenamiento de residuos de manejo especial, $10,000.00 (DIEZ MIL PESOS 00/100 M.N.).</w:t>
      </w:r>
    </w:p>
    <w:p w14:paraId="6F6751CA" w14:textId="438CD8FA" w:rsidR="00636C00" w:rsidRPr="000B24F3" w:rsidRDefault="00636C00" w:rsidP="000B24F3">
      <w:pPr>
        <w:jc w:val="both"/>
        <w:rPr>
          <w:rFonts w:ascii="Arial" w:hAnsi="Arial" w:cs="Arial"/>
          <w:sz w:val="24"/>
        </w:rPr>
      </w:pPr>
      <w:r w:rsidRPr="000B24F3">
        <w:rPr>
          <w:rFonts w:ascii="Arial" w:hAnsi="Arial" w:cs="Arial"/>
          <w:b/>
          <w:sz w:val="24"/>
        </w:rPr>
        <w:t>XIII.</w:t>
      </w:r>
      <w:r w:rsidRPr="000B24F3">
        <w:rPr>
          <w:rFonts w:ascii="Arial" w:hAnsi="Arial" w:cs="Arial"/>
          <w:sz w:val="24"/>
        </w:rPr>
        <w:t> Por revalidación bianual de la autorización de sitio de acopio y/o almacenamiento de residuos de manejo especial $6,000.00 (SEIS MIL PESOS 00/100 M.N.).</w:t>
      </w:r>
    </w:p>
    <w:p w14:paraId="11811336" w14:textId="72FF3478" w:rsidR="00636C00" w:rsidRPr="000B24F3" w:rsidRDefault="00636C00" w:rsidP="000B24F3">
      <w:pPr>
        <w:jc w:val="both"/>
        <w:rPr>
          <w:rFonts w:ascii="Arial" w:hAnsi="Arial" w:cs="Arial"/>
          <w:sz w:val="24"/>
        </w:rPr>
      </w:pPr>
      <w:r w:rsidRPr="000B24F3">
        <w:rPr>
          <w:rFonts w:ascii="Arial" w:hAnsi="Arial" w:cs="Arial"/>
          <w:b/>
          <w:sz w:val="24"/>
        </w:rPr>
        <w:t>XIV.</w:t>
      </w:r>
      <w:r w:rsidRPr="000B24F3">
        <w:rPr>
          <w:rFonts w:ascii="Arial" w:hAnsi="Arial" w:cs="Arial"/>
          <w:sz w:val="24"/>
        </w:rPr>
        <w:t xml:space="preserve"> Por trámite bianual de recepción, evaluación y otorgamiento de la resolución sobre la solicitud de autorización de sitio de tratamiento y/o </w:t>
      </w:r>
      <w:proofErr w:type="spellStart"/>
      <w:r w:rsidRPr="000B24F3">
        <w:rPr>
          <w:rFonts w:ascii="Arial" w:hAnsi="Arial" w:cs="Arial"/>
          <w:sz w:val="24"/>
        </w:rPr>
        <w:t>coprocesamiento</w:t>
      </w:r>
      <w:proofErr w:type="spellEnd"/>
      <w:r w:rsidRPr="000B24F3">
        <w:rPr>
          <w:rFonts w:ascii="Arial" w:hAnsi="Arial" w:cs="Arial"/>
          <w:sz w:val="24"/>
        </w:rPr>
        <w:t xml:space="preserve"> de residuos de manejo especial, $6,000.00 (SEIS MIL PESOS 00/100 M.N.).</w:t>
      </w:r>
    </w:p>
    <w:p w14:paraId="3F752500" w14:textId="613FF498" w:rsidR="00636C00" w:rsidRPr="000B24F3" w:rsidRDefault="00636C00" w:rsidP="000B24F3">
      <w:pPr>
        <w:jc w:val="both"/>
        <w:rPr>
          <w:rFonts w:ascii="Arial" w:hAnsi="Arial" w:cs="Arial"/>
          <w:sz w:val="24"/>
        </w:rPr>
      </w:pPr>
      <w:r w:rsidRPr="000B24F3">
        <w:rPr>
          <w:rFonts w:ascii="Arial" w:hAnsi="Arial" w:cs="Arial"/>
          <w:b/>
          <w:sz w:val="24"/>
        </w:rPr>
        <w:t>XV.</w:t>
      </w:r>
      <w:r w:rsidRPr="000B24F3">
        <w:rPr>
          <w:rFonts w:ascii="Arial" w:hAnsi="Arial" w:cs="Arial"/>
          <w:sz w:val="24"/>
        </w:rPr>
        <w:t xml:space="preserve"> Por trámite bianual de revalidación de la autorización de sitio de tratamiento y/o </w:t>
      </w:r>
      <w:proofErr w:type="spellStart"/>
      <w:r w:rsidRPr="000B24F3">
        <w:rPr>
          <w:rFonts w:ascii="Arial" w:hAnsi="Arial" w:cs="Arial"/>
          <w:sz w:val="24"/>
        </w:rPr>
        <w:t>coprocesamiento</w:t>
      </w:r>
      <w:proofErr w:type="spellEnd"/>
      <w:r w:rsidRPr="000B24F3">
        <w:rPr>
          <w:rFonts w:ascii="Arial" w:hAnsi="Arial" w:cs="Arial"/>
          <w:sz w:val="24"/>
        </w:rPr>
        <w:t xml:space="preserve"> de residuos de manejo especial, $4,000.00 (CUATRO MIL PESOS 00/100 M.N.).</w:t>
      </w:r>
    </w:p>
    <w:p w14:paraId="4286BE33" w14:textId="78549E0B" w:rsidR="00636C00" w:rsidRPr="000B24F3" w:rsidRDefault="00636C00" w:rsidP="000B24F3">
      <w:pPr>
        <w:jc w:val="both"/>
        <w:rPr>
          <w:rFonts w:ascii="Arial" w:hAnsi="Arial" w:cs="Arial"/>
          <w:sz w:val="24"/>
        </w:rPr>
      </w:pPr>
      <w:r w:rsidRPr="000B24F3">
        <w:rPr>
          <w:rFonts w:ascii="Arial" w:hAnsi="Arial" w:cs="Arial"/>
          <w:b/>
          <w:sz w:val="24"/>
        </w:rPr>
        <w:t>XVI.</w:t>
      </w:r>
      <w:r w:rsidRPr="000B24F3">
        <w:rPr>
          <w:rFonts w:ascii="Arial" w:hAnsi="Arial" w:cs="Arial"/>
          <w:sz w:val="24"/>
        </w:rPr>
        <w:t> Por trámite bianual de recepción, evaluación y otorgamiento de la resolución sobre la solicitud de autorización de reciclado de residuos de manejo especial $3,000.00 (TRES MIL PESOS 00/100 M.N.).</w:t>
      </w:r>
    </w:p>
    <w:p w14:paraId="72A58F16" w14:textId="0FE5A76C" w:rsidR="00636C00" w:rsidRPr="000B24F3" w:rsidRDefault="00636C00" w:rsidP="000B24F3">
      <w:pPr>
        <w:jc w:val="both"/>
        <w:rPr>
          <w:rFonts w:ascii="Arial" w:hAnsi="Arial" w:cs="Arial"/>
          <w:sz w:val="24"/>
        </w:rPr>
      </w:pPr>
      <w:r w:rsidRPr="000B24F3">
        <w:rPr>
          <w:rFonts w:ascii="Arial" w:hAnsi="Arial" w:cs="Arial"/>
          <w:b/>
          <w:sz w:val="24"/>
        </w:rPr>
        <w:lastRenderedPageBreak/>
        <w:t>XVII.</w:t>
      </w:r>
      <w:r w:rsidRPr="000B24F3">
        <w:rPr>
          <w:rFonts w:ascii="Arial" w:hAnsi="Arial" w:cs="Arial"/>
          <w:sz w:val="24"/>
        </w:rPr>
        <w:t> Por trámite bianual años de revalidación de la autorización de reciclado de residuos de manejo especial, $2,000.00 (DOS MIL PESOS 00/100 M.N.).</w:t>
      </w:r>
    </w:p>
    <w:p w14:paraId="4ACF9339" w14:textId="04C1048A" w:rsidR="00636C00" w:rsidRPr="000B24F3" w:rsidRDefault="00636C00" w:rsidP="000B24F3">
      <w:pPr>
        <w:jc w:val="both"/>
        <w:rPr>
          <w:rFonts w:ascii="Arial" w:hAnsi="Arial" w:cs="Arial"/>
          <w:sz w:val="24"/>
        </w:rPr>
      </w:pPr>
      <w:r w:rsidRPr="000B24F3">
        <w:rPr>
          <w:rFonts w:ascii="Arial" w:hAnsi="Arial" w:cs="Arial"/>
          <w:b/>
          <w:sz w:val="24"/>
        </w:rPr>
        <w:t>XVIII.</w:t>
      </w:r>
      <w:r w:rsidRPr="000B24F3">
        <w:rPr>
          <w:rFonts w:ascii="Arial" w:hAnsi="Arial" w:cs="Arial"/>
          <w:sz w:val="24"/>
        </w:rPr>
        <w:t> Por trámite bianual de recepción, evaluación y otorgamiento de la resolución sobre la solicitud de autorización de sitio de disposición final de residuos de manejo especial, $20,000.00 (VEINTE MIL PESOS 00/100 M.N.).</w:t>
      </w:r>
    </w:p>
    <w:p w14:paraId="4A0996F8" w14:textId="64E01CE2" w:rsidR="00636C00" w:rsidRPr="000B24F3" w:rsidRDefault="00636C00" w:rsidP="000B24F3">
      <w:pPr>
        <w:jc w:val="both"/>
        <w:rPr>
          <w:rFonts w:ascii="Arial" w:hAnsi="Arial" w:cs="Arial"/>
          <w:sz w:val="24"/>
        </w:rPr>
      </w:pPr>
      <w:r w:rsidRPr="000B24F3">
        <w:rPr>
          <w:rFonts w:ascii="Arial" w:hAnsi="Arial" w:cs="Arial"/>
          <w:b/>
          <w:sz w:val="24"/>
        </w:rPr>
        <w:t>XIX.</w:t>
      </w:r>
      <w:r w:rsidRPr="000B24F3">
        <w:rPr>
          <w:rFonts w:ascii="Arial" w:hAnsi="Arial" w:cs="Arial"/>
          <w:sz w:val="24"/>
        </w:rPr>
        <w:t> Por trámite bianual de revalidación de la autorización de sitio de disposición final de residuos de manejo especial, $10,000.00 (DIEZ MIL PESOS 00/100 M.N.).</w:t>
      </w:r>
    </w:p>
    <w:p w14:paraId="078B6594" w14:textId="3EDAA45B"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XX. </w:t>
      </w:r>
      <w:r w:rsidRPr="007E3612">
        <w:rPr>
          <w:rFonts w:ascii="Arial" w:eastAsia="Arial Unicode MS" w:hAnsi="Arial" w:cs="Arial"/>
          <w:color w:val="000000"/>
          <w:sz w:val="24"/>
          <w:szCs w:val="24"/>
          <w:bdr w:val="none" w:sz="0" w:space="0" w:color="auto" w:frame="1"/>
          <w:lang w:eastAsia="es-MX"/>
        </w:rPr>
        <w:t>Autorización de quema a cielo abierto en bienes y fuentes de jurisdicción estatal, </w:t>
      </w:r>
      <w:r w:rsidRPr="000B24F3">
        <w:rPr>
          <w:rFonts w:ascii="Arial" w:hAnsi="Arial" w:cs="Arial"/>
          <w:sz w:val="24"/>
        </w:rPr>
        <w:t>$698.00</w:t>
      </w:r>
      <w:r w:rsidRPr="007E3612">
        <w:rPr>
          <w:rFonts w:ascii="Arial" w:eastAsia="Arial Unicode MS" w:hAnsi="Arial" w:cs="Arial"/>
          <w:color w:val="000000"/>
          <w:sz w:val="24"/>
          <w:szCs w:val="24"/>
          <w:bdr w:val="none" w:sz="0" w:space="0" w:color="auto" w:frame="1"/>
          <w:lang w:eastAsia="es-MX"/>
        </w:rPr>
        <w:t> (SEISCIENTOS NOVENTA Y OCHO PESOS 00/100 M.N.)</w:t>
      </w:r>
    </w:p>
    <w:p w14:paraId="09C493BE"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5564A39C"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XXI. </w:t>
      </w:r>
      <w:r w:rsidRPr="007E3612">
        <w:rPr>
          <w:rFonts w:ascii="Arial" w:eastAsia="Arial Unicode MS" w:hAnsi="Arial" w:cs="Arial"/>
          <w:color w:val="000000"/>
          <w:sz w:val="24"/>
          <w:szCs w:val="24"/>
          <w:bdr w:val="none" w:sz="0" w:space="0" w:color="auto" w:frame="1"/>
          <w:lang w:eastAsia="es-MX"/>
        </w:rPr>
        <w:t>Recepción, evaluación y otorgamiento de la resolución de autorización del estudio de riesgo, </w:t>
      </w:r>
      <w:r w:rsidRPr="000B24F3">
        <w:rPr>
          <w:rFonts w:ascii="Arial" w:hAnsi="Arial" w:cs="Arial"/>
          <w:sz w:val="24"/>
          <w:szCs w:val="24"/>
        </w:rPr>
        <w:t>$4,196.00</w:t>
      </w:r>
      <w:r w:rsidRPr="007E3612">
        <w:rPr>
          <w:rFonts w:ascii="Arial" w:eastAsia="Arial Unicode MS" w:hAnsi="Arial" w:cs="Arial"/>
          <w:color w:val="000000"/>
          <w:sz w:val="24"/>
          <w:szCs w:val="24"/>
          <w:bdr w:val="none" w:sz="0" w:space="0" w:color="auto" w:frame="1"/>
          <w:lang w:eastAsia="es-MX"/>
        </w:rPr>
        <w:t> (CUATRO MIL CIENTO NOVENTA Y SEIS PESOS 00/100 M.N.)</w:t>
      </w:r>
    </w:p>
    <w:p w14:paraId="10E56B5F"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4C54CADE"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XXII. </w:t>
      </w:r>
      <w:r w:rsidRPr="007E3612">
        <w:rPr>
          <w:rFonts w:ascii="Arial" w:eastAsia="Arial Unicode MS" w:hAnsi="Arial" w:cs="Arial"/>
          <w:color w:val="000000"/>
          <w:sz w:val="24"/>
          <w:szCs w:val="24"/>
          <w:bdr w:val="none" w:sz="0" w:space="0" w:color="auto" w:frame="1"/>
          <w:lang w:eastAsia="es-MX"/>
        </w:rPr>
        <w:t>Recepción, evaluación y resolución de la solicitud de permiso de funcionamiento temporal de fuente emisora estacionaria estatal, </w:t>
      </w:r>
      <w:r w:rsidRPr="000B24F3">
        <w:rPr>
          <w:rFonts w:ascii="Arial" w:hAnsi="Arial" w:cs="Arial"/>
          <w:sz w:val="24"/>
        </w:rPr>
        <w:t>$6,992.00</w:t>
      </w:r>
      <w:r w:rsidRPr="000B24F3">
        <w:rPr>
          <w:rFonts w:ascii="Arial" w:eastAsia="Arial Unicode MS" w:hAnsi="Arial" w:cs="Arial"/>
          <w:color w:val="000000"/>
          <w:sz w:val="28"/>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(SEIS MIL NOVECIENTOS NOVENTA Y DOS PESOS 00/100 M.N.).</w:t>
      </w:r>
    </w:p>
    <w:p w14:paraId="6BF778B1"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0FDE1A89" w14:textId="77777777" w:rsidR="00636C00" w:rsidRPr="000B24F3" w:rsidRDefault="00636C00" w:rsidP="00636C00">
      <w:pPr>
        <w:shd w:val="clear" w:color="auto" w:fill="FFFFFF"/>
        <w:spacing w:after="0" w:line="360" w:lineRule="atLeast"/>
        <w:jc w:val="both"/>
        <w:rPr>
          <w:rFonts w:ascii="Arial" w:hAnsi="Arial" w:cs="Arial"/>
          <w:sz w:val="24"/>
        </w:rPr>
      </w:pPr>
      <w:r w:rsidRPr="007E3612">
        <w:rPr>
          <w:rFonts w:ascii="Arial" w:eastAsia="Arial Unicode MS" w:hAnsi="Arial" w:cs="Arial"/>
          <w:b/>
          <w:bCs/>
          <w:color w:val="000000"/>
          <w:sz w:val="24"/>
          <w:szCs w:val="24"/>
          <w:bdr w:val="none" w:sz="0" w:space="0" w:color="auto" w:frame="1"/>
          <w:lang w:eastAsia="es-MX"/>
        </w:rPr>
        <w:t>XXIII. </w:t>
      </w:r>
      <w:r w:rsidRPr="000B24F3">
        <w:rPr>
          <w:rFonts w:ascii="Arial" w:hAnsi="Arial" w:cs="Arial"/>
          <w:sz w:val="24"/>
        </w:rPr>
        <w:t>Recepción, revisión y evaluación de cedulas de operación anual, $400.00 (CUATROCIENTOS PESOS 00/100 M.N.).</w:t>
      </w:r>
    </w:p>
    <w:p w14:paraId="56ACB38A"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3A7090B2"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XXIV.  </w:t>
      </w:r>
      <w:r w:rsidRPr="007E3612">
        <w:rPr>
          <w:rFonts w:ascii="Arial" w:eastAsia="Arial Unicode MS" w:hAnsi="Arial" w:cs="Arial"/>
          <w:i/>
          <w:iCs/>
          <w:color w:val="000000"/>
          <w:sz w:val="24"/>
          <w:szCs w:val="24"/>
          <w:bdr w:val="none" w:sz="0" w:space="0" w:color="auto" w:frame="1"/>
          <w:lang w:eastAsia="es-MX"/>
        </w:rPr>
        <w:t>DEROGADA</w:t>
      </w:r>
    </w:p>
    <w:p w14:paraId="0B6BD528"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42DD26DD"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XXV. </w:t>
      </w:r>
      <w:r w:rsidRPr="007E3612">
        <w:rPr>
          <w:rFonts w:ascii="Arial" w:eastAsia="Arial Unicode MS" w:hAnsi="Arial" w:cs="Arial"/>
          <w:i/>
          <w:iCs/>
          <w:color w:val="000000"/>
          <w:sz w:val="24"/>
          <w:szCs w:val="24"/>
          <w:bdr w:val="none" w:sz="0" w:space="0" w:color="auto" w:frame="1"/>
          <w:lang w:eastAsia="es-MX"/>
        </w:rPr>
        <w:t>DEROGADA</w:t>
      </w:r>
    </w:p>
    <w:p w14:paraId="3928C321"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D0D0D"/>
          <w:sz w:val="24"/>
          <w:szCs w:val="24"/>
          <w:bdr w:val="none" w:sz="0" w:space="0" w:color="auto" w:frame="1"/>
          <w:lang w:eastAsia="es-MX"/>
        </w:rPr>
        <w:t> </w:t>
      </w:r>
    </w:p>
    <w:p w14:paraId="6BD29078"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XXVI. </w:t>
      </w:r>
      <w:r w:rsidRPr="007E3612">
        <w:rPr>
          <w:rFonts w:ascii="Arial" w:eastAsia="Arial Unicode MS" w:hAnsi="Arial" w:cs="Arial"/>
          <w:color w:val="000000"/>
          <w:sz w:val="24"/>
          <w:szCs w:val="24"/>
          <w:bdr w:val="none" w:sz="0" w:space="0" w:color="auto" w:frame="1"/>
          <w:lang w:eastAsia="es-MX"/>
        </w:rPr>
        <w:t>Por los servicios de laboratorio del Banco de Germoplasma, costo por muestra de humedad, </w:t>
      </w:r>
      <w:r w:rsidRPr="000B24F3">
        <w:rPr>
          <w:rFonts w:ascii="Arial" w:hAnsi="Arial" w:cs="Arial"/>
          <w:sz w:val="24"/>
        </w:rPr>
        <w:t>$41.00</w:t>
      </w:r>
      <w:r w:rsidRPr="000B24F3">
        <w:rPr>
          <w:rFonts w:ascii="Arial" w:eastAsia="Arial Unicode MS" w:hAnsi="Arial" w:cs="Arial"/>
          <w:color w:val="000000"/>
          <w:sz w:val="28"/>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(CUARENTA Y UN PESOS 00/100 M.N.)</w:t>
      </w:r>
    </w:p>
    <w:p w14:paraId="07FD3060"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17359231"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XXVII. </w:t>
      </w:r>
      <w:r w:rsidRPr="007E3612">
        <w:rPr>
          <w:rFonts w:ascii="Arial" w:eastAsia="Arial Unicode MS" w:hAnsi="Arial" w:cs="Arial"/>
          <w:color w:val="000000"/>
          <w:sz w:val="24"/>
          <w:szCs w:val="24"/>
          <w:bdr w:val="none" w:sz="0" w:space="0" w:color="auto" w:frame="1"/>
          <w:lang w:eastAsia="es-MX"/>
        </w:rPr>
        <w:t>Por el servicio de una muestra de pureza, </w:t>
      </w:r>
      <w:r w:rsidRPr="000B24F3">
        <w:rPr>
          <w:rFonts w:ascii="Arial" w:hAnsi="Arial" w:cs="Arial"/>
          <w:sz w:val="24"/>
        </w:rPr>
        <w:t>$169.00</w:t>
      </w:r>
      <w:r w:rsidRPr="000B24F3">
        <w:rPr>
          <w:rFonts w:ascii="Arial" w:eastAsia="Arial Unicode MS" w:hAnsi="Arial" w:cs="Arial"/>
          <w:color w:val="000000"/>
          <w:sz w:val="28"/>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(CIENTO SESENTA Y NUEVE PESOS 00/100 M.N.).</w:t>
      </w:r>
    </w:p>
    <w:p w14:paraId="7D3627EE"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21A6D644"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lastRenderedPageBreak/>
        <w:t>XXVIII. </w:t>
      </w:r>
      <w:r w:rsidRPr="007E3612">
        <w:rPr>
          <w:rFonts w:ascii="Arial" w:eastAsia="Arial Unicode MS" w:hAnsi="Arial" w:cs="Arial"/>
          <w:color w:val="000000"/>
          <w:sz w:val="24"/>
          <w:szCs w:val="24"/>
          <w:bdr w:val="none" w:sz="0" w:space="0" w:color="auto" w:frame="1"/>
          <w:lang w:eastAsia="es-MX"/>
        </w:rPr>
        <w:t>Muestra de viabilidad, </w:t>
      </w:r>
      <w:r w:rsidRPr="000B24F3">
        <w:rPr>
          <w:rFonts w:ascii="Arial" w:hAnsi="Arial" w:cs="Arial"/>
          <w:sz w:val="24"/>
        </w:rPr>
        <w:t>$288.00</w:t>
      </w:r>
      <w:r w:rsidRPr="000B24F3">
        <w:rPr>
          <w:rFonts w:ascii="Arial" w:eastAsia="Arial Unicode MS" w:hAnsi="Arial" w:cs="Arial"/>
          <w:color w:val="000000"/>
          <w:sz w:val="28"/>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(DOSCIENTOS OCHENTA Y OCHO PESOS 00/100 M.N.).</w:t>
      </w:r>
    </w:p>
    <w:p w14:paraId="1876AB79"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1B9D0059"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XXIX. </w:t>
      </w:r>
      <w:r w:rsidRPr="007E3612">
        <w:rPr>
          <w:rFonts w:ascii="Arial" w:eastAsia="Arial Unicode MS" w:hAnsi="Arial" w:cs="Arial"/>
          <w:color w:val="000000"/>
          <w:sz w:val="24"/>
          <w:szCs w:val="24"/>
          <w:bdr w:val="none" w:sz="0" w:space="0" w:color="auto" w:frame="1"/>
          <w:lang w:eastAsia="es-MX"/>
        </w:rPr>
        <w:t>Muestra de germinación, </w:t>
      </w:r>
      <w:r w:rsidRPr="000B24F3">
        <w:rPr>
          <w:rFonts w:ascii="Arial" w:hAnsi="Arial" w:cs="Arial"/>
          <w:sz w:val="24"/>
        </w:rPr>
        <w:t>$229.00</w:t>
      </w:r>
      <w:r w:rsidRPr="000B24F3">
        <w:rPr>
          <w:rFonts w:ascii="Arial" w:eastAsia="Arial Unicode MS" w:hAnsi="Arial" w:cs="Arial"/>
          <w:color w:val="000000"/>
          <w:sz w:val="28"/>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(DOSCIENTOS VEITINUEVE PESOS 00/100 M.N.).</w:t>
      </w:r>
    </w:p>
    <w:p w14:paraId="7123236E"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6C132FA4"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XXX.</w:t>
      </w:r>
      <w:r w:rsidRPr="007E3612">
        <w:rPr>
          <w:rFonts w:ascii="Arial" w:eastAsia="Arial Unicode MS" w:hAnsi="Arial" w:cs="Arial"/>
          <w:color w:val="000000"/>
          <w:sz w:val="24"/>
          <w:szCs w:val="24"/>
          <w:bdr w:val="none" w:sz="0" w:space="0" w:color="auto" w:frame="1"/>
          <w:lang w:eastAsia="es-MX"/>
        </w:rPr>
        <w:t> Por autorización de Depósitos o Corralones para llevar a cabo el manejo de vehículos al final de su vida útil, </w:t>
      </w:r>
      <w:r w:rsidRPr="000B24F3">
        <w:rPr>
          <w:rFonts w:ascii="Arial" w:hAnsi="Arial" w:cs="Arial"/>
        </w:rPr>
        <w:t>$8,165.00</w:t>
      </w:r>
      <w:r w:rsidRPr="007E3612">
        <w:rPr>
          <w:rFonts w:ascii="Arial" w:eastAsia="Arial Unicode MS" w:hAnsi="Arial" w:cs="Arial"/>
          <w:color w:val="000000"/>
          <w:sz w:val="24"/>
          <w:szCs w:val="24"/>
          <w:bdr w:val="none" w:sz="0" w:space="0" w:color="auto" w:frame="1"/>
          <w:lang w:eastAsia="es-MX"/>
        </w:rPr>
        <w:t> (OCHO MIL CIENTO SESENTA Y CINCO PESOS 00/100 M.N.), por dos años.</w:t>
      </w:r>
    </w:p>
    <w:p w14:paraId="37178A02"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1D164A11"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XXXI.</w:t>
      </w:r>
      <w:r w:rsidRPr="007E3612">
        <w:rPr>
          <w:rFonts w:ascii="Arial" w:eastAsia="Arial Unicode MS" w:hAnsi="Arial" w:cs="Arial"/>
          <w:color w:val="000000"/>
          <w:sz w:val="24"/>
          <w:szCs w:val="24"/>
          <w:bdr w:val="none" w:sz="0" w:space="0" w:color="auto" w:frame="1"/>
          <w:lang w:eastAsia="es-MX"/>
        </w:rPr>
        <w:t> Por autorización de Centros Autorizados de Recepción para llevar a cabo el manejo de vehículos al final de su vida útil, </w:t>
      </w:r>
      <w:r w:rsidRPr="000B24F3">
        <w:rPr>
          <w:rFonts w:ascii="Arial" w:hAnsi="Arial" w:cs="Arial"/>
          <w:sz w:val="24"/>
        </w:rPr>
        <w:t>$12,247.00</w:t>
      </w:r>
      <w:r w:rsidRPr="000B24F3">
        <w:rPr>
          <w:rFonts w:ascii="Arial" w:eastAsia="Arial Unicode MS" w:hAnsi="Arial" w:cs="Arial"/>
          <w:color w:val="000000"/>
          <w:sz w:val="28"/>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(DOCE MIL DOSCIENTOS CUARENTA Y SIETE PESOS 00/100 M.N), por dos años.</w:t>
      </w:r>
    </w:p>
    <w:p w14:paraId="7B2431C2"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3695D989" w14:textId="77777777" w:rsidR="00636C00" w:rsidRPr="000B24F3" w:rsidRDefault="00636C00" w:rsidP="000B24F3">
      <w:pPr>
        <w:jc w:val="both"/>
        <w:rPr>
          <w:rFonts w:ascii="Arial" w:hAnsi="Arial" w:cs="Arial"/>
          <w:sz w:val="24"/>
        </w:rPr>
      </w:pPr>
      <w:r w:rsidRPr="000B24F3">
        <w:rPr>
          <w:rFonts w:ascii="Arial" w:hAnsi="Arial" w:cs="Arial"/>
          <w:b/>
          <w:sz w:val="24"/>
        </w:rPr>
        <w:t>XXXII.</w:t>
      </w:r>
      <w:r w:rsidRPr="000B24F3">
        <w:rPr>
          <w:rFonts w:ascii="Arial" w:hAnsi="Arial" w:cs="Arial"/>
          <w:sz w:val="24"/>
        </w:rPr>
        <w:t> Por registro de organizaciones vinculadas con la conservación y aprovechamiento sustentable de la vida silvestre, $692.00 (SEISCIENTOS NOVENTA Y DOS PESOS 00/100 M.N.).</w:t>
      </w:r>
    </w:p>
    <w:p w14:paraId="2DC73290" w14:textId="77777777" w:rsidR="00636C00" w:rsidRPr="000B24F3" w:rsidRDefault="00636C00" w:rsidP="000B24F3">
      <w:pPr>
        <w:jc w:val="both"/>
        <w:rPr>
          <w:rFonts w:ascii="Arial" w:hAnsi="Arial" w:cs="Arial"/>
          <w:sz w:val="24"/>
        </w:rPr>
      </w:pPr>
      <w:r w:rsidRPr="000B24F3">
        <w:rPr>
          <w:rFonts w:ascii="Arial" w:hAnsi="Arial" w:cs="Arial"/>
          <w:sz w:val="24"/>
        </w:rPr>
        <w:t> </w:t>
      </w:r>
    </w:p>
    <w:p w14:paraId="4DEB9754" w14:textId="77777777" w:rsidR="00636C00" w:rsidRPr="000B24F3" w:rsidRDefault="00636C00" w:rsidP="000B24F3">
      <w:pPr>
        <w:jc w:val="both"/>
        <w:rPr>
          <w:rFonts w:ascii="Arial" w:hAnsi="Arial" w:cs="Arial"/>
          <w:sz w:val="24"/>
        </w:rPr>
      </w:pPr>
      <w:r w:rsidRPr="000B24F3">
        <w:rPr>
          <w:rFonts w:ascii="Arial" w:hAnsi="Arial" w:cs="Arial"/>
          <w:b/>
          <w:sz w:val="24"/>
        </w:rPr>
        <w:t>XXXIII.</w:t>
      </w:r>
      <w:r w:rsidRPr="000B24F3">
        <w:rPr>
          <w:rFonts w:ascii="Arial" w:hAnsi="Arial" w:cs="Arial"/>
          <w:sz w:val="24"/>
        </w:rPr>
        <w:t> Por la elaboración de tasa de aprovechamiento, $1,000.00 (UN MIL PESOS 00/100 M.N.).</w:t>
      </w:r>
    </w:p>
    <w:p w14:paraId="62194343" w14:textId="77777777" w:rsidR="00636C00" w:rsidRPr="000B24F3" w:rsidRDefault="00636C00" w:rsidP="000B24F3">
      <w:pPr>
        <w:jc w:val="both"/>
        <w:rPr>
          <w:rFonts w:ascii="Arial" w:hAnsi="Arial" w:cs="Arial"/>
          <w:sz w:val="24"/>
        </w:rPr>
      </w:pPr>
      <w:r w:rsidRPr="000B24F3">
        <w:rPr>
          <w:rFonts w:ascii="Arial" w:hAnsi="Arial" w:cs="Arial"/>
          <w:sz w:val="24"/>
        </w:rPr>
        <w:t> </w:t>
      </w:r>
    </w:p>
    <w:p w14:paraId="7E3641B2" w14:textId="77777777" w:rsidR="00636C00" w:rsidRPr="000B24F3" w:rsidRDefault="00636C00" w:rsidP="000B24F3">
      <w:pPr>
        <w:jc w:val="both"/>
        <w:rPr>
          <w:rFonts w:ascii="Arial" w:hAnsi="Arial" w:cs="Arial"/>
          <w:sz w:val="24"/>
        </w:rPr>
      </w:pPr>
      <w:r w:rsidRPr="000B24F3">
        <w:rPr>
          <w:rFonts w:ascii="Arial" w:hAnsi="Arial" w:cs="Arial"/>
          <w:b/>
          <w:sz w:val="24"/>
        </w:rPr>
        <w:t>XXXIV.</w:t>
      </w:r>
      <w:r w:rsidRPr="000B24F3">
        <w:rPr>
          <w:rFonts w:ascii="Arial" w:hAnsi="Arial" w:cs="Arial"/>
          <w:sz w:val="24"/>
        </w:rPr>
        <w:t> Por registro de mascota de vida silvestre $500.00 (QUINIENTOS PESOS 00/100 M.N.), por mascota.</w:t>
      </w:r>
    </w:p>
    <w:p w14:paraId="02833A23" w14:textId="77777777" w:rsidR="00636C00" w:rsidRPr="000B24F3" w:rsidRDefault="00636C00" w:rsidP="000B24F3">
      <w:pPr>
        <w:jc w:val="both"/>
        <w:rPr>
          <w:rFonts w:ascii="Arial" w:hAnsi="Arial" w:cs="Arial"/>
          <w:sz w:val="24"/>
        </w:rPr>
      </w:pPr>
      <w:r w:rsidRPr="000B24F3">
        <w:rPr>
          <w:rFonts w:ascii="Arial" w:hAnsi="Arial" w:cs="Arial"/>
          <w:sz w:val="24"/>
        </w:rPr>
        <w:t> </w:t>
      </w:r>
    </w:p>
    <w:p w14:paraId="39547503" w14:textId="2F2D71CD" w:rsidR="00636C00" w:rsidRPr="00C8719A" w:rsidRDefault="00636C00" w:rsidP="000B24F3">
      <w:pPr>
        <w:jc w:val="both"/>
        <w:rPr>
          <w:rFonts w:ascii="Arial" w:hAnsi="Arial" w:cs="Arial"/>
          <w:sz w:val="24"/>
          <w:szCs w:val="24"/>
        </w:rPr>
      </w:pPr>
      <w:r w:rsidRPr="00C8719A">
        <w:rPr>
          <w:rFonts w:ascii="Arial" w:hAnsi="Arial" w:cs="Arial"/>
          <w:b/>
          <w:sz w:val="24"/>
          <w:szCs w:val="24"/>
        </w:rPr>
        <w:t>xxxv.</w:t>
      </w:r>
      <w:r w:rsidRPr="00C8719A">
        <w:rPr>
          <w:rFonts w:ascii="Arial" w:hAnsi="Arial" w:cs="Arial"/>
          <w:sz w:val="24"/>
          <w:szCs w:val="24"/>
        </w:rPr>
        <w:t>  Por el refrendo bianual de Depósito o Corralones para llevar a cabo el manejo de vehículos al final de su vida útil, $3,500.00 (TRES MIL QUINIENTOS PESOS 00/100 M.N.).</w:t>
      </w:r>
    </w:p>
    <w:p w14:paraId="7D7389E1" w14:textId="77777777" w:rsidR="00C8719A" w:rsidRPr="000B24F3" w:rsidRDefault="00C8719A" w:rsidP="000B24F3">
      <w:pPr>
        <w:jc w:val="both"/>
        <w:rPr>
          <w:rFonts w:ascii="Arial" w:hAnsi="Arial" w:cs="Arial"/>
          <w:sz w:val="24"/>
        </w:rPr>
      </w:pPr>
    </w:p>
    <w:p w14:paraId="7819D352" w14:textId="7872C9E0" w:rsidR="00636C00" w:rsidRPr="000B24F3" w:rsidRDefault="00636C00" w:rsidP="000B24F3">
      <w:pPr>
        <w:jc w:val="both"/>
        <w:rPr>
          <w:rFonts w:ascii="Arial" w:hAnsi="Arial" w:cs="Arial"/>
          <w:sz w:val="24"/>
        </w:rPr>
      </w:pPr>
      <w:r w:rsidRPr="000B24F3">
        <w:rPr>
          <w:rFonts w:ascii="Arial" w:hAnsi="Arial" w:cs="Arial"/>
          <w:b/>
          <w:sz w:val="24"/>
        </w:rPr>
        <w:lastRenderedPageBreak/>
        <w:t>XXXVI.</w:t>
      </w:r>
      <w:r w:rsidRPr="000B24F3">
        <w:rPr>
          <w:rFonts w:ascii="Arial" w:hAnsi="Arial" w:cs="Arial"/>
          <w:sz w:val="24"/>
        </w:rPr>
        <w:t> Por el refrendo bianual de Centros Autorizados de Recepción para llevar a cabo el manejo de Vehículos al final de su vida útil $5,500.00 (CINCO MIL QUINIENTOS</w:t>
      </w:r>
      <w:r w:rsidR="00C8719A">
        <w:rPr>
          <w:rFonts w:ascii="Arial" w:hAnsi="Arial" w:cs="Arial"/>
          <w:sz w:val="24"/>
        </w:rPr>
        <w:t xml:space="preserve"> PESOS </w:t>
      </w:r>
      <w:r w:rsidRPr="000B24F3">
        <w:rPr>
          <w:rFonts w:ascii="Arial" w:hAnsi="Arial" w:cs="Arial"/>
          <w:sz w:val="24"/>
        </w:rPr>
        <w:t xml:space="preserve"> 00/100 M.N.).</w:t>
      </w:r>
    </w:p>
    <w:p w14:paraId="7D7FBB04" w14:textId="61494503" w:rsidR="00636C00" w:rsidRPr="007E3612" w:rsidRDefault="00636C00" w:rsidP="000B24F3">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D0D0D"/>
          <w:sz w:val="24"/>
          <w:szCs w:val="24"/>
          <w:bdr w:val="none" w:sz="0" w:space="0" w:color="auto" w:frame="1"/>
          <w:lang w:eastAsia="es-MX"/>
        </w:rPr>
        <w:t>SUJETO</w:t>
      </w:r>
    </w:p>
    <w:p w14:paraId="28367F97"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D0D0D"/>
          <w:sz w:val="24"/>
          <w:szCs w:val="24"/>
          <w:bdr w:val="none" w:sz="0" w:space="0" w:color="auto" w:frame="1"/>
          <w:lang w:eastAsia="es-MX"/>
        </w:rPr>
        <w:t> </w:t>
      </w:r>
    </w:p>
    <w:p w14:paraId="4DC99680" w14:textId="52E96A71"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D0D0D"/>
          <w:sz w:val="24"/>
          <w:szCs w:val="24"/>
          <w:bdr w:val="none" w:sz="0" w:space="0" w:color="auto" w:frame="1"/>
          <w:lang w:eastAsia="es-MX"/>
        </w:rPr>
        <w:t>ARTÍCULO 131</w:t>
      </w:r>
      <w:r w:rsidR="006C55A6" w:rsidRPr="007E3612">
        <w:rPr>
          <w:rFonts w:ascii="Arial" w:eastAsia="Arial Unicode MS" w:hAnsi="Arial" w:cs="Arial"/>
          <w:b/>
          <w:bCs/>
          <w:color w:val="0D0D0D"/>
          <w:sz w:val="24"/>
          <w:szCs w:val="24"/>
          <w:bdr w:val="none" w:sz="0" w:space="0" w:color="auto" w:frame="1"/>
          <w:lang w:eastAsia="es-MX"/>
        </w:rPr>
        <w:t>.</w:t>
      </w:r>
      <w:r w:rsidRPr="007E3612">
        <w:rPr>
          <w:rFonts w:ascii="Arial" w:eastAsia="Arial Unicode MS" w:hAnsi="Arial" w:cs="Arial"/>
          <w:color w:val="0D0D0D"/>
          <w:sz w:val="24"/>
          <w:szCs w:val="24"/>
          <w:bdr w:val="none" w:sz="0" w:space="0" w:color="auto" w:frame="1"/>
          <w:lang w:eastAsia="es-MX"/>
        </w:rPr>
        <w:t> Son sujetos de estos derechos, las personas físicas o morales que soliciten los servicios mencionados en el artículo anterior.</w:t>
      </w:r>
    </w:p>
    <w:p w14:paraId="499F93C0"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D0D0D"/>
          <w:sz w:val="24"/>
          <w:szCs w:val="24"/>
          <w:bdr w:val="none" w:sz="0" w:space="0" w:color="auto" w:frame="1"/>
          <w:lang w:eastAsia="es-MX"/>
        </w:rPr>
        <w:t> </w:t>
      </w:r>
    </w:p>
    <w:p w14:paraId="09F41222" w14:textId="77777777" w:rsidR="00636C00" w:rsidRPr="007E3612" w:rsidRDefault="00636C00" w:rsidP="00636C00">
      <w:pPr>
        <w:shd w:val="clear" w:color="auto" w:fill="FFFFFF"/>
        <w:spacing w:after="0" w:line="360" w:lineRule="atLeast"/>
        <w:ind w:left="103"/>
        <w:jc w:val="center"/>
        <w:rPr>
          <w:rFonts w:ascii="Arial" w:eastAsia="Arial Unicode MS" w:hAnsi="Arial" w:cs="Arial"/>
          <w:color w:val="000000"/>
          <w:sz w:val="24"/>
          <w:szCs w:val="24"/>
          <w:lang w:eastAsia="es-MX"/>
        </w:rPr>
      </w:pPr>
      <w:r w:rsidRPr="007E3612">
        <w:rPr>
          <w:rFonts w:ascii="Arial" w:eastAsia="Arial Unicode MS" w:hAnsi="Arial" w:cs="Arial"/>
          <w:b/>
          <w:bCs/>
          <w:color w:val="0D0D0D"/>
          <w:sz w:val="24"/>
          <w:szCs w:val="24"/>
          <w:bdr w:val="none" w:sz="0" w:space="0" w:color="auto" w:frame="1"/>
          <w:lang w:eastAsia="es-MX"/>
        </w:rPr>
        <w:t>PAGO</w:t>
      </w:r>
    </w:p>
    <w:p w14:paraId="73684C9C"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D0D0D"/>
          <w:sz w:val="24"/>
          <w:szCs w:val="24"/>
          <w:bdr w:val="none" w:sz="0" w:space="0" w:color="auto" w:frame="1"/>
          <w:lang w:eastAsia="es-MX"/>
        </w:rPr>
        <w:t> </w:t>
      </w:r>
    </w:p>
    <w:p w14:paraId="034FE799" w14:textId="5FA54F89"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D0D0D"/>
          <w:sz w:val="24"/>
          <w:szCs w:val="24"/>
          <w:bdr w:val="none" w:sz="0" w:space="0" w:color="auto" w:frame="1"/>
          <w:lang w:eastAsia="es-MX"/>
        </w:rPr>
        <w:t>ARTÍCULO 132</w:t>
      </w:r>
      <w:r w:rsidR="006C55A6" w:rsidRPr="007E3612">
        <w:rPr>
          <w:rFonts w:ascii="Arial" w:eastAsia="Arial Unicode MS" w:hAnsi="Arial" w:cs="Arial"/>
          <w:b/>
          <w:bCs/>
          <w:color w:val="0D0D0D"/>
          <w:sz w:val="24"/>
          <w:szCs w:val="24"/>
          <w:bdr w:val="none" w:sz="0" w:space="0" w:color="auto" w:frame="1"/>
          <w:lang w:eastAsia="es-MX"/>
        </w:rPr>
        <w:t>.</w:t>
      </w:r>
      <w:r w:rsidRPr="007E3612">
        <w:rPr>
          <w:rFonts w:ascii="Arial" w:eastAsia="Arial Unicode MS" w:hAnsi="Arial" w:cs="Arial"/>
          <w:color w:val="0D0D0D"/>
          <w:sz w:val="24"/>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El pago de los derechos a que se refiere este capítulo deberá efectuarse en las Instituciones de Crédito o establecimientos autorizados, previamente a la prestación del servicio.</w:t>
      </w:r>
    </w:p>
    <w:p w14:paraId="2B7493DA" w14:textId="77777777" w:rsidR="00636C00" w:rsidRPr="007E3612" w:rsidRDefault="00636C00" w:rsidP="00636C00">
      <w:pPr>
        <w:shd w:val="clear" w:color="auto" w:fill="FFFFFF"/>
        <w:spacing w:after="0" w:line="360" w:lineRule="atLeast"/>
        <w:ind w:left="103"/>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3258DFAD" w14:textId="5074DC2B" w:rsidR="00636C00" w:rsidRPr="007E3612" w:rsidRDefault="00636C00" w:rsidP="00636C00">
      <w:pPr>
        <w:shd w:val="clear" w:color="auto" w:fill="FFFFFF"/>
        <w:spacing w:after="0" w:line="360" w:lineRule="atLeast"/>
        <w:ind w:left="103"/>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CAP</w:t>
      </w:r>
      <w:r w:rsidR="00C8719A">
        <w:rPr>
          <w:rFonts w:ascii="Arial" w:eastAsia="Arial Unicode MS" w:hAnsi="Arial" w:cs="Arial"/>
          <w:b/>
          <w:bCs/>
          <w:color w:val="000000"/>
          <w:sz w:val="24"/>
          <w:szCs w:val="24"/>
          <w:bdr w:val="none" w:sz="0" w:space="0" w:color="auto" w:frame="1"/>
          <w:lang w:eastAsia="es-MX"/>
        </w:rPr>
        <w:t>Í</w:t>
      </w:r>
      <w:r w:rsidRPr="007E3612">
        <w:rPr>
          <w:rFonts w:ascii="Arial" w:eastAsia="Arial Unicode MS" w:hAnsi="Arial" w:cs="Arial"/>
          <w:b/>
          <w:bCs/>
          <w:color w:val="000000"/>
          <w:sz w:val="24"/>
          <w:szCs w:val="24"/>
          <w:bdr w:val="none" w:sz="0" w:space="0" w:color="auto" w:frame="1"/>
          <w:lang w:eastAsia="es-MX"/>
        </w:rPr>
        <w:t>TULO OCTAVO</w:t>
      </w:r>
    </w:p>
    <w:p w14:paraId="1689B349" w14:textId="77777777" w:rsidR="00636C00" w:rsidRPr="007E3612" w:rsidRDefault="00636C00" w:rsidP="00636C00">
      <w:pPr>
        <w:shd w:val="clear" w:color="auto" w:fill="FFFFFF"/>
        <w:spacing w:after="0" w:line="360" w:lineRule="atLeast"/>
        <w:ind w:left="103"/>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POR SERVICIOS DE LA SECRETARÍA DE FISCALIZACIÓN Y RENDICIÓN DE CUENTAS</w:t>
      </w:r>
    </w:p>
    <w:p w14:paraId="3BAFBD47" w14:textId="77777777" w:rsidR="00636C00" w:rsidRPr="007E3612" w:rsidRDefault="00636C00" w:rsidP="00636C00">
      <w:pPr>
        <w:shd w:val="clear" w:color="auto" w:fill="FFFFFF"/>
        <w:spacing w:after="0" w:line="360" w:lineRule="atLeast"/>
        <w:ind w:left="103"/>
        <w:jc w:val="center"/>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0E5DFF6A" w14:textId="0B0AF361" w:rsidR="00636C00" w:rsidRPr="007E3612" w:rsidRDefault="00542959" w:rsidP="00636C00">
      <w:pPr>
        <w:shd w:val="clear" w:color="auto" w:fill="FFFFFF"/>
        <w:spacing w:after="0" w:line="360" w:lineRule="atLeast"/>
        <w:jc w:val="both"/>
        <w:rPr>
          <w:rFonts w:ascii="Arial" w:eastAsia="Arial Unicode MS" w:hAnsi="Arial" w:cs="Arial"/>
          <w:color w:val="000000"/>
          <w:sz w:val="24"/>
          <w:szCs w:val="24"/>
          <w:lang w:eastAsia="es-MX"/>
        </w:rPr>
      </w:pPr>
      <w:r>
        <w:rPr>
          <w:rFonts w:ascii="Arial" w:eastAsia="Arial Unicode MS" w:hAnsi="Arial" w:cs="Arial"/>
          <w:b/>
          <w:bCs/>
          <w:color w:val="000000"/>
          <w:sz w:val="24"/>
          <w:szCs w:val="24"/>
          <w:bdr w:val="none" w:sz="0" w:space="0" w:color="auto" w:frame="1"/>
          <w:lang w:eastAsia="es-MX"/>
        </w:rPr>
        <w:t>ARTÍCULO</w:t>
      </w:r>
      <w:r w:rsidR="00636C00" w:rsidRPr="007E3612">
        <w:rPr>
          <w:rFonts w:ascii="Arial" w:eastAsia="Arial Unicode MS" w:hAnsi="Arial" w:cs="Arial"/>
          <w:b/>
          <w:bCs/>
          <w:color w:val="000000"/>
          <w:sz w:val="24"/>
          <w:szCs w:val="24"/>
          <w:bdr w:val="none" w:sz="0" w:space="0" w:color="auto" w:frame="1"/>
          <w:lang w:eastAsia="es-MX"/>
        </w:rPr>
        <w:t>133</w:t>
      </w:r>
      <w:r w:rsidR="006C55A6" w:rsidRPr="007E3612">
        <w:rPr>
          <w:rFonts w:ascii="Arial" w:eastAsia="Arial Unicode MS" w:hAnsi="Arial" w:cs="Arial"/>
          <w:b/>
          <w:bCs/>
          <w:color w:val="000000"/>
          <w:sz w:val="24"/>
          <w:szCs w:val="24"/>
          <w:bdr w:val="none" w:sz="0" w:space="0" w:color="auto" w:frame="1"/>
          <w:lang w:eastAsia="es-MX"/>
        </w:rPr>
        <w:t>.</w:t>
      </w:r>
      <w:r w:rsidR="00636C00" w:rsidRPr="007E3612">
        <w:rPr>
          <w:rFonts w:ascii="Arial" w:eastAsia="Arial Unicode MS" w:hAnsi="Arial" w:cs="Arial"/>
          <w:color w:val="000000"/>
          <w:sz w:val="24"/>
          <w:szCs w:val="24"/>
          <w:bdr w:val="none" w:sz="0" w:space="0" w:color="auto" w:frame="1"/>
          <w:lang w:eastAsia="es-MX"/>
        </w:rPr>
        <w:t> Por el servicio de verificación, evaluación y supervisión que las leyes de la materia encomiendan a la Secretaría de la Fiscalización y Rendición de Cuentas en la ejecución de obra pública, los contratistas con quienes se celebren contratos de obra pública directa del Estado y de servicios relacionados con la misma, pagarán un derecho equivalente al 5 al millar sobre el importe de cada una de las estimaciones de obra que presenten o sobre el importe del contrato.</w:t>
      </w:r>
    </w:p>
    <w:p w14:paraId="471C3C0E" w14:textId="77777777" w:rsidR="00636C00" w:rsidRPr="007E3612" w:rsidRDefault="00636C00" w:rsidP="00636C00">
      <w:pPr>
        <w:shd w:val="clear" w:color="auto" w:fill="FFFFFF"/>
        <w:spacing w:after="0" w:line="360" w:lineRule="atLeast"/>
        <w:ind w:left="103"/>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2138C7EB" w14:textId="0010531D"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ARTÍCULO 134</w:t>
      </w:r>
      <w:r w:rsidR="006C55A6" w:rsidRPr="007E3612">
        <w:rPr>
          <w:rFonts w:ascii="Arial" w:eastAsia="Arial Unicode MS" w:hAnsi="Arial" w:cs="Arial"/>
          <w:b/>
          <w:bCs/>
          <w:color w:val="000000"/>
          <w:sz w:val="24"/>
          <w:szCs w:val="24"/>
          <w:bdr w:val="none" w:sz="0" w:space="0" w:color="auto" w:frame="1"/>
          <w:lang w:eastAsia="es-MX"/>
        </w:rPr>
        <w:t>.</w:t>
      </w:r>
      <w:r w:rsidRPr="007E3612">
        <w:rPr>
          <w:rFonts w:ascii="Arial" w:eastAsia="Arial Unicode MS" w:hAnsi="Arial" w:cs="Arial"/>
          <w:color w:val="000000"/>
          <w:sz w:val="24"/>
          <w:szCs w:val="24"/>
          <w:bdr w:val="none" w:sz="0" w:space="0" w:color="auto" w:frame="1"/>
          <w:lang w:eastAsia="es-MX"/>
        </w:rPr>
        <w:t> Por otros servicios:</w:t>
      </w:r>
    </w:p>
    <w:p w14:paraId="1A5A4C41" w14:textId="77777777" w:rsidR="00636C00" w:rsidRPr="007E3612" w:rsidRDefault="00636C00" w:rsidP="00636C00">
      <w:pPr>
        <w:shd w:val="clear" w:color="auto" w:fill="FFFFFF"/>
        <w:spacing w:after="0" w:line="360" w:lineRule="atLeast"/>
        <w:ind w:left="103"/>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152C10D7" w14:textId="66B78D95"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w:t>
      </w:r>
      <w:r w:rsidRPr="007E3612">
        <w:rPr>
          <w:rFonts w:ascii="Arial" w:eastAsia="Arial Unicode MS" w:hAnsi="Arial" w:cs="Arial"/>
          <w:color w:val="000000"/>
          <w:sz w:val="24"/>
          <w:szCs w:val="24"/>
          <w:bdr w:val="none" w:sz="0" w:space="0" w:color="auto" w:frame="1"/>
          <w:lang w:eastAsia="es-MX"/>
        </w:rPr>
        <w:t>       Por la expedición de certificados de no existencia de registros de inhabilitación para desempeñar un empleo, cargo o comisión en el servicio público $266.00 (DOSCIENTOS SESENTA Y SEIS PESOS 00/100 M.N.);</w:t>
      </w:r>
    </w:p>
    <w:p w14:paraId="568EB68F"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3BFE7D77"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lastRenderedPageBreak/>
        <w:t>II.</w:t>
      </w:r>
      <w:r w:rsidRPr="007E3612">
        <w:rPr>
          <w:rFonts w:ascii="Arial" w:eastAsia="Arial Unicode MS" w:hAnsi="Arial" w:cs="Arial"/>
          <w:color w:val="000000"/>
          <w:sz w:val="24"/>
          <w:szCs w:val="24"/>
          <w:bdr w:val="none" w:sz="0" w:space="0" w:color="auto" w:frame="1"/>
          <w:lang w:eastAsia="es-MX"/>
        </w:rPr>
        <w:t>       Por la expedición de certificado de aptitud para ser proveedor, contratista o prestador de servicios del Gobierno del Estado, por cada uno de ellos $4,016.00 (CUATRO MIL DIECISÉIS PESOS 00/100 M.N.);</w:t>
      </w:r>
    </w:p>
    <w:p w14:paraId="2D201F30"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44594FED"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III.</w:t>
      </w:r>
      <w:r w:rsidRPr="007E3612">
        <w:rPr>
          <w:rFonts w:ascii="Arial" w:eastAsia="Arial Unicode MS" w:hAnsi="Arial" w:cs="Arial"/>
          <w:color w:val="000000"/>
          <w:sz w:val="24"/>
          <w:szCs w:val="24"/>
          <w:bdr w:val="none" w:sz="0" w:space="0" w:color="auto" w:frame="1"/>
          <w:lang w:eastAsia="es-MX"/>
        </w:rPr>
        <w:t>      Por inscripción en el padrón de proveedores, $4,016.00 (CUATRO MIL DIECISÉIS PESOS 00/100 M.N.) y</w:t>
      </w:r>
    </w:p>
    <w:p w14:paraId="315C089F"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32C38737"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IV.</w:t>
      </w:r>
      <w:r w:rsidRPr="007E3612">
        <w:rPr>
          <w:rFonts w:ascii="Arial" w:eastAsia="Arial Unicode MS" w:hAnsi="Arial" w:cs="Arial"/>
          <w:color w:val="000000"/>
          <w:sz w:val="24"/>
          <w:szCs w:val="24"/>
          <w:bdr w:val="none" w:sz="0" w:space="0" w:color="auto" w:frame="1"/>
          <w:lang w:eastAsia="es-MX"/>
        </w:rPr>
        <w:t>     Por la expedición de copias certificadas $54.00 (CINCUENTA Y CUATRO PESOS 00/100 M.N.), por la primera hoja; $5.00 (CINCO PESOS 00/100 M.N.) por hoja adicional.</w:t>
      </w:r>
    </w:p>
    <w:p w14:paraId="01EE49C9" w14:textId="0D513EA1" w:rsidR="00636C00" w:rsidRPr="007E3612" w:rsidRDefault="00636C00" w:rsidP="00636C00">
      <w:pPr>
        <w:shd w:val="clear" w:color="auto" w:fill="FFFFFF"/>
        <w:spacing w:after="0" w:line="360" w:lineRule="atLeast"/>
        <w:ind w:left="103"/>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2D9150AE" w14:textId="77777777" w:rsidR="00636C00" w:rsidRPr="007E3612" w:rsidRDefault="00636C00" w:rsidP="00636C00">
      <w:pPr>
        <w:shd w:val="clear" w:color="auto" w:fill="FFFFFF"/>
        <w:spacing w:after="0" w:line="360" w:lineRule="atLeast"/>
        <w:ind w:left="103"/>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SUJETO</w:t>
      </w:r>
    </w:p>
    <w:p w14:paraId="3AD0E095" w14:textId="77777777" w:rsidR="00636C00" w:rsidRPr="007E3612" w:rsidRDefault="00636C00" w:rsidP="00636C00">
      <w:pPr>
        <w:shd w:val="clear" w:color="auto" w:fill="FFFFFF"/>
        <w:spacing w:after="0" w:line="360" w:lineRule="atLeast"/>
        <w:ind w:left="103"/>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7A44758A" w14:textId="00DC57B9" w:rsidR="00636C00" w:rsidRPr="007E3612" w:rsidRDefault="00636C00" w:rsidP="00636C00">
      <w:pPr>
        <w:shd w:val="clear" w:color="auto" w:fill="FFFFFF"/>
        <w:spacing w:after="0" w:line="360" w:lineRule="atLeast"/>
        <w:ind w:left="103"/>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ARTÍCULO 135</w:t>
      </w:r>
      <w:r w:rsidR="006C55A6" w:rsidRPr="007E3612">
        <w:rPr>
          <w:rFonts w:ascii="Arial" w:eastAsia="Arial Unicode MS" w:hAnsi="Arial" w:cs="Arial"/>
          <w:b/>
          <w:bCs/>
          <w:color w:val="000000"/>
          <w:sz w:val="24"/>
          <w:szCs w:val="24"/>
          <w:bdr w:val="none" w:sz="0" w:space="0" w:color="auto" w:frame="1"/>
          <w:lang w:eastAsia="es-MX"/>
        </w:rPr>
        <w:t>.</w:t>
      </w:r>
      <w:r w:rsidRPr="007E3612">
        <w:rPr>
          <w:rFonts w:ascii="Arial" w:eastAsia="Arial Unicode MS" w:hAnsi="Arial" w:cs="Arial"/>
          <w:color w:val="000000"/>
          <w:sz w:val="24"/>
          <w:szCs w:val="24"/>
          <w:bdr w:val="none" w:sz="0" w:space="0" w:color="auto" w:frame="1"/>
          <w:lang w:eastAsia="es-MX"/>
        </w:rPr>
        <w:t> Son sujetos de este derecho, las personas que soliciten los servicios que establece este Capítulo.</w:t>
      </w:r>
    </w:p>
    <w:p w14:paraId="2F5E1EED" w14:textId="77777777" w:rsidR="00636C00" w:rsidRPr="007E3612" w:rsidRDefault="00636C00" w:rsidP="00636C00">
      <w:pPr>
        <w:shd w:val="clear" w:color="auto" w:fill="FFFFFF"/>
        <w:spacing w:after="0" w:line="360" w:lineRule="atLeast"/>
        <w:ind w:left="103"/>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48D5443C" w14:textId="77777777" w:rsidR="00636C00" w:rsidRPr="007E3612" w:rsidRDefault="00636C00" w:rsidP="00636C00">
      <w:pPr>
        <w:shd w:val="clear" w:color="auto" w:fill="FFFFFF"/>
        <w:spacing w:after="0" w:line="360" w:lineRule="atLeast"/>
        <w:ind w:left="103"/>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PAGO</w:t>
      </w:r>
    </w:p>
    <w:p w14:paraId="38A79F58" w14:textId="77777777" w:rsidR="00636C00" w:rsidRPr="007E3612" w:rsidRDefault="00636C00" w:rsidP="00636C00">
      <w:pPr>
        <w:shd w:val="clear" w:color="auto" w:fill="FFFFFF"/>
        <w:spacing w:after="0" w:line="360" w:lineRule="atLeast"/>
        <w:ind w:left="103"/>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1198BBE1" w14:textId="201DFBF1" w:rsidR="00636C00" w:rsidRPr="007E3612" w:rsidRDefault="00636C00" w:rsidP="00636C00">
      <w:pPr>
        <w:shd w:val="clear" w:color="auto" w:fill="FFFFFF"/>
        <w:spacing w:after="0" w:line="360" w:lineRule="atLeast"/>
        <w:ind w:left="103"/>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ARTÍCULO 136</w:t>
      </w:r>
      <w:r w:rsidR="006C55A6" w:rsidRPr="007E3612">
        <w:rPr>
          <w:rFonts w:ascii="Arial" w:eastAsia="Arial Unicode MS" w:hAnsi="Arial" w:cs="Arial"/>
          <w:b/>
          <w:bCs/>
          <w:color w:val="000000"/>
          <w:sz w:val="24"/>
          <w:szCs w:val="24"/>
          <w:bdr w:val="none" w:sz="0" w:space="0" w:color="auto" w:frame="1"/>
          <w:lang w:eastAsia="es-MX"/>
        </w:rPr>
        <w:t>.</w:t>
      </w:r>
      <w:r w:rsidRPr="007E3612">
        <w:rPr>
          <w:rFonts w:ascii="Arial" w:eastAsia="Arial Unicode MS" w:hAnsi="Arial" w:cs="Arial"/>
          <w:color w:val="000000"/>
          <w:sz w:val="24"/>
          <w:szCs w:val="24"/>
          <w:bdr w:val="none" w:sz="0" w:space="0" w:color="auto" w:frame="1"/>
          <w:lang w:eastAsia="es-MX"/>
        </w:rPr>
        <w:t> La oficina pagadora de la dependencia correspondiente del Gobierno del Estado, al hacer el pago parcial o total de las obras o servicios, retendrá el importe de los derechos a que se refiere el artículo 148 de esta ley.</w:t>
      </w:r>
    </w:p>
    <w:p w14:paraId="2B6C501A" w14:textId="77777777" w:rsidR="00636C00" w:rsidRPr="007E3612" w:rsidRDefault="00636C00" w:rsidP="00636C00">
      <w:pPr>
        <w:shd w:val="clear" w:color="auto" w:fill="FFFFFF"/>
        <w:spacing w:after="0" w:line="360" w:lineRule="atLeast"/>
        <w:ind w:left="103"/>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7549B31C" w14:textId="77777777" w:rsidR="00636C00" w:rsidRPr="007E3612" w:rsidRDefault="00636C00" w:rsidP="00636C00">
      <w:pPr>
        <w:shd w:val="clear" w:color="auto" w:fill="FFFFFF"/>
        <w:spacing w:after="0" w:line="360" w:lineRule="atLeast"/>
        <w:ind w:left="103"/>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El pago de los derechos por los servicios a que se refiere el artículo 149 de esta Ley, deberá efectuarse en las instituciones de crédito o establecimientos autorizados, previamente a la prestación del servicio.</w:t>
      </w:r>
    </w:p>
    <w:p w14:paraId="276925D2"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07DCAB74" w14:textId="11924812" w:rsidR="00636C00" w:rsidRPr="000B24F3" w:rsidRDefault="00636C00" w:rsidP="000B24F3">
      <w:pPr>
        <w:jc w:val="center"/>
        <w:rPr>
          <w:rFonts w:ascii="Arial" w:hAnsi="Arial" w:cs="Arial"/>
          <w:b/>
          <w:sz w:val="24"/>
        </w:rPr>
      </w:pPr>
      <w:r w:rsidRPr="000B24F3">
        <w:rPr>
          <w:rFonts w:ascii="Arial" w:hAnsi="Arial" w:cs="Arial"/>
          <w:b/>
          <w:sz w:val="24"/>
        </w:rPr>
        <w:t>CAP</w:t>
      </w:r>
      <w:r w:rsidR="00C8719A">
        <w:rPr>
          <w:rFonts w:ascii="Arial" w:hAnsi="Arial" w:cs="Arial"/>
          <w:b/>
          <w:sz w:val="24"/>
        </w:rPr>
        <w:t>Í</w:t>
      </w:r>
      <w:r w:rsidRPr="000B24F3">
        <w:rPr>
          <w:rFonts w:ascii="Arial" w:hAnsi="Arial" w:cs="Arial"/>
          <w:b/>
          <w:sz w:val="24"/>
        </w:rPr>
        <w:t>TULO NOVENO</w:t>
      </w:r>
    </w:p>
    <w:p w14:paraId="37AA4387" w14:textId="77777777" w:rsidR="00636C00" w:rsidRPr="000B24F3" w:rsidRDefault="00636C00" w:rsidP="000B24F3">
      <w:pPr>
        <w:jc w:val="center"/>
        <w:rPr>
          <w:rFonts w:ascii="Arial" w:hAnsi="Arial" w:cs="Arial"/>
          <w:b/>
          <w:sz w:val="24"/>
        </w:rPr>
      </w:pPr>
      <w:r w:rsidRPr="000B24F3">
        <w:rPr>
          <w:rFonts w:ascii="Arial" w:hAnsi="Arial" w:cs="Arial"/>
          <w:b/>
          <w:sz w:val="24"/>
        </w:rPr>
        <w:t>POR SERVICIOS DE LA SECRETARÍA DE ECONOMÍA</w:t>
      </w:r>
    </w:p>
    <w:p w14:paraId="19ED6956"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43EED32C"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OBJETO</w:t>
      </w:r>
    </w:p>
    <w:p w14:paraId="3C280B0A"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673C401E" w14:textId="651CA32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lastRenderedPageBreak/>
        <w:t>ARTÍCULO </w:t>
      </w:r>
      <w:r w:rsidRPr="000B24F3">
        <w:rPr>
          <w:rFonts w:ascii="Arial" w:hAnsi="Arial" w:cs="Arial"/>
          <w:b/>
          <w:sz w:val="24"/>
          <w:szCs w:val="24"/>
        </w:rPr>
        <w:t>137</w:t>
      </w:r>
      <w:r w:rsidR="006C55A6" w:rsidRPr="000B24F3">
        <w:rPr>
          <w:rFonts w:ascii="Arial" w:hAnsi="Arial" w:cs="Arial"/>
          <w:b/>
          <w:sz w:val="24"/>
          <w:szCs w:val="24"/>
        </w:rPr>
        <w:t>.</w:t>
      </w:r>
      <w:r w:rsidRPr="000B24F3">
        <w:rPr>
          <w:rFonts w:ascii="Arial" w:hAnsi="Arial" w:cs="Arial"/>
          <w:sz w:val="24"/>
          <w:szCs w:val="24"/>
        </w:rPr>
        <w:t> El objeto de este derecho es por los procesos de mejora, beneficio, lavado, homogenización, traslado, comercialización, capacitación y asistencia técnica, que se lleven a cabo a los productos mineros a fin de elevar su calidad y tener una mejor oportunidad del mercado, que presta la Secretaría de Economía.</w:t>
      </w:r>
    </w:p>
    <w:p w14:paraId="0D74B5AA"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5169EA69"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SUJETOS</w:t>
      </w:r>
    </w:p>
    <w:p w14:paraId="6752AC10"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699FCD8F" w14:textId="16AC058F"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ARTÍCULO 138</w:t>
      </w:r>
      <w:r w:rsidR="006C55A6" w:rsidRPr="007E3612">
        <w:rPr>
          <w:rFonts w:ascii="Arial" w:eastAsia="Arial Unicode MS" w:hAnsi="Arial" w:cs="Arial"/>
          <w:b/>
          <w:bCs/>
          <w:color w:val="000000"/>
          <w:sz w:val="24"/>
          <w:szCs w:val="24"/>
          <w:bdr w:val="none" w:sz="0" w:space="0" w:color="auto" w:frame="1"/>
          <w:lang w:eastAsia="es-MX"/>
        </w:rPr>
        <w:t>.</w:t>
      </w:r>
      <w:r w:rsidRPr="007E3612">
        <w:rPr>
          <w:rFonts w:ascii="Arial" w:eastAsia="Arial Unicode MS" w:hAnsi="Arial" w:cs="Arial"/>
          <w:color w:val="000000"/>
          <w:sz w:val="24"/>
          <w:szCs w:val="24"/>
          <w:bdr w:val="none" w:sz="0" w:space="0" w:color="auto" w:frame="1"/>
          <w:lang w:eastAsia="es-MX"/>
        </w:rPr>
        <w:t>  Son sujetos a este derecho las personas físicas y morales, explotadores tratadores y comercializadores de minerales sólidos, líquidos y/o gaseosos del suelo y subsuelo público y privado del Estado de Coahuila de Zaragoza, que requieran del servicio.</w:t>
      </w:r>
    </w:p>
    <w:p w14:paraId="329DC86F"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6A1F09DC"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BASE</w:t>
      </w:r>
    </w:p>
    <w:p w14:paraId="43CA3E53"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40C5C43A" w14:textId="605DF220"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ARTÍCULO 139</w:t>
      </w:r>
      <w:r w:rsidR="006C55A6" w:rsidRPr="007E3612">
        <w:rPr>
          <w:rFonts w:ascii="Arial" w:eastAsia="Arial Unicode MS" w:hAnsi="Arial" w:cs="Arial"/>
          <w:b/>
          <w:bCs/>
          <w:color w:val="000000"/>
          <w:sz w:val="24"/>
          <w:szCs w:val="24"/>
          <w:bdr w:val="none" w:sz="0" w:space="0" w:color="auto" w:frame="1"/>
          <w:lang w:eastAsia="es-MX"/>
        </w:rPr>
        <w:t>.</w:t>
      </w:r>
      <w:r w:rsidRPr="007E3612">
        <w:rPr>
          <w:rFonts w:ascii="Arial" w:eastAsia="Arial Unicode MS" w:hAnsi="Arial" w:cs="Arial"/>
          <w:b/>
          <w:bCs/>
          <w:color w:val="000000"/>
          <w:sz w:val="24"/>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La base para este derecho será la tonelada o equivalencia de mineral beneficiado.</w:t>
      </w:r>
    </w:p>
    <w:p w14:paraId="7E05C93F"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3F067078" w14:textId="0F1E91CA"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ARTÍCULO 140</w:t>
      </w:r>
      <w:r w:rsidR="006C55A6" w:rsidRPr="007E3612">
        <w:rPr>
          <w:rFonts w:ascii="Arial" w:eastAsia="Arial Unicode MS" w:hAnsi="Arial" w:cs="Arial"/>
          <w:color w:val="000000"/>
          <w:sz w:val="24"/>
          <w:szCs w:val="24"/>
          <w:bdr w:val="none" w:sz="0" w:space="0" w:color="auto" w:frame="1"/>
          <w:lang w:eastAsia="es-MX"/>
        </w:rPr>
        <w:t>.</w:t>
      </w:r>
      <w:r w:rsidRPr="007E3612">
        <w:rPr>
          <w:rFonts w:ascii="Arial" w:eastAsia="Arial Unicode MS" w:hAnsi="Arial" w:cs="Arial"/>
          <w:color w:val="000000"/>
          <w:sz w:val="24"/>
          <w:szCs w:val="24"/>
          <w:bdr w:val="none" w:sz="0" w:space="0" w:color="auto" w:frame="1"/>
          <w:lang w:eastAsia="es-MX"/>
        </w:rPr>
        <w:t>  Los derechos a que se refiere este capítulo se causarán conforme a la siguiente:</w:t>
      </w:r>
    </w:p>
    <w:p w14:paraId="75158BB9"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569E3A22"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TARIFA</w:t>
      </w:r>
    </w:p>
    <w:p w14:paraId="0F2902FF"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33649F8B"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        </w:t>
      </w:r>
      <w:r w:rsidRPr="007E3612">
        <w:rPr>
          <w:rFonts w:ascii="Arial" w:eastAsia="Arial Unicode MS" w:hAnsi="Arial" w:cs="Arial"/>
          <w:color w:val="000000"/>
          <w:sz w:val="24"/>
          <w:szCs w:val="24"/>
          <w:bdr w:val="none" w:sz="0" w:space="0" w:color="auto" w:frame="1"/>
          <w:lang w:eastAsia="es-MX"/>
        </w:rPr>
        <w:t>$53.00 (CINCUENTA Y TRES PESOS 00/100 M.N.) del precio comercial de la tonelada del mineral beneficiado cuando sea mejorado, lavado, homogenizado, o trasladado. </w:t>
      </w:r>
    </w:p>
    <w:p w14:paraId="36496619"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38DE9550" w14:textId="77777777" w:rsidR="00636C00" w:rsidRPr="000B24F3" w:rsidRDefault="00636C00" w:rsidP="00636C00">
      <w:pPr>
        <w:shd w:val="clear" w:color="auto" w:fill="FFFFFF"/>
        <w:spacing w:after="0" w:line="360" w:lineRule="atLeast"/>
        <w:ind w:left="567" w:hanging="567"/>
        <w:jc w:val="both"/>
        <w:rPr>
          <w:rFonts w:ascii="Arial" w:hAnsi="Arial" w:cs="Arial"/>
          <w:sz w:val="24"/>
        </w:rPr>
      </w:pPr>
      <w:r w:rsidRPr="007E3612">
        <w:rPr>
          <w:rFonts w:ascii="Arial" w:eastAsia="Arial Unicode MS" w:hAnsi="Arial" w:cs="Arial"/>
          <w:b/>
          <w:bCs/>
          <w:color w:val="000000"/>
          <w:sz w:val="24"/>
          <w:szCs w:val="24"/>
          <w:bdr w:val="none" w:sz="0" w:space="0" w:color="auto" w:frame="1"/>
          <w:lang w:eastAsia="es-MX"/>
        </w:rPr>
        <w:t>II.</w:t>
      </w:r>
      <w:r w:rsidRPr="007E3612">
        <w:rPr>
          <w:rFonts w:ascii="Arial" w:eastAsia="Arial Unicode MS" w:hAnsi="Arial" w:cs="Arial"/>
          <w:color w:val="000000"/>
          <w:sz w:val="24"/>
          <w:szCs w:val="24"/>
          <w:bdr w:val="none" w:sz="0" w:space="0" w:color="auto" w:frame="1"/>
          <w:lang w:eastAsia="es-MX"/>
        </w:rPr>
        <w:t>       </w:t>
      </w:r>
      <w:r w:rsidRPr="000B24F3">
        <w:rPr>
          <w:rFonts w:ascii="Arial" w:hAnsi="Arial" w:cs="Arial"/>
          <w:sz w:val="24"/>
        </w:rPr>
        <w:t>La Secretaría de Economía, podrá prestar servicios para la capacitación y la comercialización a los productores mineros del Estado y prestarles asistencia técnica. Los derechos por este concepto se determinarán en el convenio que se celebre con los productores.</w:t>
      </w:r>
    </w:p>
    <w:p w14:paraId="4E12FBCC"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4952A3DD"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PAGO</w:t>
      </w:r>
    </w:p>
    <w:p w14:paraId="02653E90"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lastRenderedPageBreak/>
        <w:t> </w:t>
      </w:r>
    </w:p>
    <w:p w14:paraId="011DD5A9" w14:textId="4C492424" w:rsidR="00636C00" w:rsidRPr="000B24F3" w:rsidRDefault="00636C00" w:rsidP="000B24F3">
      <w:pPr>
        <w:jc w:val="both"/>
        <w:rPr>
          <w:rFonts w:ascii="Arial" w:hAnsi="Arial" w:cs="Arial"/>
          <w:sz w:val="24"/>
        </w:rPr>
      </w:pPr>
      <w:r w:rsidRPr="000B24F3">
        <w:rPr>
          <w:rFonts w:ascii="Arial" w:hAnsi="Arial" w:cs="Arial"/>
          <w:b/>
          <w:bCs/>
          <w:sz w:val="24"/>
          <w:szCs w:val="24"/>
          <w:bdr w:val="none" w:sz="0" w:space="0" w:color="auto" w:frame="1"/>
          <w:lang w:eastAsia="es-MX"/>
        </w:rPr>
        <w:t>ARTÍCULO 141</w:t>
      </w:r>
      <w:r w:rsidR="006C55A6" w:rsidRPr="000B24F3">
        <w:rPr>
          <w:rFonts w:ascii="Arial" w:hAnsi="Arial" w:cs="Arial"/>
          <w:sz w:val="24"/>
          <w:szCs w:val="24"/>
        </w:rPr>
        <w:t>.</w:t>
      </w:r>
      <w:r w:rsidRPr="000B24F3">
        <w:rPr>
          <w:rFonts w:ascii="Arial" w:hAnsi="Arial" w:cs="Arial"/>
          <w:sz w:val="24"/>
        </w:rPr>
        <w:t> El pago de los derechos a que se refiere el artículo 140, se realizará en las Instituciones de Crédito o establecimientos autorizados por la Secretaría de Finanzas.</w:t>
      </w:r>
    </w:p>
    <w:p w14:paraId="6DC0C7FD" w14:textId="3E332573" w:rsidR="00636C00" w:rsidRPr="00C8719A" w:rsidRDefault="00636C00" w:rsidP="00C8719A">
      <w:pPr>
        <w:jc w:val="both"/>
        <w:rPr>
          <w:lang w:eastAsia="es-MX"/>
        </w:rPr>
      </w:pPr>
      <w:r w:rsidRPr="000B24F3">
        <w:rPr>
          <w:rFonts w:ascii="Arial" w:hAnsi="Arial" w:cs="Arial"/>
          <w:sz w:val="24"/>
        </w:rPr>
        <w:t> </w:t>
      </w:r>
    </w:p>
    <w:p w14:paraId="17C534AA" w14:textId="1FA92D13"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CAP</w:t>
      </w:r>
      <w:r w:rsidR="00C8719A">
        <w:rPr>
          <w:rFonts w:ascii="Arial" w:eastAsia="Arial Unicode MS" w:hAnsi="Arial" w:cs="Arial"/>
          <w:b/>
          <w:bCs/>
          <w:color w:val="000000"/>
          <w:sz w:val="24"/>
          <w:szCs w:val="24"/>
          <w:bdr w:val="none" w:sz="0" w:space="0" w:color="auto" w:frame="1"/>
          <w:lang w:eastAsia="es-MX"/>
        </w:rPr>
        <w:t>Í</w:t>
      </w:r>
      <w:r w:rsidRPr="007E3612">
        <w:rPr>
          <w:rFonts w:ascii="Arial" w:eastAsia="Arial Unicode MS" w:hAnsi="Arial" w:cs="Arial"/>
          <w:b/>
          <w:bCs/>
          <w:color w:val="000000"/>
          <w:sz w:val="24"/>
          <w:szCs w:val="24"/>
          <w:bdr w:val="none" w:sz="0" w:space="0" w:color="auto" w:frame="1"/>
          <w:lang w:eastAsia="es-MX"/>
        </w:rPr>
        <w:t>TULO DECIMO</w:t>
      </w:r>
    </w:p>
    <w:p w14:paraId="33E10E2C" w14:textId="77777777" w:rsidR="00636C00" w:rsidRPr="008112E1" w:rsidRDefault="00636C00" w:rsidP="008112E1">
      <w:pPr>
        <w:jc w:val="center"/>
        <w:rPr>
          <w:rFonts w:ascii="Arial" w:hAnsi="Arial" w:cs="Arial"/>
          <w:b/>
          <w:sz w:val="24"/>
        </w:rPr>
      </w:pPr>
      <w:r w:rsidRPr="008112E1">
        <w:rPr>
          <w:rFonts w:ascii="Arial" w:hAnsi="Arial" w:cs="Arial"/>
          <w:b/>
          <w:sz w:val="24"/>
        </w:rPr>
        <w:t>POR SERVICIOS DE LA SECRETARÍA DE SEGUIRIDAD PÚBLICA</w:t>
      </w:r>
    </w:p>
    <w:p w14:paraId="5BE975D7"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265A9A5D" w14:textId="13E05959" w:rsidR="00636C00" w:rsidRPr="008112E1" w:rsidRDefault="00636C00" w:rsidP="008112E1">
      <w:pPr>
        <w:rPr>
          <w:rFonts w:ascii="Arial" w:hAnsi="Arial" w:cs="Arial"/>
          <w:sz w:val="24"/>
        </w:rPr>
      </w:pPr>
      <w:r w:rsidRPr="008112E1">
        <w:rPr>
          <w:rFonts w:ascii="Arial" w:hAnsi="Arial" w:cs="Arial"/>
          <w:b/>
          <w:sz w:val="24"/>
        </w:rPr>
        <w:t>ARTÍCULO 142</w:t>
      </w:r>
      <w:r w:rsidR="006C55A6" w:rsidRPr="008112E1">
        <w:rPr>
          <w:rFonts w:ascii="Arial" w:hAnsi="Arial" w:cs="Arial"/>
          <w:b/>
          <w:sz w:val="24"/>
        </w:rPr>
        <w:t>.</w:t>
      </w:r>
      <w:r w:rsidRPr="008112E1">
        <w:rPr>
          <w:rFonts w:ascii="Arial" w:hAnsi="Arial" w:cs="Arial"/>
          <w:sz w:val="24"/>
        </w:rPr>
        <w:t> Los servicios prestados por la Secretaría de Seguridad Pública, causarán derechos conforme a lo siguiente:</w:t>
      </w:r>
    </w:p>
    <w:p w14:paraId="53378A0E" w14:textId="77777777" w:rsidR="00636C00" w:rsidRPr="008112E1" w:rsidRDefault="00636C00" w:rsidP="008112E1">
      <w:pPr>
        <w:pStyle w:val="Prrafodelista"/>
        <w:numPr>
          <w:ilvl w:val="0"/>
          <w:numId w:val="41"/>
        </w:numPr>
        <w:jc w:val="both"/>
        <w:rPr>
          <w:rFonts w:ascii="Arial" w:hAnsi="Arial" w:cs="Arial"/>
        </w:rPr>
      </w:pPr>
      <w:r w:rsidRPr="008112E1">
        <w:rPr>
          <w:rFonts w:ascii="Arial" w:hAnsi="Arial" w:cs="Arial"/>
          <w:sz w:val="24"/>
        </w:rPr>
        <w:t>Certificados de no antecedentes penales $119.00 (CIENTO DIECINUEVE PESOS 00/100 M.N.).</w:t>
      </w:r>
    </w:p>
    <w:p w14:paraId="24ABD1BF" w14:textId="77777777" w:rsidR="008112E1" w:rsidRPr="008112E1" w:rsidRDefault="008112E1" w:rsidP="008112E1">
      <w:pPr>
        <w:pStyle w:val="Prrafodelista"/>
        <w:rPr>
          <w:rFonts w:ascii="Arial" w:hAnsi="Arial" w:cs="Arial"/>
        </w:rPr>
      </w:pPr>
    </w:p>
    <w:p w14:paraId="5766DD23" w14:textId="77777777" w:rsidR="008112E1" w:rsidRPr="008112E1" w:rsidRDefault="00636C00" w:rsidP="008112E1">
      <w:pPr>
        <w:pStyle w:val="Prrafodelista"/>
        <w:numPr>
          <w:ilvl w:val="0"/>
          <w:numId w:val="41"/>
        </w:numPr>
        <w:jc w:val="both"/>
        <w:rPr>
          <w:rFonts w:ascii="Arial" w:hAnsi="Arial" w:cs="Arial"/>
        </w:rPr>
      </w:pPr>
      <w:r w:rsidRPr="008112E1">
        <w:rPr>
          <w:rFonts w:ascii="Arial" w:hAnsi="Arial" w:cs="Arial"/>
          <w:sz w:val="24"/>
        </w:rPr>
        <w:t>Por el uso y mantenimiento de un dispositivo de monitoreo electrónico de localización a distancia, para personas que hayan sido sentenciadas dentro de un proceso penal y que se hagan acreedores a dicha medida de seguridad $5,984.00 (CINCO MIL NOVECIENTOS OCHENYA Y CUATRO PESOS 00/100 M.N.), mensuales.</w:t>
      </w:r>
    </w:p>
    <w:p w14:paraId="17CEEC9E" w14:textId="77777777" w:rsidR="008112E1" w:rsidRPr="008112E1" w:rsidRDefault="008112E1" w:rsidP="008112E1">
      <w:pPr>
        <w:pStyle w:val="Prrafodelista"/>
        <w:rPr>
          <w:rFonts w:ascii="Arial" w:hAnsi="Arial" w:cs="Arial"/>
          <w:sz w:val="24"/>
        </w:rPr>
      </w:pPr>
    </w:p>
    <w:p w14:paraId="53BDA471" w14:textId="77777777" w:rsidR="008112E1" w:rsidRPr="008112E1" w:rsidRDefault="00636C00" w:rsidP="008112E1">
      <w:pPr>
        <w:pStyle w:val="Prrafodelista"/>
        <w:numPr>
          <w:ilvl w:val="0"/>
          <w:numId w:val="41"/>
        </w:numPr>
        <w:jc w:val="both"/>
        <w:rPr>
          <w:rFonts w:ascii="Arial" w:hAnsi="Arial" w:cs="Arial"/>
        </w:rPr>
      </w:pPr>
      <w:r w:rsidRPr="008112E1">
        <w:rPr>
          <w:rFonts w:ascii="Arial" w:hAnsi="Arial" w:cs="Arial"/>
          <w:sz w:val="24"/>
        </w:rPr>
        <w:t>Por la aplicación de exámenes de control de confianza $7,180.00 (SIETE MIL CIENTO OCHENTA PESOS 00/100 M.N.).</w:t>
      </w:r>
    </w:p>
    <w:p w14:paraId="00F1EE40" w14:textId="77777777" w:rsidR="008112E1" w:rsidRPr="008112E1" w:rsidRDefault="008112E1" w:rsidP="008112E1">
      <w:pPr>
        <w:pStyle w:val="Prrafodelista"/>
        <w:rPr>
          <w:rFonts w:ascii="Arial" w:hAnsi="Arial" w:cs="Arial"/>
          <w:sz w:val="24"/>
          <w:szCs w:val="24"/>
        </w:rPr>
      </w:pPr>
    </w:p>
    <w:p w14:paraId="3752A67F" w14:textId="2D5A6C1A" w:rsidR="00636C00" w:rsidRPr="008112E1" w:rsidRDefault="00636C00" w:rsidP="008112E1">
      <w:pPr>
        <w:pStyle w:val="Prrafodelista"/>
        <w:numPr>
          <w:ilvl w:val="0"/>
          <w:numId w:val="41"/>
        </w:numPr>
        <w:jc w:val="both"/>
        <w:rPr>
          <w:rFonts w:ascii="Arial" w:hAnsi="Arial" w:cs="Arial"/>
        </w:rPr>
      </w:pPr>
      <w:r w:rsidRPr="008112E1">
        <w:rPr>
          <w:rFonts w:ascii="Arial" w:hAnsi="Arial" w:cs="Arial"/>
          <w:sz w:val="24"/>
          <w:szCs w:val="24"/>
        </w:rPr>
        <w:t>Servicios prestados por la Dirección General de Registro y Control de Seguridad Privada:</w:t>
      </w:r>
    </w:p>
    <w:p w14:paraId="038D427F" w14:textId="77777777" w:rsidR="008112E1" w:rsidRPr="008112E1" w:rsidRDefault="008112E1" w:rsidP="008112E1">
      <w:pPr>
        <w:pStyle w:val="Prrafodelista"/>
        <w:rPr>
          <w:rFonts w:ascii="Arial" w:hAnsi="Arial" w:cs="Arial"/>
        </w:rPr>
      </w:pPr>
    </w:p>
    <w:p w14:paraId="1213255E" w14:textId="77777777" w:rsidR="008112E1" w:rsidRPr="008112E1" w:rsidRDefault="008112E1" w:rsidP="008112E1">
      <w:pPr>
        <w:pStyle w:val="Prrafodelista"/>
        <w:jc w:val="both"/>
        <w:rPr>
          <w:rFonts w:ascii="Arial" w:hAnsi="Arial" w:cs="Arial"/>
        </w:rPr>
      </w:pPr>
    </w:p>
    <w:p w14:paraId="7E718911" w14:textId="2FFA11B6" w:rsidR="00636C00" w:rsidRPr="008112E1" w:rsidRDefault="00636C00" w:rsidP="008112E1">
      <w:pPr>
        <w:pStyle w:val="Prrafodelista"/>
        <w:numPr>
          <w:ilvl w:val="0"/>
          <w:numId w:val="42"/>
        </w:numPr>
        <w:jc w:val="both"/>
        <w:rPr>
          <w:rFonts w:ascii="Arial" w:hAnsi="Arial" w:cs="Arial"/>
          <w:sz w:val="24"/>
        </w:rPr>
      </w:pPr>
      <w:r w:rsidRPr="008112E1">
        <w:rPr>
          <w:rFonts w:ascii="Arial" w:hAnsi="Arial" w:cs="Arial"/>
          <w:sz w:val="24"/>
        </w:rPr>
        <w:t>Autorización para la prestación del servicio de seguridad privada en el Estado, $3,380.00 (TRES MIL TRESCIENTOS OCHENTA PESOS 00/100 M.N.).</w:t>
      </w:r>
    </w:p>
    <w:p w14:paraId="64A45BB7" w14:textId="749F9192" w:rsidR="00636C00" w:rsidRPr="008112E1" w:rsidRDefault="00636C00" w:rsidP="008112E1">
      <w:pPr>
        <w:pStyle w:val="Prrafodelista"/>
        <w:numPr>
          <w:ilvl w:val="0"/>
          <w:numId w:val="42"/>
        </w:numPr>
        <w:jc w:val="both"/>
        <w:rPr>
          <w:rFonts w:ascii="Arial" w:hAnsi="Arial" w:cs="Arial"/>
          <w:sz w:val="24"/>
        </w:rPr>
      </w:pPr>
      <w:r w:rsidRPr="008112E1">
        <w:rPr>
          <w:rFonts w:ascii="Arial" w:hAnsi="Arial" w:cs="Arial"/>
          <w:sz w:val="24"/>
        </w:rPr>
        <w:t>Revalidación anual para la prestación del servicio de seguridad privada en el Estado, $2,535.00 (DOS MIL QUINIENTOS TREI</w:t>
      </w:r>
      <w:r w:rsidR="00C8719A">
        <w:rPr>
          <w:rFonts w:ascii="Arial" w:hAnsi="Arial" w:cs="Arial"/>
          <w:sz w:val="24"/>
        </w:rPr>
        <w:t>N</w:t>
      </w:r>
      <w:r w:rsidRPr="008112E1">
        <w:rPr>
          <w:rFonts w:ascii="Arial" w:hAnsi="Arial" w:cs="Arial"/>
          <w:sz w:val="24"/>
        </w:rPr>
        <w:t>TA Y CINCO PESOS 00/100 M.N.).</w:t>
      </w:r>
    </w:p>
    <w:p w14:paraId="105F7624" w14:textId="77777777" w:rsidR="00636C00" w:rsidRPr="008112E1" w:rsidRDefault="00636C00" w:rsidP="008112E1">
      <w:pPr>
        <w:pStyle w:val="Prrafodelista"/>
        <w:numPr>
          <w:ilvl w:val="0"/>
          <w:numId w:val="42"/>
        </w:numPr>
        <w:jc w:val="both"/>
        <w:rPr>
          <w:rFonts w:ascii="Arial" w:hAnsi="Arial" w:cs="Arial"/>
          <w:sz w:val="24"/>
        </w:rPr>
      </w:pPr>
      <w:r w:rsidRPr="008112E1">
        <w:rPr>
          <w:rFonts w:ascii="Arial" w:hAnsi="Arial" w:cs="Arial"/>
          <w:sz w:val="24"/>
        </w:rPr>
        <w:t>Estudio de factibilidad, relativo al manejo del expediente y cumplimiento de los requisitos legales, $2,112.00 (DOS MIL CIENTO DOCE PESOS 00/100 M.N.).</w:t>
      </w:r>
    </w:p>
    <w:p w14:paraId="0153405F" w14:textId="77777777" w:rsidR="00636C00" w:rsidRPr="008112E1" w:rsidRDefault="00636C00" w:rsidP="008112E1">
      <w:pPr>
        <w:pStyle w:val="Prrafodelista"/>
        <w:numPr>
          <w:ilvl w:val="0"/>
          <w:numId w:val="42"/>
        </w:numPr>
        <w:jc w:val="both"/>
        <w:rPr>
          <w:rFonts w:ascii="Arial" w:hAnsi="Arial" w:cs="Arial"/>
          <w:sz w:val="24"/>
        </w:rPr>
      </w:pPr>
      <w:r w:rsidRPr="008112E1">
        <w:rPr>
          <w:rFonts w:ascii="Arial" w:hAnsi="Arial" w:cs="Arial"/>
          <w:sz w:val="24"/>
        </w:rPr>
        <w:lastRenderedPageBreak/>
        <w:t>Se pagará adicionalmente por modalidad a servicios a realizar, conforme a lo siguiente:</w:t>
      </w:r>
    </w:p>
    <w:p w14:paraId="33ED7044" w14:textId="563DA933" w:rsidR="00636C00" w:rsidRPr="008112E1" w:rsidRDefault="00636C00" w:rsidP="008112E1">
      <w:pPr>
        <w:pStyle w:val="Prrafodelista"/>
        <w:numPr>
          <w:ilvl w:val="0"/>
          <w:numId w:val="42"/>
        </w:numPr>
        <w:jc w:val="both"/>
        <w:rPr>
          <w:rFonts w:ascii="Arial" w:hAnsi="Arial" w:cs="Arial"/>
          <w:sz w:val="24"/>
        </w:rPr>
      </w:pPr>
      <w:r w:rsidRPr="008112E1">
        <w:rPr>
          <w:rFonts w:ascii="Arial" w:hAnsi="Arial" w:cs="Arial"/>
          <w:sz w:val="24"/>
        </w:rPr>
        <w:t xml:space="preserve">Seguridad privada a personas, $16,898.00 (DIECISÉIS MIL OCHOCIENTOS </w:t>
      </w:r>
      <w:r w:rsidR="00C8719A">
        <w:rPr>
          <w:rFonts w:ascii="Arial" w:hAnsi="Arial" w:cs="Arial"/>
          <w:sz w:val="24"/>
        </w:rPr>
        <w:t>NOVENTA</w:t>
      </w:r>
      <w:r w:rsidRPr="008112E1">
        <w:rPr>
          <w:rFonts w:ascii="Arial" w:hAnsi="Arial" w:cs="Arial"/>
          <w:sz w:val="24"/>
        </w:rPr>
        <w:t xml:space="preserve"> Y OCHO PESOS 00/100 M.N.).</w:t>
      </w:r>
    </w:p>
    <w:p w14:paraId="36F8AE8E" w14:textId="77777777" w:rsidR="00636C00" w:rsidRPr="008112E1" w:rsidRDefault="00636C00" w:rsidP="008112E1">
      <w:pPr>
        <w:pStyle w:val="Prrafodelista"/>
        <w:numPr>
          <w:ilvl w:val="0"/>
          <w:numId w:val="42"/>
        </w:numPr>
        <w:jc w:val="both"/>
        <w:rPr>
          <w:rFonts w:ascii="Arial" w:hAnsi="Arial" w:cs="Arial"/>
          <w:sz w:val="24"/>
        </w:rPr>
      </w:pPr>
      <w:r w:rsidRPr="008112E1">
        <w:rPr>
          <w:rFonts w:ascii="Arial" w:hAnsi="Arial" w:cs="Arial"/>
          <w:sz w:val="24"/>
        </w:rPr>
        <w:t>Seguridad privada intramuros, $12,673.00 (DOCE MIL SEISCIENTOS SETENTA Y TRES PESOS 00/100 M.N.).</w:t>
      </w:r>
    </w:p>
    <w:p w14:paraId="7D4D4CDB" w14:textId="3F61AEF7" w:rsidR="00636C00" w:rsidRPr="008112E1" w:rsidRDefault="00636C00" w:rsidP="008112E1">
      <w:pPr>
        <w:pStyle w:val="Prrafodelista"/>
        <w:numPr>
          <w:ilvl w:val="0"/>
          <w:numId w:val="42"/>
        </w:numPr>
        <w:jc w:val="both"/>
        <w:rPr>
          <w:rFonts w:ascii="Arial" w:hAnsi="Arial" w:cs="Arial"/>
          <w:sz w:val="24"/>
        </w:rPr>
      </w:pPr>
      <w:r w:rsidRPr="008112E1">
        <w:rPr>
          <w:rFonts w:ascii="Arial" w:hAnsi="Arial" w:cs="Arial"/>
          <w:sz w:val="24"/>
        </w:rPr>
        <w:t>Seguridad privada en los bienes, $16,898.00 (DIECISÉIS MIL OCHOCIENTOS</w:t>
      </w:r>
      <w:r w:rsidR="00C8719A">
        <w:rPr>
          <w:rFonts w:ascii="Arial" w:hAnsi="Arial" w:cs="Arial"/>
          <w:sz w:val="24"/>
        </w:rPr>
        <w:t xml:space="preserve"> NOVENTA</w:t>
      </w:r>
      <w:r w:rsidRPr="008112E1">
        <w:rPr>
          <w:rFonts w:ascii="Arial" w:hAnsi="Arial" w:cs="Arial"/>
          <w:sz w:val="24"/>
        </w:rPr>
        <w:t xml:space="preserve"> Y OCHO PESOS 00/100 M.N.).</w:t>
      </w:r>
    </w:p>
    <w:p w14:paraId="198A7482" w14:textId="39889D47" w:rsidR="00636C00" w:rsidRPr="008112E1" w:rsidRDefault="00636C00" w:rsidP="008112E1">
      <w:pPr>
        <w:pStyle w:val="Prrafodelista"/>
        <w:numPr>
          <w:ilvl w:val="0"/>
          <w:numId w:val="42"/>
        </w:numPr>
        <w:jc w:val="both"/>
        <w:rPr>
          <w:rFonts w:ascii="Arial" w:hAnsi="Arial" w:cs="Arial"/>
          <w:sz w:val="24"/>
        </w:rPr>
      </w:pPr>
      <w:r w:rsidRPr="008112E1">
        <w:rPr>
          <w:rFonts w:ascii="Arial" w:hAnsi="Arial" w:cs="Arial"/>
          <w:sz w:val="24"/>
        </w:rPr>
        <w:t>Segu</w:t>
      </w:r>
      <w:r w:rsidR="00C8719A">
        <w:rPr>
          <w:rFonts w:ascii="Arial" w:hAnsi="Arial" w:cs="Arial"/>
          <w:sz w:val="24"/>
        </w:rPr>
        <w:t>ri</w:t>
      </w:r>
      <w:r w:rsidRPr="008112E1">
        <w:rPr>
          <w:rFonts w:ascii="Arial" w:hAnsi="Arial" w:cs="Arial"/>
          <w:sz w:val="24"/>
        </w:rPr>
        <w:t>dad privada en el traslado de bienes o valores, $25,347.00 (VEINTICINCO MIL TRESCIENTOS CUARENTA Y SIETE PESOS 00/100 M.N.).</w:t>
      </w:r>
    </w:p>
    <w:p w14:paraId="6FA457F2" w14:textId="77777777" w:rsidR="00636C00" w:rsidRPr="008112E1" w:rsidRDefault="00636C00" w:rsidP="008112E1">
      <w:pPr>
        <w:pStyle w:val="Prrafodelista"/>
        <w:numPr>
          <w:ilvl w:val="0"/>
          <w:numId w:val="42"/>
        </w:numPr>
        <w:jc w:val="both"/>
        <w:rPr>
          <w:rFonts w:ascii="Arial" w:hAnsi="Arial" w:cs="Arial"/>
          <w:sz w:val="24"/>
        </w:rPr>
      </w:pPr>
      <w:r w:rsidRPr="008112E1">
        <w:rPr>
          <w:rFonts w:ascii="Arial" w:hAnsi="Arial" w:cs="Arial"/>
          <w:sz w:val="24"/>
        </w:rPr>
        <w:t>Seguridad por medio de canes, $8,449.00 (OCHO MIL CUATROCIENTOS CUARENTA Y NUEVE PESOS 00/100 M.N.).</w:t>
      </w:r>
    </w:p>
    <w:p w14:paraId="0ECECC03" w14:textId="77777777" w:rsidR="00636C00" w:rsidRPr="008112E1" w:rsidRDefault="00636C00" w:rsidP="008112E1">
      <w:pPr>
        <w:pStyle w:val="Prrafodelista"/>
        <w:numPr>
          <w:ilvl w:val="0"/>
          <w:numId w:val="42"/>
        </w:numPr>
        <w:jc w:val="both"/>
        <w:rPr>
          <w:rFonts w:ascii="Arial" w:hAnsi="Arial" w:cs="Arial"/>
          <w:sz w:val="24"/>
        </w:rPr>
      </w:pPr>
      <w:r w:rsidRPr="008112E1">
        <w:rPr>
          <w:rFonts w:ascii="Arial" w:hAnsi="Arial" w:cs="Arial"/>
          <w:sz w:val="24"/>
        </w:rPr>
        <w:t>Servicio de alarmas y monitoreo electrónico, $8,449.00 (OCHO MIL CUATROCIENTOS CUARENTA Y NUEVE PESOS 00/100 M.N.).</w:t>
      </w:r>
    </w:p>
    <w:p w14:paraId="2E75548D" w14:textId="77777777" w:rsidR="00636C00" w:rsidRPr="008112E1" w:rsidRDefault="00636C00" w:rsidP="008112E1">
      <w:pPr>
        <w:pStyle w:val="Prrafodelista"/>
        <w:numPr>
          <w:ilvl w:val="0"/>
          <w:numId w:val="42"/>
        </w:numPr>
        <w:jc w:val="both"/>
        <w:rPr>
          <w:rFonts w:ascii="Arial" w:hAnsi="Arial" w:cs="Arial"/>
          <w:sz w:val="24"/>
        </w:rPr>
      </w:pPr>
      <w:r w:rsidRPr="008112E1">
        <w:rPr>
          <w:rFonts w:ascii="Arial" w:hAnsi="Arial" w:cs="Arial"/>
          <w:sz w:val="24"/>
        </w:rPr>
        <w:t>Servicio de alarmas por medio de aeronaves no tripuladas, $8,449.00 (OCHO MIL CUATROCIENTOS CUARENTA Y NUEVE PESOS 00/100 M.N.).</w:t>
      </w:r>
    </w:p>
    <w:p w14:paraId="6639674F" w14:textId="77777777" w:rsidR="00636C00" w:rsidRPr="008112E1" w:rsidRDefault="00636C00" w:rsidP="008112E1">
      <w:pPr>
        <w:pStyle w:val="Prrafodelista"/>
        <w:numPr>
          <w:ilvl w:val="0"/>
          <w:numId w:val="42"/>
        </w:numPr>
        <w:jc w:val="both"/>
        <w:rPr>
          <w:rFonts w:ascii="Arial" w:hAnsi="Arial" w:cs="Arial"/>
          <w:sz w:val="24"/>
        </w:rPr>
      </w:pPr>
      <w:r w:rsidRPr="008112E1">
        <w:rPr>
          <w:rFonts w:ascii="Arial" w:hAnsi="Arial" w:cs="Arial"/>
          <w:sz w:val="24"/>
        </w:rPr>
        <w:t>Seguridad de la Información, $12,673.00 (DOCE MIL SEISCIENTOS SETENTA Y TRES PESOS 00/100 M.N.).</w:t>
      </w:r>
    </w:p>
    <w:p w14:paraId="433D237B" w14:textId="77777777" w:rsidR="00636C00" w:rsidRPr="008112E1" w:rsidRDefault="00636C00" w:rsidP="008112E1">
      <w:pPr>
        <w:pStyle w:val="Prrafodelista"/>
        <w:numPr>
          <w:ilvl w:val="0"/>
          <w:numId w:val="42"/>
        </w:numPr>
        <w:jc w:val="both"/>
        <w:rPr>
          <w:rFonts w:ascii="Arial" w:hAnsi="Arial" w:cs="Arial"/>
          <w:sz w:val="24"/>
        </w:rPr>
      </w:pPr>
      <w:r w:rsidRPr="008112E1">
        <w:rPr>
          <w:rFonts w:ascii="Arial" w:hAnsi="Arial" w:cs="Arial"/>
          <w:sz w:val="24"/>
        </w:rPr>
        <w:t>Sistemas de prevención y responsabilidades, $8,449.00 (OCHO MIL CUATROCIENTOS CUARENTA Y NUEVE PESOS 00/100 M.N.).</w:t>
      </w:r>
    </w:p>
    <w:p w14:paraId="1B870119" w14:textId="77777777" w:rsidR="00636C00" w:rsidRPr="008112E1" w:rsidRDefault="00636C00" w:rsidP="008112E1">
      <w:pPr>
        <w:pStyle w:val="Prrafodelista"/>
        <w:numPr>
          <w:ilvl w:val="0"/>
          <w:numId w:val="42"/>
        </w:numPr>
        <w:jc w:val="both"/>
        <w:rPr>
          <w:rFonts w:ascii="Arial" w:hAnsi="Arial" w:cs="Arial"/>
          <w:sz w:val="24"/>
        </w:rPr>
      </w:pPr>
      <w:r w:rsidRPr="008112E1">
        <w:rPr>
          <w:rFonts w:ascii="Arial" w:hAnsi="Arial" w:cs="Arial"/>
          <w:sz w:val="24"/>
        </w:rPr>
        <w:t>Actividad vinculada con servicios de blindaje y equipo, $25,347.00 (VEINTICINCO MIL TRESCIENTOS CUARENTA Y SIETE PESOS 00/100 M.N.). </w:t>
      </w:r>
    </w:p>
    <w:p w14:paraId="2541E6A3" w14:textId="77777777" w:rsidR="00636C00" w:rsidRPr="007E3612" w:rsidRDefault="00636C00" w:rsidP="008112E1">
      <w:pPr>
        <w:pStyle w:val="Prrafodelista"/>
        <w:numPr>
          <w:ilvl w:val="0"/>
          <w:numId w:val="42"/>
        </w:numPr>
        <w:jc w:val="both"/>
        <w:rPr>
          <w:lang w:eastAsia="es-MX"/>
        </w:rPr>
      </w:pPr>
      <w:r w:rsidRPr="008112E1">
        <w:rPr>
          <w:rFonts w:ascii="Arial" w:hAnsi="Arial" w:cs="Arial"/>
          <w:sz w:val="24"/>
        </w:rPr>
        <w:t>Actividad vinculada con servicios de seguridad privada, $8,449.00 (OCHO MIL CUATROCIENTOS CUARENTA Y NUEVE PESOS 00/100 M.N.).</w:t>
      </w:r>
    </w:p>
    <w:p w14:paraId="00257D7B" w14:textId="7BAE343C" w:rsidR="00636C00" w:rsidRPr="008112E1" w:rsidRDefault="008112E1" w:rsidP="008112E1">
      <w:pPr>
        <w:jc w:val="both"/>
        <w:rPr>
          <w:rFonts w:ascii="Arial" w:hAnsi="Arial" w:cs="Arial"/>
          <w:sz w:val="24"/>
        </w:rPr>
      </w:pPr>
      <w:r>
        <w:rPr>
          <w:rFonts w:ascii="Arial" w:hAnsi="Arial" w:cs="Arial"/>
          <w:sz w:val="24"/>
        </w:rPr>
        <w:t> </w:t>
      </w:r>
      <w:r w:rsidR="00636C00" w:rsidRPr="008112E1">
        <w:rPr>
          <w:rFonts w:ascii="Arial" w:hAnsi="Arial" w:cs="Arial"/>
          <w:b/>
          <w:sz w:val="24"/>
        </w:rPr>
        <w:t>ARTÍCULO 143</w:t>
      </w:r>
      <w:r w:rsidR="006C55A6" w:rsidRPr="008112E1">
        <w:rPr>
          <w:rFonts w:ascii="Arial" w:hAnsi="Arial" w:cs="Arial"/>
          <w:b/>
          <w:sz w:val="24"/>
        </w:rPr>
        <w:t>.</w:t>
      </w:r>
      <w:r w:rsidR="00636C00" w:rsidRPr="008112E1">
        <w:rPr>
          <w:rFonts w:ascii="Arial" w:hAnsi="Arial" w:cs="Arial"/>
          <w:sz w:val="24"/>
        </w:rPr>
        <w:t> Son sujetos de los derechos descritos en el presente Capítulo, las personas físicas o las personas morales que soliciten los servicios antes descritos.</w:t>
      </w:r>
    </w:p>
    <w:p w14:paraId="207748F8" w14:textId="16B54842" w:rsidR="00636C00" w:rsidRPr="008112E1" w:rsidRDefault="00636C00" w:rsidP="008112E1">
      <w:pPr>
        <w:jc w:val="both"/>
        <w:rPr>
          <w:rFonts w:ascii="Arial" w:hAnsi="Arial" w:cs="Arial"/>
          <w:sz w:val="24"/>
        </w:rPr>
      </w:pPr>
      <w:r w:rsidRPr="008112E1">
        <w:rPr>
          <w:rFonts w:ascii="Arial" w:hAnsi="Arial" w:cs="Arial"/>
          <w:b/>
          <w:sz w:val="24"/>
        </w:rPr>
        <w:t>ARTÍCULO 144</w:t>
      </w:r>
      <w:r w:rsidR="006C55A6" w:rsidRPr="008112E1">
        <w:rPr>
          <w:rFonts w:ascii="Arial" w:hAnsi="Arial" w:cs="Arial"/>
          <w:b/>
          <w:sz w:val="24"/>
        </w:rPr>
        <w:t>.</w:t>
      </w:r>
      <w:r w:rsidRPr="008112E1">
        <w:rPr>
          <w:rFonts w:ascii="Arial" w:hAnsi="Arial" w:cs="Arial"/>
          <w:sz w:val="24"/>
        </w:rPr>
        <w:t> El pago de estos derechos deberá efectuarse en las instituciones de crédito o establecimientos autorizados, conforme a las tasas y tarifas que se establecen en la presente ley, previamente a la prestación del servicio.</w:t>
      </w:r>
    </w:p>
    <w:p w14:paraId="2B9AE428" w14:textId="43A1BB68" w:rsidR="00636C00" w:rsidRPr="007E3612" w:rsidRDefault="00636C00" w:rsidP="008112E1">
      <w:pPr>
        <w:jc w:val="both"/>
        <w:rPr>
          <w:rFonts w:eastAsia="Arial Unicode MS"/>
          <w:color w:val="000000"/>
          <w:lang w:eastAsia="es-MX"/>
        </w:rPr>
      </w:pPr>
      <w:r w:rsidRPr="008112E1">
        <w:rPr>
          <w:rFonts w:ascii="Arial" w:hAnsi="Arial" w:cs="Arial"/>
          <w:sz w:val="24"/>
        </w:rPr>
        <w:t>Los pagos realizados previamente a la prestación del servicio, se considerarán como pagos provisionales. Hasta que dicho servicio sea autorizado o revalidado, se considerarán como pagos definitivos.</w:t>
      </w:r>
      <w:r w:rsidRPr="007E3612">
        <w:rPr>
          <w:rFonts w:eastAsia="Arial Unicode MS"/>
          <w:color w:val="000000"/>
          <w:bdr w:val="none" w:sz="0" w:space="0" w:color="auto" w:frame="1"/>
          <w:lang w:eastAsia="es-MX"/>
        </w:rPr>
        <w:t>    </w:t>
      </w:r>
    </w:p>
    <w:p w14:paraId="702FA3D3"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6EACD8ED" w14:textId="15D99DDA"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lastRenderedPageBreak/>
        <w:t>CAP</w:t>
      </w:r>
      <w:r w:rsidR="00C8719A">
        <w:rPr>
          <w:rFonts w:ascii="Arial" w:eastAsia="Arial Unicode MS" w:hAnsi="Arial" w:cs="Arial"/>
          <w:b/>
          <w:bCs/>
          <w:color w:val="000000"/>
          <w:sz w:val="24"/>
          <w:szCs w:val="24"/>
          <w:bdr w:val="none" w:sz="0" w:space="0" w:color="auto" w:frame="1"/>
          <w:lang w:eastAsia="es-MX"/>
        </w:rPr>
        <w:t>Í</w:t>
      </w:r>
      <w:r w:rsidRPr="007E3612">
        <w:rPr>
          <w:rFonts w:ascii="Arial" w:eastAsia="Arial Unicode MS" w:hAnsi="Arial" w:cs="Arial"/>
          <w:b/>
          <w:bCs/>
          <w:color w:val="000000"/>
          <w:sz w:val="24"/>
          <w:szCs w:val="24"/>
          <w:bdr w:val="none" w:sz="0" w:space="0" w:color="auto" w:frame="1"/>
          <w:lang w:eastAsia="es-MX"/>
        </w:rPr>
        <w:t>TULO DÉCIMO PRIMERO</w:t>
      </w:r>
    </w:p>
    <w:p w14:paraId="780ADEED"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POR SERVICIOS PRESTADOS POR LAS DEPENDENCIAS</w:t>
      </w:r>
    </w:p>
    <w:p w14:paraId="54171A6A"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DE LA ADMINISTRACIÓN PÚBLICA CENTRALIZADA</w:t>
      </w:r>
    </w:p>
    <w:p w14:paraId="155D3924"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RELATIVAS AL DERECHO DE ACCESO A LA INFORMACIÓN PUBLICA</w:t>
      </w:r>
    </w:p>
    <w:p w14:paraId="3465CB62"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40383602"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OBJETO</w:t>
      </w:r>
    </w:p>
    <w:p w14:paraId="477CC889"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1926197F" w14:textId="58897801" w:rsidR="00636C00" w:rsidRPr="007E3612" w:rsidRDefault="00542959" w:rsidP="00636C00">
      <w:pPr>
        <w:shd w:val="clear" w:color="auto" w:fill="FFFFFF"/>
        <w:spacing w:after="0" w:line="360" w:lineRule="atLeast"/>
        <w:jc w:val="both"/>
        <w:rPr>
          <w:rFonts w:ascii="Arial" w:eastAsia="Arial Unicode MS" w:hAnsi="Arial" w:cs="Arial"/>
          <w:color w:val="000000"/>
          <w:sz w:val="24"/>
          <w:szCs w:val="24"/>
          <w:lang w:eastAsia="es-MX"/>
        </w:rPr>
      </w:pPr>
      <w:r>
        <w:rPr>
          <w:rFonts w:ascii="Arial" w:eastAsia="Arial Unicode MS" w:hAnsi="Arial" w:cs="Arial"/>
          <w:b/>
          <w:bCs/>
          <w:color w:val="000000"/>
          <w:sz w:val="24"/>
          <w:szCs w:val="24"/>
          <w:bdr w:val="none" w:sz="0" w:space="0" w:color="auto" w:frame="1"/>
          <w:lang w:eastAsia="es-MX"/>
        </w:rPr>
        <w:t>ARTÍCULO</w:t>
      </w:r>
      <w:r w:rsidR="00C8719A">
        <w:rPr>
          <w:rFonts w:ascii="Arial" w:eastAsia="Arial Unicode MS" w:hAnsi="Arial" w:cs="Arial"/>
          <w:b/>
          <w:bCs/>
          <w:color w:val="000000"/>
          <w:sz w:val="24"/>
          <w:szCs w:val="24"/>
          <w:bdr w:val="none" w:sz="0" w:space="0" w:color="auto" w:frame="1"/>
          <w:lang w:eastAsia="es-MX"/>
        </w:rPr>
        <w:t xml:space="preserve"> </w:t>
      </w:r>
      <w:r w:rsidR="00636C00" w:rsidRPr="007E3612">
        <w:rPr>
          <w:rFonts w:ascii="Arial" w:eastAsia="Arial Unicode MS" w:hAnsi="Arial" w:cs="Arial"/>
          <w:b/>
          <w:bCs/>
          <w:color w:val="000000"/>
          <w:sz w:val="24"/>
          <w:szCs w:val="24"/>
          <w:bdr w:val="none" w:sz="0" w:space="0" w:color="auto" w:frame="1"/>
          <w:lang w:eastAsia="es-MX"/>
        </w:rPr>
        <w:t>145</w:t>
      </w:r>
      <w:r w:rsidR="006C55A6" w:rsidRPr="007E3612">
        <w:rPr>
          <w:rFonts w:ascii="Arial" w:eastAsia="Arial Unicode MS" w:hAnsi="Arial" w:cs="Arial"/>
          <w:b/>
          <w:bCs/>
          <w:color w:val="000000"/>
          <w:sz w:val="24"/>
          <w:szCs w:val="24"/>
          <w:bdr w:val="none" w:sz="0" w:space="0" w:color="auto" w:frame="1"/>
          <w:lang w:eastAsia="es-MX"/>
        </w:rPr>
        <w:t>.</w:t>
      </w:r>
      <w:r w:rsidR="00636C00" w:rsidRPr="007E3612">
        <w:rPr>
          <w:rFonts w:ascii="Arial" w:eastAsia="Arial Unicode MS" w:hAnsi="Arial" w:cs="Arial"/>
          <w:color w:val="000000"/>
          <w:sz w:val="24"/>
          <w:szCs w:val="24"/>
          <w:bdr w:val="none" w:sz="0" w:space="0" w:color="auto" w:frame="1"/>
          <w:lang w:eastAsia="es-MX"/>
        </w:rPr>
        <w:t> Es objeto de este derecho, los servicios que prestan las dependencias de la Administración Pública Centralizada a que se refiere el artículo 17 de la Ley Orgánica para la Administración Pública del Estado de Coahuila de Zaragoza, por los documentos físicos o que en medios magnéticos les sean solicitados en materia del derecho de acceso a la información pública.</w:t>
      </w:r>
    </w:p>
    <w:p w14:paraId="65ACDBED"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337DF52E"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SUJETO</w:t>
      </w:r>
    </w:p>
    <w:p w14:paraId="0233B6A3"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14F2454A" w14:textId="32DE2CDB"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ARTÍCULO 146</w:t>
      </w:r>
      <w:r w:rsidR="006C55A6" w:rsidRPr="007E3612">
        <w:rPr>
          <w:rFonts w:ascii="Arial" w:eastAsia="Arial Unicode MS" w:hAnsi="Arial" w:cs="Arial"/>
          <w:b/>
          <w:bCs/>
          <w:color w:val="000000"/>
          <w:sz w:val="24"/>
          <w:szCs w:val="24"/>
          <w:bdr w:val="none" w:sz="0" w:space="0" w:color="auto" w:frame="1"/>
          <w:lang w:eastAsia="es-MX"/>
        </w:rPr>
        <w:t>.</w:t>
      </w:r>
      <w:r w:rsidRPr="007E3612">
        <w:rPr>
          <w:rFonts w:ascii="Arial" w:eastAsia="Arial Unicode MS" w:hAnsi="Arial" w:cs="Arial"/>
          <w:color w:val="000000"/>
          <w:sz w:val="24"/>
          <w:szCs w:val="24"/>
          <w:bdr w:val="none" w:sz="0" w:space="0" w:color="auto" w:frame="1"/>
          <w:lang w:eastAsia="es-MX"/>
        </w:rPr>
        <w:t> Son sujetos de este derecho las personas físicas y morales que soliciten los servicios a que se refiere el artículo anterior.</w:t>
      </w:r>
    </w:p>
    <w:p w14:paraId="2D58D299"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4393F03A" w14:textId="106BADEB"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ARTÍCULO 147</w:t>
      </w:r>
      <w:r w:rsidR="006C55A6" w:rsidRPr="007E3612">
        <w:rPr>
          <w:rFonts w:ascii="Arial" w:eastAsia="Arial Unicode MS" w:hAnsi="Arial" w:cs="Arial"/>
          <w:b/>
          <w:bCs/>
          <w:color w:val="000000"/>
          <w:sz w:val="24"/>
          <w:szCs w:val="24"/>
          <w:bdr w:val="none" w:sz="0" w:space="0" w:color="auto" w:frame="1"/>
          <w:lang w:eastAsia="es-MX"/>
        </w:rPr>
        <w:t>.</w:t>
      </w:r>
      <w:r w:rsidRPr="007E3612">
        <w:rPr>
          <w:rFonts w:ascii="Arial" w:eastAsia="Arial Unicode MS" w:hAnsi="Arial" w:cs="Arial"/>
          <w:color w:val="000000"/>
          <w:sz w:val="24"/>
          <w:szCs w:val="24"/>
          <w:bdr w:val="none" w:sz="0" w:space="0" w:color="auto" w:frame="1"/>
          <w:lang w:eastAsia="es-MX"/>
        </w:rPr>
        <w:t> Los servicios a que se refiere el presente Capítulo, causarán derechos conforme a la siguiente:</w:t>
      </w:r>
    </w:p>
    <w:p w14:paraId="1D73C733"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7DADB91A"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TARIFA</w:t>
      </w:r>
    </w:p>
    <w:p w14:paraId="0CA328E3"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6A644B7A"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w:t>
      </w:r>
      <w:r w:rsidRPr="007E3612">
        <w:rPr>
          <w:rFonts w:ascii="Arial" w:eastAsia="Arial Unicode MS" w:hAnsi="Arial" w:cs="Arial"/>
          <w:color w:val="000000"/>
          <w:sz w:val="24"/>
          <w:szCs w:val="24"/>
          <w:bdr w:val="none" w:sz="0" w:space="0" w:color="auto" w:frame="1"/>
          <w:lang w:eastAsia="es-MX"/>
        </w:rPr>
        <w:t>        Por la expedición de copia simple, se pagará $1.00 (UN PESO 00/100 M.N.), por hoja.</w:t>
      </w:r>
    </w:p>
    <w:p w14:paraId="24B07E4F"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21EA6143"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II.</w:t>
      </w:r>
      <w:r w:rsidRPr="007E3612">
        <w:rPr>
          <w:rFonts w:ascii="Arial" w:eastAsia="Arial Unicode MS" w:hAnsi="Arial" w:cs="Arial"/>
          <w:color w:val="000000"/>
          <w:sz w:val="24"/>
          <w:szCs w:val="24"/>
          <w:bdr w:val="none" w:sz="0" w:space="0" w:color="auto" w:frame="1"/>
          <w:lang w:eastAsia="es-MX"/>
        </w:rPr>
        <w:t>       Por expedición de copia certificada, se pagarán </w:t>
      </w:r>
      <w:r w:rsidRPr="008112E1">
        <w:rPr>
          <w:rFonts w:ascii="Arial" w:hAnsi="Arial" w:cs="Arial"/>
          <w:sz w:val="24"/>
        </w:rPr>
        <w:t>$55.00</w:t>
      </w:r>
      <w:r w:rsidRPr="007E3612">
        <w:rPr>
          <w:rFonts w:ascii="Arial" w:eastAsia="Arial Unicode MS" w:hAnsi="Arial" w:cs="Arial"/>
          <w:color w:val="000000"/>
          <w:sz w:val="24"/>
          <w:szCs w:val="24"/>
          <w:bdr w:val="none" w:sz="0" w:space="0" w:color="auto" w:frame="1"/>
          <w:lang w:eastAsia="es-MX"/>
        </w:rPr>
        <w:t> (CINCUENTA Y CINCO PESOS 00/100 M.N.), por hoja.</w:t>
      </w:r>
    </w:p>
    <w:p w14:paraId="37A20289"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5D480847"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III.</w:t>
      </w:r>
      <w:r w:rsidRPr="007E3612">
        <w:rPr>
          <w:rFonts w:ascii="Arial" w:eastAsia="Arial Unicode MS" w:hAnsi="Arial" w:cs="Arial"/>
          <w:color w:val="000000"/>
          <w:sz w:val="24"/>
          <w:szCs w:val="24"/>
          <w:bdr w:val="none" w:sz="0" w:space="0" w:color="auto" w:frame="1"/>
          <w:lang w:eastAsia="es-MX"/>
        </w:rPr>
        <w:t>      Por expedición de copia a color, se pagarán </w:t>
      </w:r>
      <w:r w:rsidRPr="008112E1">
        <w:rPr>
          <w:rFonts w:ascii="Arial" w:hAnsi="Arial" w:cs="Arial"/>
          <w:sz w:val="24"/>
        </w:rPr>
        <w:t>$41.00</w:t>
      </w:r>
      <w:r w:rsidRPr="007E3612">
        <w:rPr>
          <w:rFonts w:ascii="Arial" w:eastAsia="Arial Unicode MS" w:hAnsi="Arial" w:cs="Arial"/>
          <w:color w:val="000000"/>
          <w:sz w:val="24"/>
          <w:szCs w:val="24"/>
          <w:bdr w:val="none" w:sz="0" w:space="0" w:color="auto" w:frame="1"/>
          <w:lang w:eastAsia="es-MX"/>
        </w:rPr>
        <w:t> (CUARENTA Y UN PESOS 00/100 M.N.), por hoja.</w:t>
      </w:r>
    </w:p>
    <w:p w14:paraId="2F7262B6"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5241AE91"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lastRenderedPageBreak/>
        <w:t>IV.</w:t>
      </w:r>
      <w:r w:rsidRPr="007E3612">
        <w:rPr>
          <w:rFonts w:ascii="Arial" w:eastAsia="Arial Unicode MS" w:hAnsi="Arial" w:cs="Arial"/>
          <w:color w:val="000000"/>
          <w:sz w:val="24"/>
          <w:szCs w:val="24"/>
          <w:bdr w:val="none" w:sz="0" w:space="0" w:color="auto" w:frame="1"/>
          <w:lang w:eastAsia="es-MX"/>
        </w:rPr>
        <w:t>     Por cada disco flexible de 3.5 pulgadas que contenga la información requerida, se pagarán $5.00 (CINCO PESOS 00/100 M.N.).</w:t>
      </w:r>
    </w:p>
    <w:p w14:paraId="3CD2D155"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7EB58FDA" w14:textId="663BB364"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V.</w:t>
      </w:r>
      <w:r w:rsidRPr="007E3612">
        <w:rPr>
          <w:rFonts w:ascii="Arial" w:eastAsia="Arial Unicode MS" w:hAnsi="Arial" w:cs="Arial"/>
          <w:color w:val="000000"/>
          <w:sz w:val="24"/>
          <w:szCs w:val="24"/>
          <w:bdr w:val="none" w:sz="0" w:space="0" w:color="auto" w:frame="1"/>
          <w:lang w:eastAsia="es-MX"/>
        </w:rPr>
        <w:t>      Por cada disco compacto que contenga la información requerida, se pagarán </w:t>
      </w:r>
      <w:r w:rsidRPr="008112E1">
        <w:rPr>
          <w:rFonts w:ascii="Arial" w:hAnsi="Arial" w:cs="Arial"/>
          <w:sz w:val="24"/>
        </w:rPr>
        <w:t>$28.</w:t>
      </w:r>
      <w:r w:rsidRPr="007E3612">
        <w:rPr>
          <w:rFonts w:ascii="Arial" w:eastAsia="Arial Unicode MS" w:hAnsi="Arial" w:cs="Arial"/>
          <w:color w:val="000000"/>
          <w:sz w:val="24"/>
          <w:szCs w:val="24"/>
          <w:bdr w:val="none" w:sz="0" w:space="0" w:color="auto" w:frame="1"/>
          <w:lang w:eastAsia="es-MX"/>
        </w:rPr>
        <w:t>00 (VEIN</w:t>
      </w:r>
      <w:r w:rsidR="00C8719A">
        <w:rPr>
          <w:rFonts w:ascii="Arial" w:eastAsia="Arial Unicode MS" w:hAnsi="Arial" w:cs="Arial"/>
          <w:color w:val="000000"/>
          <w:sz w:val="24"/>
          <w:szCs w:val="24"/>
          <w:bdr w:val="none" w:sz="0" w:space="0" w:color="auto" w:frame="1"/>
          <w:lang w:eastAsia="es-MX"/>
        </w:rPr>
        <w:t>TIOCHO</w:t>
      </w:r>
      <w:r w:rsidRPr="007E3612">
        <w:rPr>
          <w:rFonts w:ascii="Arial" w:eastAsia="Arial Unicode MS" w:hAnsi="Arial" w:cs="Arial"/>
          <w:color w:val="000000"/>
          <w:sz w:val="24"/>
          <w:szCs w:val="24"/>
          <w:bdr w:val="none" w:sz="0" w:space="0" w:color="auto" w:frame="1"/>
          <w:lang w:eastAsia="es-MX"/>
        </w:rPr>
        <w:t xml:space="preserve"> PESOS 00/100 M.N.).</w:t>
      </w:r>
    </w:p>
    <w:p w14:paraId="165CA691"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7B6ED2A0"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VI.</w:t>
      </w:r>
      <w:r w:rsidRPr="007E3612">
        <w:rPr>
          <w:rFonts w:ascii="Arial" w:eastAsia="Arial Unicode MS" w:hAnsi="Arial" w:cs="Arial"/>
          <w:color w:val="000000"/>
          <w:sz w:val="24"/>
          <w:szCs w:val="24"/>
          <w:bdr w:val="none" w:sz="0" w:space="0" w:color="auto" w:frame="1"/>
          <w:lang w:eastAsia="es-MX"/>
        </w:rPr>
        <w:t>     Por expedición de copia simple de planos, se pagarán de </w:t>
      </w:r>
      <w:r w:rsidRPr="008112E1">
        <w:rPr>
          <w:rFonts w:ascii="Arial" w:hAnsi="Arial" w:cs="Arial"/>
          <w:sz w:val="24"/>
        </w:rPr>
        <w:t>$99.00</w:t>
      </w:r>
      <w:r w:rsidRPr="007E3612">
        <w:rPr>
          <w:rFonts w:ascii="Arial" w:eastAsia="Arial Unicode MS" w:hAnsi="Arial" w:cs="Arial"/>
          <w:color w:val="000000"/>
          <w:sz w:val="24"/>
          <w:szCs w:val="24"/>
          <w:bdr w:val="none" w:sz="0" w:space="0" w:color="auto" w:frame="1"/>
          <w:lang w:eastAsia="es-MX"/>
        </w:rPr>
        <w:t> (NOVENTA Y NUEVE PESOS 00/100 M.N.) por metro cuadrado.</w:t>
      </w:r>
    </w:p>
    <w:p w14:paraId="65934F0A"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5F4C29D8"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VII.</w:t>
      </w:r>
      <w:r w:rsidRPr="007E3612">
        <w:rPr>
          <w:rFonts w:ascii="Arial" w:eastAsia="Arial Unicode MS" w:hAnsi="Arial" w:cs="Arial"/>
          <w:color w:val="000000"/>
          <w:sz w:val="24"/>
          <w:szCs w:val="24"/>
          <w:bdr w:val="none" w:sz="0" w:space="0" w:color="auto" w:frame="1"/>
          <w:lang w:eastAsia="es-MX"/>
        </w:rPr>
        <w:t>    Por expedición de copia certificada de planos, se pagarán $53.00 (CINCUENTA Y TRES PESOS 00/100 M.N.) adicionales a la cuota que le corresponde conforme a la fracción VI de éste artículo.</w:t>
      </w:r>
    </w:p>
    <w:p w14:paraId="07EE1CF0"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54D8D204" w14:textId="6256F479"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ARTÍCULO 148</w:t>
      </w:r>
      <w:r w:rsidR="006C55A6" w:rsidRPr="007E3612">
        <w:rPr>
          <w:rFonts w:ascii="Arial" w:eastAsia="Arial Unicode MS" w:hAnsi="Arial" w:cs="Arial"/>
          <w:b/>
          <w:bCs/>
          <w:color w:val="000000"/>
          <w:sz w:val="24"/>
          <w:szCs w:val="24"/>
          <w:bdr w:val="none" w:sz="0" w:space="0" w:color="auto" w:frame="1"/>
          <w:lang w:eastAsia="es-MX"/>
        </w:rPr>
        <w:t>.</w:t>
      </w:r>
      <w:r w:rsidRPr="007E3612">
        <w:rPr>
          <w:rFonts w:ascii="Arial" w:eastAsia="Arial Unicode MS" w:hAnsi="Arial" w:cs="Arial"/>
          <w:color w:val="000000"/>
          <w:sz w:val="24"/>
          <w:szCs w:val="24"/>
          <w:bdr w:val="none" w:sz="0" w:space="0" w:color="auto" w:frame="1"/>
          <w:lang w:eastAsia="es-MX"/>
        </w:rPr>
        <w:t> Las personas obligadas al pago de los derechos a que se refiere el presente Capítulo, deberán cubrir, en su caso, los gastos de envío que se generen.</w:t>
      </w:r>
    </w:p>
    <w:p w14:paraId="1CFDD173"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5058F521"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El envío de la información solicitada, podrá realizarse por correo simple, correo certificado con acuse de recibo o servicio de paquetería y la determinación de su costo se hará por la Dependencia correspondiente al momento de emitir la liquidación a que se refiere el artículo siguiente.</w:t>
      </w:r>
    </w:p>
    <w:p w14:paraId="7FC0D058"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2305CC9C"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PAGO</w:t>
      </w:r>
    </w:p>
    <w:p w14:paraId="30875444"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52B87524" w14:textId="1B5E03AF" w:rsidR="00636C00" w:rsidRPr="007E3612" w:rsidRDefault="00542959" w:rsidP="00636C00">
      <w:pPr>
        <w:shd w:val="clear" w:color="auto" w:fill="FFFFFF"/>
        <w:spacing w:after="0" w:line="360" w:lineRule="atLeast"/>
        <w:jc w:val="both"/>
        <w:rPr>
          <w:rFonts w:ascii="Arial" w:eastAsia="Arial Unicode MS" w:hAnsi="Arial" w:cs="Arial"/>
          <w:color w:val="000000"/>
          <w:sz w:val="24"/>
          <w:szCs w:val="24"/>
          <w:lang w:eastAsia="es-MX"/>
        </w:rPr>
      </w:pPr>
      <w:r>
        <w:rPr>
          <w:rFonts w:ascii="Arial" w:eastAsia="Arial Unicode MS" w:hAnsi="Arial" w:cs="Arial"/>
          <w:b/>
          <w:bCs/>
          <w:color w:val="000000"/>
          <w:sz w:val="24"/>
          <w:szCs w:val="24"/>
          <w:bdr w:val="none" w:sz="0" w:space="0" w:color="auto" w:frame="1"/>
          <w:lang w:eastAsia="es-MX"/>
        </w:rPr>
        <w:t>ARTÍCULO</w:t>
      </w:r>
      <w:r w:rsidR="00C8719A">
        <w:rPr>
          <w:rFonts w:ascii="Arial" w:eastAsia="Arial Unicode MS" w:hAnsi="Arial" w:cs="Arial"/>
          <w:b/>
          <w:bCs/>
          <w:color w:val="000000"/>
          <w:sz w:val="24"/>
          <w:szCs w:val="24"/>
          <w:bdr w:val="none" w:sz="0" w:space="0" w:color="auto" w:frame="1"/>
          <w:lang w:eastAsia="es-MX"/>
        </w:rPr>
        <w:t xml:space="preserve"> </w:t>
      </w:r>
      <w:r w:rsidR="00636C00" w:rsidRPr="007E3612">
        <w:rPr>
          <w:rFonts w:ascii="Arial" w:eastAsia="Arial Unicode MS" w:hAnsi="Arial" w:cs="Arial"/>
          <w:b/>
          <w:bCs/>
          <w:color w:val="000000"/>
          <w:sz w:val="24"/>
          <w:szCs w:val="24"/>
          <w:bdr w:val="none" w:sz="0" w:space="0" w:color="auto" w:frame="1"/>
          <w:lang w:eastAsia="es-MX"/>
        </w:rPr>
        <w:t>149</w:t>
      </w:r>
      <w:r w:rsidR="006C55A6" w:rsidRPr="007E3612">
        <w:rPr>
          <w:rFonts w:ascii="Arial" w:eastAsia="Arial Unicode MS" w:hAnsi="Arial" w:cs="Arial"/>
          <w:b/>
          <w:bCs/>
          <w:color w:val="000000"/>
          <w:sz w:val="24"/>
          <w:szCs w:val="24"/>
          <w:bdr w:val="none" w:sz="0" w:space="0" w:color="auto" w:frame="1"/>
          <w:lang w:eastAsia="es-MX"/>
        </w:rPr>
        <w:t>.</w:t>
      </w:r>
      <w:r w:rsidR="00636C00" w:rsidRPr="007E3612">
        <w:rPr>
          <w:rFonts w:ascii="Arial" w:eastAsia="Arial Unicode MS" w:hAnsi="Arial" w:cs="Arial"/>
          <w:color w:val="000000"/>
          <w:sz w:val="24"/>
          <w:szCs w:val="24"/>
          <w:bdr w:val="none" w:sz="0" w:space="0" w:color="auto" w:frame="1"/>
          <w:lang w:eastAsia="es-MX"/>
        </w:rPr>
        <w:t> El pago de los servicios y gastos a que se refiere este Capítulo, deberá efectuarse en las Instituciones de Crédito o establecimientos autorizados, previamente a la prestación del servicio, conforme a la liquidación que expida la Dependencia que preste el servicio.</w:t>
      </w:r>
    </w:p>
    <w:p w14:paraId="0972C803"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136FDE14"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La Dependencia, al realizar la liquidación para el pago de los derechos a que se refiere éste capítulo, deberá precisar los servicios prestados, el costo de cada uno y el importe de los gastos de envío.</w:t>
      </w:r>
    </w:p>
    <w:p w14:paraId="45A76794"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423D6917"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lastRenderedPageBreak/>
        <w:t>CAPITULO DÉCIMO SEGUNDO</w:t>
      </w:r>
    </w:p>
    <w:p w14:paraId="48F56668"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POR SERVICIOS DEL PODER JUDICIAL DEL ESTADO DE COAHUILA DE ZARAGOZA</w:t>
      </w:r>
    </w:p>
    <w:p w14:paraId="09666F76"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39CEC6E0" w14:textId="0CFF9B50"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ARTÍCULO 150</w:t>
      </w:r>
      <w:r w:rsidR="006C55A6" w:rsidRPr="007E3612">
        <w:rPr>
          <w:rFonts w:ascii="Arial" w:eastAsia="Arial Unicode MS" w:hAnsi="Arial" w:cs="Arial"/>
          <w:b/>
          <w:bCs/>
          <w:color w:val="000000"/>
          <w:sz w:val="24"/>
          <w:szCs w:val="24"/>
          <w:bdr w:val="none" w:sz="0" w:space="0" w:color="auto" w:frame="1"/>
          <w:lang w:eastAsia="es-MX"/>
        </w:rPr>
        <w:t>.</w:t>
      </w:r>
      <w:r w:rsidRPr="007E3612">
        <w:rPr>
          <w:rFonts w:ascii="Arial" w:eastAsia="Arial Unicode MS" w:hAnsi="Arial" w:cs="Arial"/>
          <w:b/>
          <w:bCs/>
          <w:color w:val="000000"/>
          <w:sz w:val="24"/>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Los servicios que se presten por el Poder Judicial del Estado distintos a los materialmente jurisdiccionales, en cualquiera de sus órganos.</w:t>
      </w:r>
    </w:p>
    <w:p w14:paraId="4CB06461"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2607B162"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SUJETO</w:t>
      </w:r>
    </w:p>
    <w:p w14:paraId="102CD5C5"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23119FE3" w14:textId="44F5FEB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ARTÍCULO 151</w:t>
      </w:r>
      <w:r w:rsidR="006C55A6" w:rsidRPr="007E3612">
        <w:rPr>
          <w:rFonts w:ascii="Arial" w:eastAsia="Arial Unicode MS" w:hAnsi="Arial" w:cs="Arial"/>
          <w:b/>
          <w:bCs/>
          <w:color w:val="000000"/>
          <w:sz w:val="24"/>
          <w:szCs w:val="24"/>
          <w:bdr w:val="none" w:sz="0" w:space="0" w:color="auto" w:frame="1"/>
          <w:lang w:eastAsia="es-MX"/>
        </w:rPr>
        <w:t>.</w:t>
      </w:r>
      <w:r w:rsidRPr="007E3612">
        <w:rPr>
          <w:rFonts w:ascii="Arial" w:eastAsia="Arial Unicode MS" w:hAnsi="Arial" w:cs="Arial"/>
          <w:color w:val="000000"/>
          <w:sz w:val="24"/>
          <w:szCs w:val="24"/>
          <w:bdr w:val="none" w:sz="0" w:space="0" w:color="auto" w:frame="1"/>
          <w:lang w:eastAsia="es-MX"/>
        </w:rPr>
        <w:t>Son sujetos de este derecho las personas físicas y morales que soliciten los servicios a que se refiere el artículo anterior.</w:t>
      </w:r>
    </w:p>
    <w:p w14:paraId="762F9F94"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1C09E1FC" w14:textId="2C39843B"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ARTÍCULO 152.</w:t>
      </w:r>
      <w:r w:rsidRPr="007E3612">
        <w:rPr>
          <w:rFonts w:ascii="Arial" w:eastAsia="Arial Unicode MS" w:hAnsi="Arial" w:cs="Arial"/>
          <w:color w:val="000000"/>
          <w:sz w:val="24"/>
          <w:szCs w:val="24"/>
          <w:bdr w:val="none" w:sz="0" w:space="0" w:color="auto" w:frame="1"/>
          <w:lang w:eastAsia="es-MX"/>
        </w:rPr>
        <w:t> Los servicios a que se refiere el presente Capítulo, causarán derechos conforme a la siguiente:</w:t>
      </w:r>
    </w:p>
    <w:p w14:paraId="422F45B5"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2A91FD55"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TARIFA</w:t>
      </w:r>
    </w:p>
    <w:p w14:paraId="3DB071C8"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w:t>
      </w:r>
      <w:r w:rsidRPr="007E3612">
        <w:rPr>
          <w:rFonts w:ascii="Arial" w:eastAsia="Arial Unicode MS" w:hAnsi="Arial" w:cs="Arial"/>
          <w:color w:val="000000"/>
          <w:sz w:val="24"/>
          <w:szCs w:val="24"/>
          <w:bdr w:val="none" w:sz="0" w:space="0" w:color="auto" w:frame="1"/>
          <w:lang w:eastAsia="es-MX"/>
        </w:rPr>
        <w:t> El Taller de orientación prematrimonial que imparte el Poder Judicial del Estado por conducto del Instituto Estatal de la Defensoría Pública, </w:t>
      </w:r>
      <w:r w:rsidRPr="008112E1">
        <w:rPr>
          <w:rFonts w:ascii="Arial" w:hAnsi="Arial" w:cs="Arial"/>
          <w:sz w:val="24"/>
          <w:szCs w:val="24"/>
        </w:rPr>
        <w:t>$209.00</w:t>
      </w:r>
      <w:r w:rsidRPr="007E3612">
        <w:rPr>
          <w:rFonts w:ascii="Arial" w:eastAsia="Arial Unicode MS" w:hAnsi="Arial" w:cs="Arial"/>
          <w:color w:val="000000"/>
          <w:sz w:val="24"/>
          <w:szCs w:val="24"/>
          <w:bdr w:val="none" w:sz="0" w:space="0" w:color="auto" w:frame="1"/>
          <w:lang w:eastAsia="es-MX"/>
        </w:rPr>
        <w:t> (DOSCIENTOS NUEVE PESOS 00/100 M.N.) por pareja.</w:t>
      </w:r>
    </w:p>
    <w:p w14:paraId="3509DF92"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56D2BCAE"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II.</w:t>
      </w:r>
      <w:r w:rsidRPr="007E3612">
        <w:rPr>
          <w:rFonts w:ascii="Arial" w:eastAsia="Arial Unicode MS" w:hAnsi="Arial" w:cs="Arial"/>
          <w:color w:val="000000"/>
          <w:sz w:val="24"/>
          <w:szCs w:val="24"/>
          <w:bdr w:val="none" w:sz="0" w:space="0" w:color="auto" w:frame="1"/>
          <w:lang w:eastAsia="es-MX"/>
        </w:rPr>
        <w:t> Bases de licitación pública nacional para obra pública y servicios relacionados con la misma, </w:t>
      </w:r>
      <w:r w:rsidRPr="008112E1">
        <w:rPr>
          <w:rFonts w:ascii="Arial" w:hAnsi="Arial" w:cs="Arial"/>
          <w:sz w:val="24"/>
          <w:szCs w:val="24"/>
        </w:rPr>
        <w:t>$2,090.00</w:t>
      </w:r>
      <w:r w:rsidRPr="007E3612">
        <w:rPr>
          <w:rFonts w:ascii="Arial" w:eastAsia="Arial Unicode MS" w:hAnsi="Arial" w:cs="Arial"/>
          <w:color w:val="000000"/>
          <w:sz w:val="24"/>
          <w:szCs w:val="24"/>
          <w:bdr w:val="none" w:sz="0" w:space="0" w:color="auto" w:frame="1"/>
          <w:lang w:eastAsia="es-MX"/>
        </w:rPr>
        <w:t> (DOS MIL NOVENTA PESOS 00/100 M.N.).</w:t>
      </w:r>
    </w:p>
    <w:p w14:paraId="6D9D347A"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42F32149"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III.</w:t>
      </w:r>
      <w:r w:rsidRPr="007E3612">
        <w:rPr>
          <w:rFonts w:ascii="Arial" w:eastAsia="Arial Unicode MS" w:hAnsi="Arial" w:cs="Arial"/>
          <w:color w:val="000000"/>
          <w:sz w:val="24"/>
          <w:szCs w:val="24"/>
          <w:bdr w:val="none" w:sz="0" w:space="0" w:color="auto" w:frame="1"/>
          <w:lang w:eastAsia="es-MX"/>
        </w:rPr>
        <w:t> Búsqueda de datos en el Archivo General Judicial, </w:t>
      </w:r>
      <w:r w:rsidRPr="008112E1">
        <w:rPr>
          <w:rFonts w:ascii="Arial" w:hAnsi="Arial" w:cs="Arial"/>
          <w:sz w:val="24"/>
        </w:rPr>
        <w:t>$52.00</w:t>
      </w:r>
      <w:r w:rsidRPr="008112E1">
        <w:rPr>
          <w:rFonts w:ascii="Arial" w:eastAsia="Arial Unicode MS" w:hAnsi="Arial" w:cs="Arial"/>
          <w:color w:val="000000"/>
          <w:sz w:val="28"/>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(CINCUENTA Y DOS PESOS 00/100 M.N.).</w:t>
      </w:r>
    </w:p>
    <w:p w14:paraId="0450B5D4"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275C445C"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IV.</w:t>
      </w:r>
      <w:r w:rsidRPr="007E3612">
        <w:rPr>
          <w:rFonts w:ascii="Arial" w:eastAsia="Arial Unicode MS" w:hAnsi="Arial" w:cs="Arial"/>
          <w:color w:val="000000"/>
          <w:sz w:val="24"/>
          <w:szCs w:val="24"/>
          <w:bdr w:val="none" w:sz="0" w:space="0" w:color="auto" w:frame="1"/>
          <w:lang w:eastAsia="es-MX"/>
        </w:rPr>
        <w:t> Curso de preparación en materia de mediación, por parte del Centro de Medios Alternos de Solución de Controversias</w:t>
      </w:r>
      <w:r w:rsidRPr="008112E1">
        <w:rPr>
          <w:rFonts w:ascii="Arial" w:hAnsi="Arial" w:cs="Arial"/>
          <w:sz w:val="24"/>
        </w:rPr>
        <w:t>, $2,090.00</w:t>
      </w:r>
      <w:r w:rsidRPr="008112E1">
        <w:rPr>
          <w:rFonts w:ascii="Arial" w:eastAsia="Arial Unicode MS" w:hAnsi="Arial" w:cs="Arial"/>
          <w:color w:val="000000"/>
          <w:sz w:val="28"/>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(DOS MIL NOVENTA PESOS 00/100 M.N.).</w:t>
      </w:r>
    </w:p>
    <w:p w14:paraId="19B735B2"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2493B0F4"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V.</w:t>
      </w:r>
      <w:r w:rsidRPr="007E3612">
        <w:rPr>
          <w:rFonts w:ascii="Arial" w:eastAsia="Arial Unicode MS" w:hAnsi="Arial" w:cs="Arial"/>
          <w:color w:val="000000"/>
          <w:sz w:val="24"/>
          <w:szCs w:val="24"/>
          <w:bdr w:val="none" w:sz="0" w:space="0" w:color="auto" w:frame="1"/>
          <w:lang w:eastAsia="es-MX"/>
        </w:rPr>
        <w:t> Certificación de mediadores, </w:t>
      </w:r>
      <w:r w:rsidRPr="000939DA">
        <w:rPr>
          <w:rFonts w:ascii="Arial" w:hAnsi="Arial" w:cs="Arial"/>
          <w:sz w:val="24"/>
        </w:rPr>
        <w:t>$522.00</w:t>
      </w:r>
      <w:r w:rsidRPr="007E3612">
        <w:rPr>
          <w:rFonts w:ascii="Arial" w:eastAsia="Arial Unicode MS" w:hAnsi="Arial" w:cs="Arial"/>
          <w:color w:val="000000"/>
          <w:sz w:val="24"/>
          <w:szCs w:val="24"/>
          <w:bdr w:val="none" w:sz="0" w:space="0" w:color="auto" w:frame="1"/>
          <w:lang w:eastAsia="es-MX"/>
        </w:rPr>
        <w:t> (QUINIENTOS VEINTIDÓS PESOS 00/100 M.N.).</w:t>
      </w:r>
    </w:p>
    <w:p w14:paraId="50F83876"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lastRenderedPageBreak/>
        <w:t> </w:t>
      </w:r>
    </w:p>
    <w:p w14:paraId="5D9AED11"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VI.</w:t>
      </w:r>
      <w:r w:rsidRPr="007E3612">
        <w:rPr>
          <w:rFonts w:ascii="Arial" w:eastAsia="Arial Unicode MS" w:hAnsi="Arial" w:cs="Arial"/>
          <w:color w:val="000000"/>
          <w:sz w:val="24"/>
          <w:szCs w:val="24"/>
          <w:bdr w:val="none" w:sz="0" w:space="0" w:color="auto" w:frame="1"/>
          <w:lang w:eastAsia="es-MX"/>
        </w:rPr>
        <w:t> Validación extemporánea de convenios de mediación privada, ante el Centro de Medios Alternos de Solución de Controversias. </w:t>
      </w:r>
      <w:r w:rsidRPr="000939DA">
        <w:rPr>
          <w:rFonts w:ascii="Arial" w:hAnsi="Arial" w:cs="Arial"/>
          <w:sz w:val="24"/>
        </w:rPr>
        <w:t>$522.00</w:t>
      </w:r>
      <w:r w:rsidRPr="007E3612">
        <w:rPr>
          <w:rFonts w:ascii="Arial" w:eastAsia="Arial Unicode MS" w:hAnsi="Arial" w:cs="Arial"/>
          <w:color w:val="000000"/>
          <w:sz w:val="24"/>
          <w:szCs w:val="24"/>
          <w:bdr w:val="none" w:sz="0" w:space="0" w:color="auto" w:frame="1"/>
          <w:lang w:eastAsia="es-MX"/>
        </w:rPr>
        <w:t> (QUINIENTOS VEINTIDÓS PESOS 00/100 M.N.).</w:t>
      </w:r>
    </w:p>
    <w:p w14:paraId="1B859C17"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6FC1DBF2"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VII.</w:t>
      </w:r>
      <w:r w:rsidRPr="007E3612">
        <w:rPr>
          <w:rFonts w:ascii="Arial" w:eastAsia="Arial Unicode MS" w:hAnsi="Arial" w:cs="Arial"/>
          <w:color w:val="000000"/>
          <w:sz w:val="24"/>
          <w:szCs w:val="24"/>
          <w:bdr w:val="none" w:sz="0" w:space="0" w:color="auto" w:frame="1"/>
          <w:lang w:eastAsia="es-MX"/>
        </w:rPr>
        <w:t> Certificación como mediador privado capacitado por otras instituciones, </w:t>
      </w:r>
      <w:r w:rsidRPr="000939DA">
        <w:rPr>
          <w:rFonts w:ascii="Arial" w:hAnsi="Arial" w:cs="Arial"/>
          <w:sz w:val="24"/>
        </w:rPr>
        <w:t>$522.00</w:t>
      </w:r>
      <w:r w:rsidRPr="007E3612">
        <w:rPr>
          <w:rFonts w:ascii="Arial" w:eastAsia="Arial Unicode MS" w:hAnsi="Arial" w:cs="Arial"/>
          <w:color w:val="000000"/>
          <w:sz w:val="24"/>
          <w:szCs w:val="24"/>
          <w:bdr w:val="none" w:sz="0" w:space="0" w:color="auto" w:frame="1"/>
          <w:lang w:eastAsia="es-MX"/>
        </w:rPr>
        <w:t> (QUINIENTOS VEINTIDÓS PESOS 00/100 M.N.).</w:t>
      </w:r>
    </w:p>
    <w:p w14:paraId="7B1FB897"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0AF9656E"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VIII.</w:t>
      </w:r>
      <w:r w:rsidRPr="007E3612">
        <w:rPr>
          <w:rFonts w:ascii="Arial" w:eastAsia="Arial Unicode MS" w:hAnsi="Arial" w:cs="Arial"/>
          <w:color w:val="000000"/>
          <w:sz w:val="24"/>
          <w:szCs w:val="24"/>
          <w:bdr w:val="none" w:sz="0" w:space="0" w:color="auto" w:frame="1"/>
          <w:lang w:eastAsia="es-MX"/>
        </w:rPr>
        <w:t> Curso de capacitación impartido por el Instituto de Especialización Judicial a personas externas al Poder Judicial, </w:t>
      </w:r>
      <w:r w:rsidRPr="000939DA">
        <w:rPr>
          <w:rFonts w:ascii="Arial" w:hAnsi="Arial" w:cs="Arial"/>
          <w:sz w:val="24"/>
        </w:rPr>
        <w:t>$313.00</w:t>
      </w:r>
      <w:r w:rsidRPr="007E3612">
        <w:rPr>
          <w:rFonts w:ascii="Arial" w:eastAsia="Arial Unicode MS" w:hAnsi="Arial" w:cs="Arial"/>
          <w:color w:val="000000"/>
          <w:sz w:val="24"/>
          <w:szCs w:val="24"/>
          <w:bdr w:val="none" w:sz="0" w:space="0" w:color="auto" w:frame="1"/>
          <w:lang w:eastAsia="es-MX"/>
        </w:rPr>
        <w:t> (TRESCIENTOS TRECE PESOS 00/100 M.N.).</w:t>
      </w:r>
    </w:p>
    <w:p w14:paraId="1CB4E815"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63382D2B"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IX.</w:t>
      </w:r>
      <w:r w:rsidRPr="007E3612">
        <w:rPr>
          <w:rFonts w:ascii="Arial" w:eastAsia="Arial Unicode MS" w:hAnsi="Arial" w:cs="Arial"/>
          <w:color w:val="000000"/>
          <w:sz w:val="24"/>
          <w:szCs w:val="24"/>
          <w:bdr w:val="none" w:sz="0" w:space="0" w:color="auto" w:frame="1"/>
          <w:lang w:eastAsia="es-MX"/>
        </w:rPr>
        <w:t> Copia simple </w:t>
      </w:r>
      <w:r w:rsidRPr="000939DA">
        <w:rPr>
          <w:rFonts w:ascii="Arial" w:hAnsi="Arial" w:cs="Arial"/>
          <w:sz w:val="24"/>
        </w:rPr>
        <w:t>$2.00</w:t>
      </w:r>
      <w:r w:rsidRPr="007E3612">
        <w:rPr>
          <w:rFonts w:ascii="Arial" w:eastAsia="Arial Unicode MS" w:hAnsi="Arial" w:cs="Arial"/>
          <w:color w:val="000000"/>
          <w:sz w:val="24"/>
          <w:szCs w:val="24"/>
          <w:bdr w:val="none" w:sz="0" w:space="0" w:color="auto" w:frame="1"/>
          <w:lang w:eastAsia="es-MX"/>
        </w:rPr>
        <w:t> (DOS PESOS 00/100 M.N.).</w:t>
      </w:r>
    </w:p>
    <w:p w14:paraId="7D29A5A8"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41C51278"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X.</w:t>
      </w:r>
      <w:r w:rsidRPr="007E3612">
        <w:rPr>
          <w:rFonts w:ascii="Arial" w:eastAsia="Arial Unicode MS" w:hAnsi="Arial" w:cs="Arial"/>
          <w:color w:val="000000"/>
          <w:sz w:val="24"/>
          <w:szCs w:val="24"/>
          <w:bdr w:val="none" w:sz="0" w:space="0" w:color="auto" w:frame="1"/>
          <w:lang w:eastAsia="es-MX"/>
        </w:rPr>
        <w:t> Copia certificada </w:t>
      </w:r>
      <w:r w:rsidRPr="000939DA">
        <w:rPr>
          <w:rFonts w:ascii="Arial" w:hAnsi="Arial" w:cs="Arial"/>
          <w:sz w:val="24"/>
        </w:rPr>
        <w:t>$3.00</w:t>
      </w:r>
      <w:r w:rsidRPr="007E3612">
        <w:rPr>
          <w:rFonts w:ascii="Arial" w:eastAsia="Arial Unicode MS" w:hAnsi="Arial" w:cs="Arial"/>
          <w:color w:val="000000"/>
          <w:sz w:val="24"/>
          <w:szCs w:val="24"/>
          <w:bdr w:val="none" w:sz="0" w:space="0" w:color="auto" w:frame="1"/>
          <w:lang w:eastAsia="es-MX"/>
        </w:rPr>
        <w:t> (TRES PESOS 00/100 M.N.).</w:t>
      </w:r>
    </w:p>
    <w:p w14:paraId="406269EC"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1A8664E5"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XI.</w:t>
      </w:r>
      <w:r w:rsidRPr="007E3612">
        <w:rPr>
          <w:rFonts w:ascii="Arial" w:eastAsia="Arial Unicode MS" w:hAnsi="Arial" w:cs="Arial"/>
          <w:color w:val="000000"/>
          <w:sz w:val="24"/>
          <w:szCs w:val="24"/>
          <w:bdr w:val="none" w:sz="0" w:space="0" w:color="auto" w:frame="1"/>
          <w:lang w:eastAsia="es-MX"/>
        </w:rPr>
        <w:t> Constancia de no registro en el REDAM, </w:t>
      </w:r>
      <w:r w:rsidRPr="000939DA">
        <w:rPr>
          <w:rFonts w:ascii="Arial" w:hAnsi="Arial" w:cs="Arial"/>
          <w:sz w:val="24"/>
        </w:rPr>
        <w:t>$104.00</w:t>
      </w:r>
      <w:r w:rsidRPr="007E3612">
        <w:rPr>
          <w:rFonts w:ascii="Arial" w:eastAsia="Arial Unicode MS" w:hAnsi="Arial" w:cs="Arial"/>
          <w:color w:val="000000"/>
          <w:sz w:val="24"/>
          <w:szCs w:val="24"/>
          <w:bdr w:val="none" w:sz="0" w:space="0" w:color="auto" w:frame="1"/>
          <w:lang w:eastAsia="es-MX"/>
        </w:rPr>
        <w:t> (CIENTO CUATRO PESOS 00/100 M.N.).</w:t>
      </w:r>
    </w:p>
    <w:p w14:paraId="30D956B8"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1CE0AD28"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XII.</w:t>
      </w:r>
      <w:r w:rsidRPr="007E3612">
        <w:rPr>
          <w:rFonts w:ascii="Arial" w:eastAsia="Arial Unicode MS" w:hAnsi="Arial" w:cs="Arial"/>
          <w:color w:val="000000"/>
          <w:sz w:val="24"/>
          <w:szCs w:val="24"/>
          <w:bdr w:val="none" w:sz="0" w:space="0" w:color="auto" w:frame="1"/>
          <w:lang w:eastAsia="es-MX"/>
        </w:rPr>
        <w:t> CD/DVD con la grabación de audiencia en materia penal o familiar, </w:t>
      </w:r>
      <w:r w:rsidRPr="000939DA">
        <w:rPr>
          <w:rFonts w:ascii="Arial" w:hAnsi="Arial" w:cs="Arial"/>
          <w:sz w:val="24"/>
        </w:rPr>
        <w:t>$31.00</w:t>
      </w:r>
      <w:r w:rsidRPr="007E3612">
        <w:rPr>
          <w:rFonts w:ascii="Arial" w:eastAsia="Arial Unicode MS" w:hAnsi="Arial" w:cs="Arial"/>
          <w:color w:val="000000"/>
          <w:sz w:val="24"/>
          <w:szCs w:val="24"/>
          <w:bdr w:val="none" w:sz="0" w:space="0" w:color="auto" w:frame="1"/>
          <w:lang w:eastAsia="es-MX"/>
        </w:rPr>
        <w:t> (TREINTA Y UN PESOS 00/100 M.N)</w:t>
      </w:r>
    </w:p>
    <w:p w14:paraId="725FA8FA"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5AE269AB"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XIII.</w:t>
      </w:r>
      <w:r w:rsidRPr="007E3612">
        <w:rPr>
          <w:rFonts w:ascii="Arial" w:eastAsia="Arial Unicode MS" w:hAnsi="Arial" w:cs="Arial"/>
          <w:color w:val="000000"/>
          <w:sz w:val="24"/>
          <w:szCs w:val="24"/>
          <w:bdr w:val="none" w:sz="0" w:space="0" w:color="auto" w:frame="1"/>
          <w:lang w:eastAsia="es-MX"/>
        </w:rPr>
        <w:t> Reposición de credencial institucional </w:t>
      </w:r>
      <w:r w:rsidRPr="000939DA">
        <w:rPr>
          <w:rFonts w:ascii="Arial" w:hAnsi="Arial" w:cs="Arial"/>
          <w:sz w:val="24"/>
        </w:rPr>
        <w:t>$157.00</w:t>
      </w:r>
      <w:r w:rsidRPr="007E3612">
        <w:rPr>
          <w:rFonts w:ascii="Arial" w:eastAsia="Arial Unicode MS" w:hAnsi="Arial" w:cs="Arial"/>
          <w:color w:val="000000"/>
          <w:sz w:val="24"/>
          <w:szCs w:val="24"/>
          <w:bdr w:val="none" w:sz="0" w:space="0" w:color="auto" w:frame="1"/>
          <w:lang w:eastAsia="es-MX"/>
        </w:rPr>
        <w:t> (CIENTO CINCUENTA Y SIETE PESOS 00/100 M. N.)</w:t>
      </w:r>
    </w:p>
    <w:p w14:paraId="3AFC9FDC"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088D937E" w14:textId="3DACDC64"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XIV.</w:t>
      </w:r>
      <w:r w:rsidRPr="007E3612">
        <w:rPr>
          <w:rFonts w:ascii="Arial" w:eastAsia="Arial Unicode MS" w:hAnsi="Arial" w:cs="Arial"/>
          <w:color w:val="000000"/>
          <w:sz w:val="24"/>
          <w:szCs w:val="24"/>
          <w:bdr w:val="none" w:sz="0" w:space="0" w:color="auto" w:frame="1"/>
          <w:lang w:eastAsia="es-MX"/>
        </w:rPr>
        <w:t> Validación de contenidos de capacitación en materia de Mecanismos Alternativos de Controversias </w:t>
      </w:r>
      <w:r w:rsidRPr="000939DA">
        <w:rPr>
          <w:rFonts w:ascii="Arial" w:hAnsi="Arial" w:cs="Arial"/>
          <w:sz w:val="24"/>
        </w:rPr>
        <w:t>$2,612.00</w:t>
      </w:r>
      <w:r w:rsidR="000939DA">
        <w:rPr>
          <w:rFonts w:ascii="Arial" w:eastAsia="Arial Unicode MS" w:hAnsi="Arial" w:cs="Arial"/>
          <w:color w:val="000000"/>
          <w:sz w:val="24"/>
          <w:szCs w:val="24"/>
          <w:bdr w:val="none" w:sz="0" w:space="0" w:color="auto" w:frame="1"/>
          <w:lang w:eastAsia="es-MX"/>
        </w:rPr>
        <w:t xml:space="preserve"> </w:t>
      </w:r>
      <w:r w:rsidRPr="007E3612">
        <w:rPr>
          <w:rFonts w:ascii="Arial" w:eastAsia="Arial Unicode MS" w:hAnsi="Arial" w:cs="Arial"/>
          <w:color w:val="000000"/>
          <w:sz w:val="24"/>
          <w:szCs w:val="24"/>
          <w:bdr w:val="none" w:sz="0" w:space="0" w:color="auto" w:frame="1"/>
          <w:lang w:eastAsia="es-MX"/>
        </w:rPr>
        <w:t>(DOS MIL SEISCIENTOS DOCE PESOS 00/100 M.N.)</w:t>
      </w:r>
    </w:p>
    <w:p w14:paraId="3A5FF0B6"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0DA248D7"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val="es-ES_tradnl" w:eastAsia="es-MX"/>
        </w:rPr>
        <w:t>XVI.</w:t>
      </w:r>
      <w:r w:rsidRPr="007E3612">
        <w:rPr>
          <w:rFonts w:ascii="Arial" w:eastAsia="Arial Unicode MS" w:hAnsi="Arial" w:cs="Arial"/>
          <w:color w:val="000000"/>
          <w:sz w:val="24"/>
          <w:szCs w:val="24"/>
          <w:bdr w:val="none" w:sz="0" w:space="0" w:color="auto" w:frame="1"/>
          <w:lang w:val="es-ES_tradnl" w:eastAsia="es-MX"/>
        </w:rPr>
        <w:t> Renta de instalaciones para la impartición de cursos, talleres, conferencias, encuentros, seminarios, coloquios y demás actividades académicas, por parte de particulares e instituciones privadas</w:t>
      </w:r>
      <w:r w:rsidRPr="000939DA">
        <w:rPr>
          <w:rFonts w:ascii="Arial" w:hAnsi="Arial" w:cs="Arial"/>
          <w:sz w:val="24"/>
        </w:rPr>
        <w:t>. $522.00</w:t>
      </w:r>
      <w:r w:rsidRPr="000939DA">
        <w:rPr>
          <w:rFonts w:ascii="Arial" w:eastAsia="Arial Unicode MS" w:hAnsi="Arial" w:cs="Arial"/>
          <w:color w:val="000000"/>
          <w:sz w:val="28"/>
          <w:szCs w:val="24"/>
          <w:bdr w:val="none" w:sz="0" w:space="0" w:color="auto" w:frame="1"/>
          <w:lang w:val="es-ES_tradnl" w:eastAsia="es-MX"/>
        </w:rPr>
        <w:t> </w:t>
      </w:r>
      <w:r w:rsidRPr="007E3612">
        <w:rPr>
          <w:rFonts w:ascii="Arial" w:eastAsia="Arial Unicode MS" w:hAnsi="Arial" w:cs="Arial"/>
          <w:color w:val="000000"/>
          <w:sz w:val="24"/>
          <w:szCs w:val="24"/>
          <w:bdr w:val="none" w:sz="0" w:space="0" w:color="auto" w:frame="1"/>
          <w:lang w:val="es-ES_tradnl" w:eastAsia="es-MX"/>
        </w:rPr>
        <w:t>(QUINIENTOS VEINTIDÓS PESOS 00/100 M.N.) por hora.</w:t>
      </w:r>
    </w:p>
    <w:p w14:paraId="25D127F7"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lastRenderedPageBreak/>
        <w:t> </w:t>
      </w:r>
    </w:p>
    <w:p w14:paraId="63F6E99F"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PAGO</w:t>
      </w:r>
    </w:p>
    <w:p w14:paraId="126D7020" w14:textId="6E5DC613"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ARTÍCULO 15</w:t>
      </w:r>
      <w:r w:rsidR="000939DA">
        <w:rPr>
          <w:rFonts w:ascii="Arial" w:eastAsia="Arial Unicode MS" w:hAnsi="Arial" w:cs="Arial"/>
          <w:b/>
          <w:bCs/>
          <w:color w:val="000000"/>
          <w:sz w:val="24"/>
          <w:szCs w:val="24"/>
          <w:bdr w:val="none" w:sz="0" w:space="0" w:color="auto" w:frame="1"/>
          <w:lang w:eastAsia="es-MX"/>
        </w:rPr>
        <w:t>3</w:t>
      </w:r>
      <w:r w:rsidRPr="007E3612">
        <w:rPr>
          <w:rFonts w:ascii="Arial" w:eastAsia="Arial Unicode MS" w:hAnsi="Arial" w:cs="Arial"/>
          <w:b/>
          <w:bCs/>
          <w:color w:val="000000"/>
          <w:sz w:val="24"/>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El pago de los servicios a que se refiere este Capítulo, deberán efectuarse en las Instituciones de Crédito o establecimientos o medios autorizados, previamente a la prestación del servicio.</w:t>
      </w:r>
    </w:p>
    <w:p w14:paraId="0B733CAB"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5EEB12B5"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7B39987F" w14:textId="77777777" w:rsidR="00636C00" w:rsidRPr="000939DA" w:rsidRDefault="00636C00" w:rsidP="000939DA">
      <w:pPr>
        <w:jc w:val="center"/>
        <w:rPr>
          <w:rFonts w:ascii="Arial" w:hAnsi="Arial" w:cs="Arial"/>
          <w:b/>
          <w:sz w:val="24"/>
        </w:rPr>
      </w:pPr>
      <w:r w:rsidRPr="000939DA">
        <w:rPr>
          <w:rFonts w:ascii="Arial" w:hAnsi="Arial" w:cs="Arial"/>
          <w:b/>
          <w:sz w:val="24"/>
        </w:rPr>
        <w:t>CAPITULO DÉCIMO TERCERO</w:t>
      </w:r>
    </w:p>
    <w:p w14:paraId="6B9C2BCE" w14:textId="77777777" w:rsidR="00636C00" w:rsidRPr="000939DA" w:rsidRDefault="00636C00" w:rsidP="000939DA">
      <w:pPr>
        <w:jc w:val="center"/>
        <w:rPr>
          <w:rFonts w:ascii="Arial" w:hAnsi="Arial" w:cs="Arial"/>
          <w:b/>
          <w:sz w:val="24"/>
        </w:rPr>
      </w:pPr>
      <w:r w:rsidRPr="000939DA">
        <w:rPr>
          <w:rFonts w:ascii="Arial" w:hAnsi="Arial" w:cs="Arial"/>
          <w:b/>
          <w:sz w:val="24"/>
        </w:rPr>
        <w:t>POR SERVICIOS DE ORGANISMOS DESCENTRALIZADOS DE GOBIERNO</w:t>
      </w:r>
    </w:p>
    <w:p w14:paraId="61497EC9" w14:textId="77777777" w:rsidR="00636C00" w:rsidRPr="000939DA" w:rsidRDefault="00636C00" w:rsidP="000939DA">
      <w:pPr>
        <w:jc w:val="center"/>
        <w:rPr>
          <w:rFonts w:ascii="Arial" w:hAnsi="Arial" w:cs="Arial"/>
          <w:b/>
          <w:sz w:val="24"/>
        </w:rPr>
      </w:pPr>
      <w:r w:rsidRPr="000939DA">
        <w:rPr>
          <w:rFonts w:ascii="Arial" w:hAnsi="Arial" w:cs="Arial"/>
          <w:b/>
          <w:sz w:val="24"/>
        </w:rPr>
        <w:t>SECCIÓN PRIMERA</w:t>
      </w:r>
    </w:p>
    <w:p w14:paraId="5B91D616" w14:textId="77777777" w:rsidR="00636C00" w:rsidRPr="000939DA" w:rsidRDefault="00636C00" w:rsidP="000939DA">
      <w:pPr>
        <w:jc w:val="center"/>
        <w:rPr>
          <w:rFonts w:ascii="Arial" w:hAnsi="Arial" w:cs="Arial"/>
          <w:b/>
          <w:sz w:val="24"/>
        </w:rPr>
      </w:pPr>
      <w:r w:rsidRPr="000939DA">
        <w:rPr>
          <w:rFonts w:ascii="Arial" w:hAnsi="Arial" w:cs="Arial"/>
          <w:b/>
          <w:sz w:val="24"/>
        </w:rPr>
        <w:t>POR SERVICIOS PRESTADOS POR EL INSTITUTO ESTATAL DEL DEPORTE DEL ESTADO DE COAHUILA DE ZARAGOZA</w:t>
      </w:r>
    </w:p>
    <w:p w14:paraId="04CEE782"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10940DB8"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OBJETO</w:t>
      </w:r>
    </w:p>
    <w:p w14:paraId="1ADEF4C2"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766070B1" w14:textId="4F13905E"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ARTÍCULO 15</w:t>
      </w:r>
      <w:r w:rsidR="000939DA">
        <w:rPr>
          <w:rFonts w:ascii="Arial" w:eastAsia="Arial Unicode MS" w:hAnsi="Arial" w:cs="Arial"/>
          <w:b/>
          <w:bCs/>
          <w:color w:val="000000"/>
          <w:sz w:val="24"/>
          <w:szCs w:val="24"/>
          <w:bdr w:val="none" w:sz="0" w:space="0" w:color="auto" w:frame="1"/>
          <w:lang w:eastAsia="es-MX"/>
        </w:rPr>
        <w:t>4</w:t>
      </w:r>
      <w:r w:rsidR="006C55A6" w:rsidRPr="007E3612">
        <w:rPr>
          <w:rFonts w:ascii="Arial" w:eastAsia="Arial Unicode MS" w:hAnsi="Arial" w:cs="Arial"/>
          <w:b/>
          <w:bCs/>
          <w:color w:val="000000"/>
          <w:sz w:val="24"/>
          <w:szCs w:val="24"/>
          <w:bdr w:val="none" w:sz="0" w:space="0" w:color="auto" w:frame="1"/>
          <w:lang w:eastAsia="es-MX"/>
        </w:rPr>
        <w:t>.</w:t>
      </w:r>
      <w:r w:rsidRPr="007E3612">
        <w:rPr>
          <w:rFonts w:ascii="Arial" w:eastAsia="Arial Unicode MS" w:hAnsi="Arial" w:cs="Arial"/>
          <w:b/>
          <w:bCs/>
          <w:color w:val="000000"/>
          <w:sz w:val="24"/>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Es objeto de este derecho, los servicios que presta el organismo público descentralizado denominado Instituto Estatal del Deporte del Estado de Coahuila de Zaragoza.</w:t>
      </w:r>
    </w:p>
    <w:p w14:paraId="6CD03BAC"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0B8E1B9D"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SUJETO</w:t>
      </w:r>
    </w:p>
    <w:p w14:paraId="65C61FB0"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7CBA91FA" w14:textId="22F6832F"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ARTÍCULO 15</w:t>
      </w:r>
      <w:r w:rsidR="000939DA">
        <w:rPr>
          <w:rFonts w:ascii="Arial" w:eastAsia="Arial Unicode MS" w:hAnsi="Arial" w:cs="Arial"/>
          <w:b/>
          <w:bCs/>
          <w:color w:val="000000"/>
          <w:sz w:val="24"/>
          <w:szCs w:val="24"/>
          <w:bdr w:val="none" w:sz="0" w:space="0" w:color="auto" w:frame="1"/>
          <w:lang w:eastAsia="es-MX"/>
        </w:rPr>
        <w:t>5</w:t>
      </w:r>
      <w:r w:rsidR="006C55A6" w:rsidRPr="007E3612">
        <w:rPr>
          <w:rFonts w:ascii="Arial" w:eastAsia="Arial Unicode MS" w:hAnsi="Arial" w:cs="Arial"/>
          <w:b/>
          <w:bCs/>
          <w:color w:val="000000"/>
          <w:sz w:val="24"/>
          <w:szCs w:val="24"/>
          <w:bdr w:val="none" w:sz="0" w:space="0" w:color="auto" w:frame="1"/>
          <w:lang w:eastAsia="es-MX"/>
        </w:rPr>
        <w:t>.</w:t>
      </w:r>
      <w:r w:rsidRPr="007E3612">
        <w:rPr>
          <w:rFonts w:ascii="Arial" w:eastAsia="Arial Unicode MS" w:hAnsi="Arial" w:cs="Arial"/>
          <w:b/>
          <w:bCs/>
          <w:color w:val="000000"/>
          <w:sz w:val="24"/>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Son sujetos de este derecho las personas físicas y morales que soliciten los servicios a que se refiere el artículo anterior.</w:t>
      </w:r>
    </w:p>
    <w:p w14:paraId="1C7F2B5E"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55AF7F40" w14:textId="0EFC04B8"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ARTÍCULO 15</w:t>
      </w:r>
      <w:r w:rsidR="000939DA">
        <w:rPr>
          <w:rFonts w:ascii="Arial" w:eastAsia="Arial Unicode MS" w:hAnsi="Arial" w:cs="Arial"/>
          <w:b/>
          <w:bCs/>
          <w:color w:val="000000"/>
          <w:sz w:val="24"/>
          <w:szCs w:val="24"/>
          <w:bdr w:val="none" w:sz="0" w:space="0" w:color="auto" w:frame="1"/>
          <w:lang w:eastAsia="es-MX"/>
        </w:rPr>
        <w:t>6</w:t>
      </w:r>
      <w:r w:rsidR="006C55A6" w:rsidRPr="007E3612">
        <w:rPr>
          <w:rFonts w:ascii="Arial" w:eastAsia="Arial Unicode MS" w:hAnsi="Arial" w:cs="Arial"/>
          <w:b/>
          <w:bCs/>
          <w:color w:val="000000"/>
          <w:sz w:val="24"/>
          <w:szCs w:val="24"/>
          <w:bdr w:val="none" w:sz="0" w:space="0" w:color="auto" w:frame="1"/>
          <w:lang w:eastAsia="es-MX"/>
        </w:rPr>
        <w:t>.</w:t>
      </w:r>
      <w:r w:rsidRPr="007E3612">
        <w:rPr>
          <w:rFonts w:ascii="Arial" w:eastAsia="Arial Unicode MS" w:hAnsi="Arial" w:cs="Arial"/>
          <w:b/>
          <w:bCs/>
          <w:color w:val="000000"/>
          <w:sz w:val="24"/>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Los servicios a que se refiere esta Sección, causarán derechos conforme a la siguiente:</w:t>
      </w:r>
    </w:p>
    <w:p w14:paraId="48B1ACBD"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633CBD7A"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TARIFA</w:t>
      </w:r>
    </w:p>
    <w:p w14:paraId="2C3DE3F6"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5D5F2AC2" w14:textId="4386FB3A"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w:t>
      </w:r>
      <w:r w:rsidRPr="007E3612">
        <w:rPr>
          <w:rFonts w:ascii="Arial" w:eastAsia="Arial Unicode MS" w:hAnsi="Arial" w:cs="Arial"/>
          <w:color w:val="000000"/>
          <w:sz w:val="24"/>
          <w:szCs w:val="24"/>
          <w:bdr w:val="none" w:sz="0" w:space="0" w:color="auto" w:frame="1"/>
          <w:lang w:eastAsia="es-MX"/>
        </w:rPr>
        <w:t>        </w:t>
      </w:r>
      <w:r w:rsidRPr="000939DA">
        <w:rPr>
          <w:rFonts w:ascii="Arial" w:eastAsia="Arial Unicode MS" w:hAnsi="Arial" w:cs="Arial"/>
          <w:i/>
          <w:color w:val="000000"/>
          <w:sz w:val="24"/>
          <w:szCs w:val="24"/>
          <w:bdr w:val="none" w:sz="0" w:space="0" w:color="auto" w:frame="1"/>
          <w:lang w:eastAsia="es-MX"/>
        </w:rPr>
        <w:t>DEROGADA</w:t>
      </w:r>
    </w:p>
    <w:p w14:paraId="26F83EE0"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1C90EE85"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lastRenderedPageBreak/>
        <w:t>II.</w:t>
      </w:r>
      <w:r w:rsidRPr="007E3612">
        <w:rPr>
          <w:rFonts w:ascii="Arial" w:eastAsia="Arial Unicode MS" w:hAnsi="Arial" w:cs="Arial"/>
          <w:color w:val="000000"/>
          <w:sz w:val="24"/>
          <w:szCs w:val="24"/>
          <w:bdr w:val="none" w:sz="0" w:space="0" w:color="auto" w:frame="1"/>
          <w:lang w:eastAsia="es-MX"/>
        </w:rPr>
        <w:t>       Inscripción semestral al Centro Acuático Coahuila 2000, </w:t>
      </w:r>
      <w:r w:rsidRPr="000939DA">
        <w:rPr>
          <w:rFonts w:ascii="Arial" w:hAnsi="Arial" w:cs="Arial"/>
          <w:sz w:val="24"/>
        </w:rPr>
        <w:t>$181.00</w:t>
      </w:r>
      <w:r w:rsidRPr="007E3612">
        <w:rPr>
          <w:rFonts w:ascii="Arial" w:eastAsia="Arial Unicode MS" w:hAnsi="Arial" w:cs="Arial"/>
          <w:color w:val="000000"/>
          <w:sz w:val="24"/>
          <w:szCs w:val="24"/>
          <w:bdr w:val="none" w:sz="0" w:space="0" w:color="auto" w:frame="1"/>
          <w:lang w:eastAsia="es-MX"/>
        </w:rPr>
        <w:t> (CIENTO OCHENTA Y UN PESOS 00/100 M.N.).</w:t>
      </w:r>
    </w:p>
    <w:p w14:paraId="7F1B214E"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4ED9A7FE"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III.</w:t>
      </w:r>
      <w:r w:rsidRPr="007E3612">
        <w:rPr>
          <w:rFonts w:ascii="Arial" w:eastAsia="Arial Unicode MS" w:hAnsi="Arial" w:cs="Arial"/>
          <w:color w:val="000000"/>
          <w:sz w:val="24"/>
          <w:szCs w:val="24"/>
          <w:bdr w:val="none" w:sz="0" w:space="0" w:color="auto" w:frame="1"/>
          <w:lang w:eastAsia="es-MX"/>
        </w:rPr>
        <w:t>      Curso mensual del Centro Acuático Coahuila 2000, </w:t>
      </w:r>
      <w:r w:rsidRPr="000939DA">
        <w:rPr>
          <w:rFonts w:ascii="Arial" w:hAnsi="Arial" w:cs="Arial"/>
          <w:sz w:val="24"/>
        </w:rPr>
        <w:t>$895.00</w:t>
      </w:r>
      <w:r w:rsidRPr="007E3612">
        <w:rPr>
          <w:rFonts w:ascii="Arial" w:eastAsia="Arial Unicode MS" w:hAnsi="Arial" w:cs="Arial"/>
          <w:color w:val="000000"/>
          <w:sz w:val="24"/>
          <w:szCs w:val="24"/>
          <w:bdr w:val="none" w:sz="0" w:space="0" w:color="auto" w:frame="1"/>
          <w:lang w:eastAsia="es-MX"/>
        </w:rPr>
        <w:t> (OCHOCIENTOS NOVENTA Y CINCO PESOS 00/100 M.N.).</w:t>
      </w:r>
    </w:p>
    <w:p w14:paraId="0F0EA274"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3F7AF430"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IV.</w:t>
      </w:r>
      <w:r w:rsidRPr="007E3612">
        <w:rPr>
          <w:rFonts w:ascii="Arial" w:eastAsia="Arial Unicode MS" w:hAnsi="Arial" w:cs="Arial"/>
          <w:color w:val="000000"/>
          <w:sz w:val="24"/>
          <w:szCs w:val="24"/>
          <w:bdr w:val="none" w:sz="0" w:space="0" w:color="auto" w:frame="1"/>
          <w:lang w:eastAsia="es-MX"/>
        </w:rPr>
        <w:t>     Certificado médico semestral del Centro Acuático Coahuila 2000, </w:t>
      </w:r>
      <w:r w:rsidRPr="000939DA">
        <w:rPr>
          <w:rFonts w:ascii="Arial" w:hAnsi="Arial" w:cs="Arial"/>
          <w:sz w:val="24"/>
        </w:rPr>
        <w:t>$172.00</w:t>
      </w:r>
      <w:r w:rsidRPr="007E3612">
        <w:rPr>
          <w:rFonts w:ascii="Arial" w:eastAsia="Arial Unicode MS" w:hAnsi="Arial" w:cs="Arial"/>
          <w:color w:val="000000"/>
          <w:sz w:val="24"/>
          <w:szCs w:val="24"/>
          <w:bdr w:val="none" w:sz="0" w:space="0" w:color="auto" w:frame="1"/>
          <w:lang w:eastAsia="es-MX"/>
        </w:rPr>
        <w:t> (CIENTO SETENTA Y DOS PESOS 00/100 M.N.).</w:t>
      </w:r>
    </w:p>
    <w:p w14:paraId="6AF6AA2E"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13EB9143"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4F307634"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V.</w:t>
      </w:r>
      <w:r w:rsidRPr="007E3612">
        <w:rPr>
          <w:rFonts w:ascii="Arial" w:eastAsia="Arial Unicode MS" w:hAnsi="Arial" w:cs="Arial"/>
          <w:color w:val="000000"/>
          <w:sz w:val="24"/>
          <w:szCs w:val="24"/>
          <w:bdr w:val="none" w:sz="0" w:space="0" w:color="auto" w:frame="1"/>
          <w:lang w:eastAsia="es-MX"/>
        </w:rPr>
        <w:t>      Mensualidad por uso de piso e instalaciones de la Ciudad Deportiva Francisco I. Madero:</w:t>
      </w:r>
    </w:p>
    <w:p w14:paraId="113391F1"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2A2A2A"/>
          <w:sz w:val="24"/>
          <w:szCs w:val="24"/>
          <w:bdr w:val="none" w:sz="0" w:space="0" w:color="auto" w:frame="1"/>
          <w:lang w:eastAsia="es-MX"/>
        </w:rPr>
        <w:t> </w:t>
      </w:r>
    </w:p>
    <w:p w14:paraId="0272975B"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1.</w:t>
      </w:r>
      <w:r w:rsidRPr="007E3612">
        <w:rPr>
          <w:rFonts w:ascii="Arial" w:eastAsia="Arial Unicode MS" w:hAnsi="Arial" w:cs="Arial"/>
          <w:color w:val="000000"/>
          <w:sz w:val="24"/>
          <w:szCs w:val="24"/>
          <w:bdr w:val="none" w:sz="0" w:space="0" w:color="auto" w:frame="1"/>
          <w:lang w:eastAsia="es-MX"/>
        </w:rPr>
        <w:t>      Por metro cuadrado </w:t>
      </w:r>
      <w:r w:rsidRPr="000939DA">
        <w:rPr>
          <w:rFonts w:ascii="Arial" w:hAnsi="Arial" w:cs="Arial"/>
          <w:sz w:val="24"/>
        </w:rPr>
        <w:t>$251.00</w:t>
      </w:r>
      <w:r w:rsidRPr="007E3612">
        <w:rPr>
          <w:rFonts w:ascii="Arial" w:eastAsia="Arial Unicode MS" w:hAnsi="Arial" w:cs="Arial"/>
          <w:color w:val="000000"/>
          <w:sz w:val="24"/>
          <w:szCs w:val="24"/>
          <w:bdr w:val="none" w:sz="0" w:space="0" w:color="auto" w:frame="1"/>
          <w:lang w:eastAsia="es-MX"/>
        </w:rPr>
        <w:t> (DOSCIENTOS CINCUENTA Y UN PESOS 00/100 M.N.);</w:t>
      </w:r>
    </w:p>
    <w:p w14:paraId="01253882" w14:textId="77777777" w:rsidR="00636C00" w:rsidRPr="007E3612" w:rsidRDefault="00636C00" w:rsidP="00636C00">
      <w:pPr>
        <w:shd w:val="clear" w:color="auto" w:fill="FFFFFF"/>
        <w:spacing w:after="0" w:line="360" w:lineRule="atLeast"/>
        <w:ind w:left="1701" w:hanging="567"/>
        <w:jc w:val="both"/>
        <w:rPr>
          <w:rFonts w:ascii="Arial" w:eastAsia="Arial Unicode MS" w:hAnsi="Arial" w:cs="Arial"/>
          <w:color w:val="000000"/>
          <w:sz w:val="24"/>
          <w:szCs w:val="24"/>
          <w:lang w:eastAsia="es-MX"/>
        </w:rPr>
      </w:pPr>
      <w:r w:rsidRPr="007E3612">
        <w:rPr>
          <w:rFonts w:ascii="Arial" w:eastAsia="Arial Unicode MS" w:hAnsi="Arial" w:cs="Arial"/>
          <w:color w:val="2A2A2A"/>
          <w:sz w:val="24"/>
          <w:szCs w:val="24"/>
          <w:bdr w:val="none" w:sz="0" w:space="0" w:color="auto" w:frame="1"/>
          <w:lang w:eastAsia="es-MX"/>
        </w:rPr>
        <w:t> </w:t>
      </w:r>
    </w:p>
    <w:p w14:paraId="0BF57A6B" w14:textId="77777777" w:rsidR="00636C00" w:rsidRPr="007E3612" w:rsidRDefault="00636C00" w:rsidP="00636C00">
      <w:pPr>
        <w:shd w:val="clear" w:color="auto" w:fill="FFFFFF"/>
        <w:spacing w:after="0" w:line="360" w:lineRule="atLeast"/>
        <w:ind w:left="1134"/>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Al resultado por metro cuadrado se sumará por concepto de consumo de energía eléctrica y mantenimiento de áreas, la siguiente:</w:t>
      </w:r>
    </w:p>
    <w:p w14:paraId="63662544"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2A2A2A"/>
          <w:sz w:val="24"/>
          <w:szCs w:val="24"/>
          <w:bdr w:val="none" w:sz="0" w:space="0" w:color="auto" w:frame="1"/>
          <w:lang w:eastAsia="es-MX"/>
        </w:rPr>
        <w:t> </w:t>
      </w:r>
    </w:p>
    <w:p w14:paraId="60B09CF1"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2A2A2A"/>
          <w:sz w:val="24"/>
          <w:szCs w:val="24"/>
          <w:bdr w:val="none" w:sz="0" w:space="0" w:color="auto" w:frame="1"/>
          <w:lang w:eastAsia="es-MX"/>
        </w:rPr>
        <w:t>CUOTA</w:t>
      </w:r>
    </w:p>
    <w:p w14:paraId="7281A389"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2A2A2A"/>
          <w:sz w:val="24"/>
          <w:szCs w:val="24"/>
          <w:bdr w:val="none" w:sz="0" w:space="0" w:color="auto" w:frame="1"/>
          <w:lang w:eastAsia="es-MX"/>
        </w:rPr>
        <w:t> </w:t>
      </w:r>
    </w:p>
    <w:tbl>
      <w:tblPr>
        <w:tblW w:w="4698" w:type="dxa"/>
        <w:jc w:val="center"/>
        <w:tblCellMar>
          <w:top w:w="15" w:type="dxa"/>
          <w:left w:w="15" w:type="dxa"/>
          <w:bottom w:w="15" w:type="dxa"/>
          <w:right w:w="15" w:type="dxa"/>
        </w:tblCellMar>
        <w:tblLook w:val="04A0" w:firstRow="1" w:lastRow="0" w:firstColumn="1" w:lastColumn="0" w:noHBand="0" w:noVBand="1"/>
      </w:tblPr>
      <w:tblGrid>
        <w:gridCol w:w="3490"/>
        <w:gridCol w:w="1208"/>
      </w:tblGrid>
      <w:tr w:rsidR="00636C00" w:rsidRPr="007E3612" w14:paraId="3C602D09" w14:textId="77777777" w:rsidTr="005A0F7D">
        <w:trPr>
          <w:trHeight w:val="300"/>
          <w:jc w:val="center"/>
        </w:trPr>
        <w:tc>
          <w:tcPr>
            <w:tcW w:w="349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26BC4BD" w14:textId="77777777" w:rsidR="00636C00" w:rsidRPr="007E3612" w:rsidRDefault="00636C00" w:rsidP="005A0F7D">
            <w:pPr>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Concepto</w:t>
            </w:r>
          </w:p>
        </w:tc>
        <w:tc>
          <w:tcPr>
            <w:tcW w:w="120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B677E2C" w14:textId="77777777" w:rsidR="00636C00" w:rsidRPr="007E3612" w:rsidRDefault="00636C00" w:rsidP="005A0F7D">
            <w:pPr>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Importe</w:t>
            </w:r>
          </w:p>
        </w:tc>
      </w:tr>
      <w:tr w:rsidR="00636C00" w:rsidRPr="007E3612" w14:paraId="3BA70D86" w14:textId="77777777" w:rsidTr="005A0F7D">
        <w:trPr>
          <w:trHeight w:val="300"/>
          <w:jc w:val="center"/>
        </w:trPr>
        <w:tc>
          <w:tcPr>
            <w:tcW w:w="349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0AC7DF2" w14:textId="77777777" w:rsidR="00636C00" w:rsidRPr="007E3612" w:rsidRDefault="00636C00" w:rsidP="005A0F7D">
            <w:pPr>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Sin uso de energía eléctrica</w:t>
            </w:r>
          </w:p>
        </w:tc>
        <w:tc>
          <w:tcPr>
            <w:tcW w:w="120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468984A" w14:textId="77777777" w:rsidR="00636C00" w:rsidRPr="000939DA" w:rsidRDefault="00636C00" w:rsidP="000939DA">
            <w:pPr>
              <w:rPr>
                <w:rFonts w:ascii="Arial" w:hAnsi="Arial" w:cs="Arial"/>
                <w:sz w:val="24"/>
                <w:szCs w:val="24"/>
              </w:rPr>
            </w:pPr>
            <w:r w:rsidRPr="000939DA">
              <w:rPr>
                <w:rFonts w:ascii="Arial" w:hAnsi="Arial" w:cs="Arial"/>
                <w:sz w:val="24"/>
                <w:szCs w:val="24"/>
              </w:rPr>
              <w:t>$209.00</w:t>
            </w:r>
          </w:p>
        </w:tc>
      </w:tr>
      <w:tr w:rsidR="00636C00" w:rsidRPr="007E3612" w14:paraId="2786D59C" w14:textId="77777777" w:rsidTr="005A0F7D">
        <w:trPr>
          <w:trHeight w:val="300"/>
          <w:jc w:val="center"/>
        </w:trPr>
        <w:tc>
          <w:tcPr>
            <w:tcW w:w="349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2BEA1D4" w14:textId="77777777" w:rsidR="00636C00" w:rsidRPr="007E3612" w:rsidRDefault="00636C00" w:rsidP="005A0F7D">
            <w:pPr>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xml:space="preserve">Menores a 50 </w:t>
            </w:r>
            <w:proofErr w:type="spellStart"/>
            <w:r w:rsidRPr="007E3612">
              <w:rPr>
                <w:rFonts w:ascii="Arial" w:eastAsia="Arial Unicode MS" w:hAnsi="Arial" w:cs="Arial"/>
                <w:color w:val="000000"/>
                <w:sz w:val="24"/>
                <w:szCs w:val="24"/>
                <w:bdr w:val="none" w:sz="0" w:space="0" w:color="auto" w:frame="1"/>
                <w:lang w:eastAsia="es-MX"/>
              </w:rPr>
              <w:t>kw</w:t>
            </w:r>
            <w:proofErr w:type="spellEnd"/>
          </w:p>
        </w:tc>
        <w:tc>
          <w:tcPr>
            <w:tcW w:w="120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652F4D1" w14:textId="77777777" w:rsidR="00636C00" w:rsidRPr="000939DA" w:rsidRDefault="00636C00" w:rsidP="000939DA">
            <w:pPr>
              <w:rPr>
                <w:rFonts w:ascii="Arial" w:hAnsi="Arial" w:cs="Arial"/>
                <w:sz w:val="24"/>
                <w:szCs w:val="24"/>
              </w:rPr>
            </w:pPr>
            <w:r w:rsidRPr="000939DA">
              <w:rPr>
                <w:rFonts w:ascii="Arial" w:hAnsi="Arial" w:cs="Arial"/>
                <w:sz w:val="24"/>
                <w:szCs w:val="24"/>
              </w:rPr>
              <w:t>$231.00</w:t>
            </w:r>
          </w:p>
        </w:tc>
      </w:tr>
      <w:tr w:rsidR="00636C00" w:rsidRPr="007E3612" w14:paraId="5DECDA51" w14:textId="77777777" w:rsidTr="005A0F7D">
        <w:trPr>
          <w:trHeight w:val="300"/>
          <w:jc w:val="center"/>
        </w:trPr>
        <w:tc>
          <w:tcPr>
            <w:tcW w:w="349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ABD99C9" w14:textId="77777777" w:rsidR="00636C00" w:rsidRPr="007E3612" w:rsidRDefault="00636C00" w:rsidP="005A0F7D">
            <w:pPr>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xml:space="preserve">de 51 </w:t>
            </w:r>
            <w:proofErr w:type="spellStart"/>
            <w:r w:rsidRPr="007E3612">
              <w:rPr>
                <w:rFonts w:ascii="Arial" w:eastAsia="Arial Unicode MS" w:hAnsi="Arial" w:cs="Arial"/>
                <w:color w:val="000000"/>
                <w:sz w:val="24"/>
                <w:szCs w:val="24"/>
                <w:bdr w:val="none" w:sz="0" w:space="0" w:color="auto" w:frame="1"/>
                <w:lang w:eastAsia="es-MX"/>
              </w:rPr>
              <w:t>kw</w:t>
            </w:r>
            <w:proofErr w:type="spellEnd"/>
            <w:r w:rsidRPr="007E3612">
              <w:rPr>
                <w:rFonts w:ascii="Arial" w:eastAsia="Arial Unicode MS" w:hAnsi="Arial" w:cs="Arial"/>
                <w:color w:val="000000"/>
                <w:sz w:val="24"/>
                <w:szCs w:val="24"/>
                <w:bdr w:val="none" w:sz="0" w:space="0" w:color="auto" w:frame="1"/>
                <w:lang w:eastAsia="es-MX"/>
              </w:rPr>
              <w:t xml:space="preserve"> hasta 280 </w:t>
            </w:r>
            <w:proofErr w:type="spellStart"/>
            <w:r w:rsidRPr="007E3612">
              <w:rPr>
                <w:rFonts w:ascii="Arial" w:eastAsia="Arial Unicode MS" w:hAnsi="Arial" w:cs="Arial"/>
                <w:color w:val="000000"/>
                <w:sz w:val="24"/>
                <w:szCs w:val="24"/>
                <w:bdr w:val="none" w:sz="0" w:space="0" w:color="auto" w:frame="1"/>
                <w:lang w:eastAsia="es-MX"/>
              </w:rPr>
              <w:t>kw</w:t>
            </w:r>
            <w:proofErr w:type="spellEnd"/>
          </w:p>
        </w:tc>
        <w:tc>
          <w:tcPr>
            <w:tcW w:w="120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6C1A53C" w14:textId="77777777" w:rsidR="00636C00" w:rsidRPr="000939DA" w:rsidRDefault="00636C00" w:rsidP="000939DA">
            <w:pPr>
              <w:rPr>
                <w:rFonts w:ascii="Arial" w:hAnsi="Arial" w:cs="Arial"/>
                <w:sz w:val="24"/>
                <w:szCs w:val="24"/>
              </w:rPr>
            </w:pPr>
            <w:r w:rsidRPr="000939DA">
              <w:rPr>
                <w:rFonts w:ascii="Arial" w:hAnsi="Arial" w:cs="Arial"/>
                <w:sz w:val="24"/>
                <w:szCs w:val="24"/>
              </w:rPr>
              <w:t>$316.00</w:t>
            </w:r>
          </w:p>
        </w:tc>
      </w:tr>
      <w:tr w:rsidR="00636C00" w:rsidRPr="007E3612" w14:paraId="353F6EA3" w14:textId="77777777" w:rsidTr="005A0F7D">
        <w:trPr>
          <w:trHeight w:val="300"/>
          <w:jc w:val="center"/>
        </w:trPr>
        <w:tc>
          <w:tcPr>
            <w:tcW w:w="349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280485D" w14:textId="77777777" w:rsidR="00636C00" w:rsidRPr="007E3612" w:rsidRDefault="00636C00" w:rsidP="005A0F7D">
            <w:pPr>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xml:space="preserve">de 281 </w:t>
            </w:r>
            <w:proofErr w:type="spellStart"/>
            <w:r w:rsidRPr="007E3612">
              <w:rPr>
                <w:rFonts w:ascii="Arial" w:eastAsia="Arial Unicode MS" w:hAnsi="Arial" w:cs="Arial"/>
                <w:color w:val="000000"/>
                <w:sz w:val="24"/>
                <w:szCs w:val="24"/>
                <w:bdr w:val="none" w:sz="0" w:space="0" w:color="auto" w:frame="1"/>
                <w:lang w:eastAsia="es-MX"/>
              </w:rPr>
              <w:t>kw</w:t>
            </w:r>
            <w:proofErr w:type="spellEnd"/>
            <w:r w:rsidRPr="007E3612">
              <w:rPr>
                <w:rFonts w:ascii="Arial" w:eastAsia="Arial Unicode MS" w:hAnsi="Arial" w:cs="Arial"/>
                <w:color w:val="000000"/>
                <w:sz w:val="24"/>
                <w:szCs w:val="24"/>
                <w:bdr w:val="none" w:sz="0" w:space="0" w:color="auto" w:frame="1"/>
                <w:lang w:eastAsia="es-MX"/>
              </w:rPr>
              <w:t xml:space="preserve"> hasta 400 </w:t>
            </w:r>
            <w:proofErr w:type="spellStart"/>
            <w:r w:rsidRPr="007E3612">
              <w:rPr>
                <w:rFonts w:ascii="Arial" w:eastAsia="Arial Unicode MS" w:hAnsi="Arial" w:cs="Arial"/>
                <w:color w:val="000000"/>
                <w:sz w:val="24"/>
                <w:szCs w:val="24"/>
                <w:bdr w:val="none" w:sz="0" w:space="0" w:color="auto" w:frame="1"/>
                <w:lang w:eastAsia="es-MX"/>
              </w:rPr>
              <w:t>kw</w:t>
            </w:r>
            <w:proofErr w:type="spellEnd"/>
          </w:p>
        </w:tc>
        <w:tc>
          <w:tcPr>
            <w:tcW w:w="120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E650A0C" w14:textId="77777777" w:rsidR="00636C00" w:rsidRPr="000939DA" w:rsidRDefault="00636C00" w:rsidP="000939DA">
            <w:pPr>
              <w:rPr>
                <w:rFonts w:ascii="Arial" w:hAnsi="Arial" w:cs="Arial"/>
                <w:sz w:val="24"/>
                <w:szCs w:val="24"/>
              </w:rPr>
            </w:pPr>
            <w:r w:rsidRPr="000939DA">
              <w:rPr>
                <w:rFonts w:ascii="Arial" w:hAnsi="Arial" w:cs="Arial"/>
                <w:sz w:val="24"/>
                <w:szCs w:val="24"/>
              </w:rPr>
              <w:t>$531.00</w:t>
            </w:r>
          </w:p>
        </w:tc>
      </w:tr>
      <w:tr w:rsidR="00636C00" w:rsidRPr="007E3612" w14:paraId="52C7349D" w14:textId="77777777" w:rsidTr="005A0F7D">
        <w:trPr>
          <w:trHeight w:val="300"/>
          <w:jc w:val="center"/>
        </w:trPr>
        <w:tc>
          <w:tcPr>
            <w:tcW w:w="349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D843BDB" w14:textId="77777777" w:rsidR="00636C00" w:rsidRPr="007E3612" w:rsidRDefault="00636C00" w:rsidP="005A0F7D">
            <w:pPr>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xml:space="preserve">de 401 </w:t>
            </w:r>
            <w:proofErr w:type="spellStart"/>
            <w:r w:rsidRPr="007E3612">
              <w:rPr>
                <w:rFonts w:ascii="Arial" w:eastAsia="Arial Unicode MS" w:hAnsi="Arial" w:cs="Arial"/>
                <w:color w:val="000000"/>
                <w:sz w:val="24"/>
                <w:szCs w:val="24"/>
                <w:bdr w:val="none" w:sz="0" w:space="0" w:color="auto" w:frame="1"/>
                <w:lang w:eastAsia="es-MX"/>
              </w:rPr>
              <w:t>kw</w:t>
            </w:r>
            <w:proofErr w:type="spellEnd"/>
            <w:r w:rsidRPr="007E3612">
              <w:rPr>
                <w:rFonts w:ascii="Arial" w:eastAsia="Arial Unicode MS" w:hAnsi="Arial" w:cs="Arial"/>
                <w:color w:val="000000"/>
                <w:sz w:val="24"/>
                <w:szCs w:val="24"/>
                <w:bdr w:val="none" w:sz="0" w:space="0" w:color="auto" w:frame="1"/>
                <w:lang w:eastAsia="es-MX"/>
              </w:rPr>
              <w:t xml:space="preserve"> hasta 500 </w:t>
            </w:r>
            <w:proofErr w:type="spellStart"/>
            <w:r w:rsidRPr="007E3612">
              <w:rPr>
                <w:rFonts w:ascii="Arial" w:eastAsia="Arial Unicode MS" w:hAnsi="Arial" w:cs="Arial"/>
                <w:color w:val="000000"/>
                <w:sz w:val="24"/>
                <w:szCs w:val="24"/>
                <w:bdr w:val="none" w:sz="0" w:space="0" w:color="auto" w:frame="1"/>
                <w:lang w:eastAsia="es-MX"/>
              </w:rPr>
              <w:t>kw</w:t>
            </w:r>
            <w:proofErr w:type="spellEnd"/>
          </w:p>
        </w:tc>
        <w:tc>
          <w:tcPr>
            <w:tcW w:w="120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4F915D4" w14:textId="77777777" w:rsidR="00636C00" w:rsidRPr="000939DA" w:rsidRDefault="00636C00" w:rsidP="000939DA">
            <w:pPr>
              <w:rPr>
                <w:rFonts w:ascii="Arial" w:hAnsi="Arial" w:cs="Arial"/>
                <w:sz w:val="24"/>
                <w:szCs w:val="24"/>
              </w:rPr>
            </w:pPr>
            <w:r w:rsidRPr="000939DA">
              <w:rPr>
                <w:rFonts w:ascii="Arial" w:hAnsi="Arial" w:cs="Arial"/>
                <w:sz w:val="24"/>
                <w:szCs w:val="24"/>
              </w:rPr>
              <w:t>$589.00</w:t>
            </w:r>
          </w:p>
        </w:tc>
      </w:tr>
      <w:tr w:rsidR="00636C00" w:rsidRPr="007E3612" w14:paraId="14BE9477" w14:textId="77777777" w:rsidTr="005A0F7D">
        <w:trPr>
          <w:trHeight w:val="300"/>
          <w:jc w:val="center"/>
        </w:trPr>
        <w:tc>
          <w:tcPr>
            <w:tcW w:w="349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F3A59A1" w14:textId="77777777" w:rsidR="00636C00" w:rsidRPr="007E3612" w:rsidRDefault="00636C00" w:rsidP="005A0F7D">
            <w:pPr>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xml:space="preserve">de 501 </w:t>
            </w:r>
            <w:proofErr w:type="spellStart"/>
            <w:r w:rsidRPr="007E3612">
              <w:rPr>
                <w:rFonts w:ascii="Arial" w:eastAsia="Arial Unicode MS" w:hAnsi="Arial" w:cs="Arial"/>
                <w:color w:val="000000"/>
                <w:sz w:val="24"/>
                <w:szCs w:val="24"/>
                <w:bdr w:val="none" w:sz="0" w:space="0" w:color="auto" w:frame="1"/>
                <w:lang w:eastAsia="es-MX"/>
              </w:rPr>
              <w:t>kw</w:t>
            </w:r>
            <w:proofErr w:type="spellEnd"/>
            <w:r w:rsidRPr="007E3612">
              <w:rPr>
                <w:rFonts w:ascii="Arial" w:eastAsia="Arial Unicode MS" w:hAnsi="Arial" w:cs="Arial"/>
                <w:color w:val="000000"/>
                <w:sz w:val="24"/>
                <w:szCs w:val="24"/>
                <w:bdr w:val="none" w:sz="0" w:space="0" w:color="auto" w:frame="1"/>
                <w:lang w:eastAsia="es-MX"/>
              </w:rPr>
              <w:t xml:space="preserve"> hasta 600 </w:t>
            </w:r>
            <w:proofErr w:type="spellStart"/>
            <w:r w:rsidRPr="007E3612">
              <w:rPr>
                <w:rFonts w:ascii="Arial" w:eastAsia="Arial Unicode MS" w:hAnsi="Arial" w:cs="Arial"/>
                <w:color w:val="000000"/>
                <w:sz w:val="24"/>
                <w:szCs w:val="24"/>
                <w:bdr w:val="none" w:sz="0" w:space="0" w:color="auto" w:frame="1"/>
                <w:lang w:eastAsia="es-MX"/>
              </w:rPr>
              <w:t>kw</w:t>
            </w:r>
            <w:proofErr w:type="spellEnd"/>
          </w:p>
        </w:tc>
        <w:tc>
          <w:tcPr>
            <w:tcW w:w="120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C8D5339" w14:textId="77777777" w:rsidR="00636C00" w:rsidRPr="000939DA" w:rsidRDefault="00636C00" w:rsidP="000939DA">
            <w:pPr>
              <w:rPr>
                <w:rFonts w:ascii="Arial" w:hAnsi="Arial" w:cs="Arial"/>
                <w:sz w:val="24"/>
                <w:szCs w:val="24"/>
              </w:rPr>
            </w:pPr>
            <w:r w:rsidRPr="000939DA">
              <w:rPr>
                <w:rFonts w:ascii="Arial" w:hAnsi="Arial" w:cs="Arial"/>
                <w:sz w:val="24"/>
                <w:szCs w:val="24"/>
              </w:rPr>
              <w:t>$725.00</w:t>
            </w:r>
          </w:p>
        </w:tc>
      </w:tr>
      <w:tr w:rsidR="00636C00" w:rsidRPr="007E3612" w14:paraId="37C89D77" w14:textId="77777777" w:rsidTr="005A0F7D">
        <w:trPr>
          <w:trHeight w:val="300"/>
          <w:jc w:val="center"/>
        </w:trPr>
        <w:tc>
          <w:tcPr>
            <w:tcW w:w="3497" w:type="dxa"/>
            <w:tcBorders>
              <w:top w:val="nil"/>
              <w:left w:val="single" w:sz="8" w:space="0" w:color="auto"/>
              <w:bottom w:val="nil"/>
              <w:right w:val="single" w:sz="8" w:space="0" w:color="auto"/>
            </w:tcBorders>
            <w:tcMar>
              <w:top w:w="0" w:type="dxa"/>
              <w:left w:w="70" w:type="dxa"/>
              <w:bottom w:w="0" w:type="dxa"/>
              <w:right w:w="70" w:type="dxa"/>
            </w:tcMar>
            <w:vAlign w:val="center"/>
            <w:hideMark/>
          </w:tcPr>
          <w:p w14:paraId="6E525C24" w14:textId="77777777" w:rsidR="00636C00" w:rsidRPr="007E3612" w:rsidRDefault="00636C00" w:rsidP="005A0F7D">
            <w:pPr>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xml:space="preserve">de 601 </w:t>
            </w:r>
            <w:proofErr w:type="spellStart"/>
            <w:r w:rsidRPr="007E3612">
              <w:rPr>
                <w:rFonts w:ascii="Arial" w:eastAsia="Arial Unicode MS" w:hAnsi="Arial" w:cs="Arial"/>
                <w:color w:val="000000"/>
                <w:sz w:val="24"/>
                <w:szCs w:val="24"/>
                <w:bdr w:val="none" w:sz="0" w:space="0" w:color="auto" w:frame="1"/>
                <w:lang w:eastAsia="es-MX"/>
              </w:rPr>
              <w:t>kw</w:t>
            </w:r>
            <w:proofErr w:type="spellEnd"/>
            <w:r w:rsidRPr="007E3612">
              <w:rPr>
                <w:rFonts w:ascii="Arial" w:eastAsia="Arial Unicode MS" w:hAnsi="Arial" w:cs="Arial"/>
                <w:color w:val="000000"/>
                <w:sz w:val="24"/>
                <w:szCs w:val="24"/>
                <w:bdr w:val="none" w:sz="0" w:space="0" w:color="auto" w:frame="1"/>
                <w:lang w:eastAsia="es-MX"/>
              </w:rPr>
              <w:t xml:space="preserve"> hasta 1,000 </w:t>
            </w:r>
            <w:proofErr w:type="spellStart"/>
            <w:r w:rsidRPr="007E3612">
              <w:rPr>
                <w:rFonts w:ascii="Arial" w:eastAsia="Arial Unicode MS" w:hAnsi="Arial" w:cs="Arial"/>
                <w:color w:val="000000"/>
                <w:sz w:val="24"/>
                <w:szCs w:val="24"/>
                <w:bdr w:val="none" w:sz="0" w:space="0" w:color="auto" w:frame="1"/>
                <w:lang w:eastAsia="es-MX"/>
              </w:rPr>
              <w:t>kw</w:t>
            </w:r>
            <w:proofErr w:type="spellEnd"/>
          </w:p>
        </w:tc>
        <w:tc>
          <w:tcPr>
            <w:tcW w:w="1201" w:type="dxa"/>
            <w:tcBorders>
              <w:top w:val="nil"/>
              <w:left w:val="nil"/>
              <w:bottom w:val="nil"/>
              <w:right w:val="single" w:sz="8" w:space="0" w:color="auto"/>
            </w:tcBorders>
            <w:tcMar>
              <w:top w:w="0" w:type="dxa"/>
              <w:left w:w="70" w:type="dxa"/>
              <w:bottom w:w="0" w:type="dxa"/>
              <w:right w:w="70" w:type="dxa"/>
            </w:tcMar>
            <w:vAlign w:val="center"/>
            <w:hideMark/>
          </w:tcPr>
          <w:p w14:paraId="68A5B2C8" w14:textId="77777777" w:rsidR="00636C00" w:rsidRPr="000939DA" w:rsidRDefault="00636C00" w:rsidP="000939DA">
            <w:pPr>
              <w:rPr>
                <w:rFonts w:ascii="Arial" w:hAnsi="Arial" w:cs="Arial"/>
                <w:sz w:val="24"/>
                <w:szCs w:val="24"/>
              </w:rPr>
            </w:pPr>
            <w:r w:rsidRPr="000939DA">
              <w:rPr>
                <w:rFonts w:ascii="Arial" w:hAnsi="Arial" w:cs="Arial"/>
                <w:sz w:val="24"/>
                <w:szCs w:val="24"/>
              </w:rPr>
              <w:t>$1,162.00</w:t>
            </w:r>
          </w:p>
        </w:tc>
      </w:tr>
      <w:tr w:rsidR="00636C00" w:rsidRPr="007E3612" w14:paraId="4A31BB4C" w14:textId="77777777" w:rsidTr="005A0F7D">
        <w:trPr>
          <w:trHeight w:val="300"/>
          <w:jc w:val="center"/>
        </w:trPr>
        <w:tc>
          <w:tcPr>
            <w:tcW w:w="349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64DACE8" w14:textId="77777777" w:rsidR="00636C00" w:rsidRPr="007E3612" w:rsidRDefault="00636C00" w:rsidP="005A0F7D">
            <w:pPr>
              <w:spacing w:after="0" w:line="240" w:lineRule="auto"/>
              <w:rPr>
                <w:rFonts w:ascii="Arial" w:eastAsia="Times New Roman" w:hAnsi="Arial" w:cs="Arial"/>
                <w:sz w:val="24"/>
                <w:szCs w:val="24"/>
                <w:lang w:eastAsia="es-MX"/>
              </w:rPr>
            </w:pPr>
          </w:p>
        </w:tc>
        <w:tc>
          <w:tcPr>
            <w:tcW w:w="120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CEF0F7C" w14:textId="77777777" w:rsidR="00636C00" w:rsidRPr="007E3612" w:rsidRDefault="00636C00" w:rsidP="005A0F7D">
            <w:pPr>
              <w:spacing w:after="0" w:line="240" w:lineRule="auto"/>
              <w:rPr>
                <w:rFonts w:ascii="Arial" w:eastAsia="Times New Roman" w:hAnsi="Arial" w:cs="Arial"/>
                <w:sz w:val="24"/>
                <w:szCs w:val="24"/>
                <w:lang w:eastAsia="es-MX"/>
              </w:rPr>
            </w:pPr>
          </w:p>
        </w:tc>
      </w:tr>
    </w:tbl>
    <w:p w14:paraId="70EB35BD"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2A2A2A"/>
          <w:sz w:val="24"/>
          <w:szCs w:val="24"/>
          <w:bdr w:val="none" w:sz="0" w:space="0" w:color="auto" w:frame="1"/>
          <w:lang w:eastAsia="es-MX"/>
        </w:rPr>
        <w:t> </w:t>
      </w:r>
    </w:p>
    <w:p w14:paraId="0A79796B"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2.</w:t>
      </w:r>
      <w:r w:rsidRPr="007E3612">
        <w:rPr>
          <w:rFonts w:ascii="Arial" w:eastAsia="Arial Unicode MS" w:hAnsi="Arial" w:cs="Arial"/>
          <w:color w:val="000000"/>
          <w:sz w:val="24"/>
          <w:szCs w:val="24"/>
          <w:bdr w:val="none" w:sz="0" w:space="0" w:color="auto" w:frame="1"/>
          <w:lang w:eastAsia="es-MX"/>
        </w:rPr>
        <w:t>      Con carrito ambulante </w:t>
      </w:r>
      <w:r w:rsidRPr="000939DA">
        <w:rPr>
          <w:rFonts w:ascii="Arial" w:hAnsi="Arial" w:cs="Arial"/>
        </w:rPr>
        <w:t>$628.00</w:t>
      </w:r>
      <w:r w:rsidRPr="007E3612">
        <w:rPr>
          <w:rFonts w:ascii="Arial" w:eastAsia="Arial Unicode MS" w:hAnsi="Arial" w:cs="Arial"/>
          <w:color w:val="000000"/>
          <w:sz w:val="24"/>
          <w:szCs w:val="24"/>
          <w:bdr w:val="none" w:sz="0" w:space="0" w:color="auto" w:frame="1"/>
          <w:lang w:eastAsia="es-MX"/>
        </w:rPr>
        <w:t> (SEISCIENTOS VEINTIOCHO PESOS 00/100 M.N.);</w:t>
      </w:r>
    </w:p>
    <w:p w14:paraId="7133A4C2"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65448ABB" w14:textId="50484002"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3.</w:t>
      </w:r>
      <w:r w:rsidRPr="007E3612">
        <w:rPr>
          <w:rFonts w:ascii="Arial" w:eastAsia="Arial Unicode MS" w:hAnsi="Arial" w:cs="Arial"/>
          <w:color w:val="000000"/>
          <w:sz w:val="24"/>
          <w:szCs w:val="24"/>
          <w:bdr w:val="none" w:sz="0" w:space="0" w:color="auto" w:frame="1"/>
          <w:lang w:eastAsia="es-MX"/>
        </w:rPr>
        <w:t>      Con canastilla </w:t>
      </w:r>
      <w:r w:rsidRPr="000939DA">
        <w:rPr>
          <w:rFonts w:ascii="Arial" w:hAnsi="Arial" w:cs="Arial"/>
          <w:sz w:val="24"/>
        </w:rPr>
        <w:t>$323.00</w:t>
      </w:r>
      <w:r w:rsidRPr="000939DA">
        <w:rPr>
          <w:rFonts w:ascii="Arial" w:eastAsia="Arial Unicode MS" w:hAnsi="Arial" w:cs="Arial"/>
          <w:color w:val="000000"/>
          <w:sz w:val="28"/>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(TRESCIENTOS VEINTITR</w:t>
      </w:r>
      <w:r w:rsidR="00C8719A">
        <w:rPr>
          <w:rFonts w:ascii="Arial" w:eastAsia="Arial Unicode MS" w:hAnsi="Arial" w:cs="Arial"/>
          <w:color w:val="000000"/>
          <w:sz w:val="24"/>
          <w:szCs w:val="24"/>
          <w:bdr w:val="none" w:sz="0" w:space="0" w:color="auto" w:frame="1"/>
          <w:lang w:eastAsia="es-MX"/>
        </w:rPr>
        <w:t>É</w:t>
      </w:r>
      <w:r w:rsidRPr="007E3612">
        <w:rPr>
          <w:rFonts w:ascii="Arial" w:eastAsia="Arial Unicode MS" w:hAnsi="Arial" w:cs="Arial"/>
          <w:color w:val="000000"/>
          <w:sz w:val="24"/>
          <w:szCs w:val="24"/>
          <w:bdr w:val="none" w:sz="0" w:space="0" w:color="auto" w:frame="1"/>
          <w:lang w:eastAsia="es-MX"/>
        </w:rPr>
        <w:t>S PESOS 00/100 M.N.); y</w:t>
      </w:r>
    </w:p>
    <w:p w14:paraId="118B0346"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1D095804"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4.</w:t>
      </w:r>
      <w:r w:rsidRPr="007E3612">
        <w:rPr>
          <w:rFonts w:ascii="Arial" w:eastAsia="Arial Unicode MS" w:hAnsi="Arial" w:cs="Arial"/>
          <w:color w:val="000000"/>
          <w:sz w:val="24"/>
          <w:szCs w:val="24"/>
          <w:bdr w:val="none" w:sz="0" w:space="0" w:color="auto" w:frame="1"/>
          <w:lang w:eastAsia="es-MX"/>
        </w:rPr>
        <w:t>      Otros ambulantes </w:t>
      </w:r>
      <w:r w:rsidRPr="000939DA">
        <w:rPr>
          <w:rFonts w:ascii="Arial" w:hAnsi="Arial" w:cs="Arial"/>
          <w:sz w:val="24"/>
        </w:rPr>
        <w:t>$315.00</w:t>
      </w:r>
      <w:r w:rsidRPr="000939DA">
        <w:rPr>
          <w:rFonts w:ascii="Arial" w:eastAsia="Arial Unicode MS" w:hAnsi="Arial" w:cs="Arial"/>
          <w:color w:val="000000"/>
          <w:sz w:val="28"/>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(TRESCIENTOS QUINCE PESOS 00/100 M.N.).</w:t>
      </w:r>
    </w:p>
    <w:p w14:paraId="0A826527"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2A2A2A"/>
          <w:sz w:val="24"/>
          <w:szCs w:val="24"/>
          <w:bdr w:val="none" w:sz="0" w:space="0" w:color="auto" w:frame="1"/>
          <w:lang w:eastAsia="es-MX"/>
        </w:rPr>
        <w:t> </w:t>
      </w:r>
    </w:p>
    <w:p w14:paraId="476F3886"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VI.</w:t>
      </w:r>
      <w:r w:rsidRPr="007E3612">
        <w:rPr>
          <w:rFonts w:ascii="Arial" w:eastAsia="Arial Unicode MS" w:hAnsi="Arial" w:cs="Arial"/>
          <w:color w:val="000000"/>
          <w:sz w:val="24"/>
          <w:szCs w:val="24"/>
          <w:bdr w:val="none" w:sz="0" w:space="0" w:color="auto" w:frame="1"/>
          <w:lang w:eastAsia="es-MX"/>
        </w:rPr>
        <w:t>     Mensualidad por uso de piso e instalaciones del Parque Venustiano Carranza, de la Unidad Deportiva Oscar Flores Tapia, y del Centro Acuático Coahuila 2000:</w:t>
      </w:r>
    </w:p>
    <w:p w14:paraId="10D83EBB"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2A2A2A"/>
          <w:sz w:val="24"/>
          <w:szCs w:val="24"/>
          <w:bdr w:val="none" w:sz="0" w:space="0" w:color="auto" w:frame="1"/>
          <w:lang w:eastAsia="es-MX"/>
        </w:rPr>
        <w:t> </w:t>
      </w:r>
    </w:p>
    <w:p w14:paraId="52EB3B70"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1.</w:t>
      </w:r>
      <w:r w:rsidRPr="007E3612">
        <w:rPr>
          <w:rFonts w:ascii="Arial" w:eastAsia="Arial Unicode MS" w:hAnsi="Arial" w:cs="Arial"/>
          <w:color w:val="000000"/>
          <w:sz w:val="24"/>
          <w:szCs w:val="24"/>
          <w:bdr w:val="none" w:sz="0" w:space="0" w:color="auto" w:frame="1"/>
          <w:lang w:eastAsia="es-MX"/>
        </w:rPr>
        <w:t>      Por metro cuadrado </w:t>
      </w:r>
      <w:r w:rsidRPr="000939DA">
        <w:rPr>
          <w:rFonts w:ascii="Arial" w:hAnsi="Arial" w:cs="Arial"/>
          <w:sz w:val="24"/>
        </w:rPr>
        <w:t>$215.00</w:t>
      </w:r>
      <w:r w:rsidRPr="000939DA">
        <w:rPr>
          <w:rFonts w:ascii="Arial" w:eastAsia="Arial Unicode MS" w:hAnsi="Arial" w:cs="Arial"/>
          <w:color w:val="000000"/>
          <w:sz w:val="28"/>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(DOSCIENTOS QUINCE PESOS 00/100 M.N.);</w:t>
      </w:r>
    </w:p>
    <w:p w14:paraId="255417AC"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261CEF1D" w14:textId="77777777" w:rsidR="00636C00" w:rsidRPr="007E3612" w:rsidRDefault="00636C00" w:rsidP="00636C00">
      <w:pPr>
        <w:shd w:val="clear" w:color="auto" w:fill="FFFFFF"/>
        <w:spacing w:after="0" w:line="360" w:lineRule="atLeast"/>
        <w:ind w:left="1134"/>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Al resultado por metro cuadrado se sumará por concepto de consumo de energía eléctrica y mantenimiento de áreas, la cuota contenida en la fracción IV de este artículo.</w:t>
      </w:r>
    </w:p>
    <w:p w14:paraId="3F0DE5E8"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1339BBDE"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2.</w:t>
      </w:r>
      <w:r w:rsidRPr="007E3612">
        <w:rPr>
          <w:rFonts w:ascii="Arial" w:eastAsia="Arial Unicode MS" w:hAnsi="Arial" w:cs="Arial"/>
          <w:color w:val="000000"/>
          <w:sz w:val="24"/>
          <w:szCs w:val="24"/>
          <w:bdr w:val="none" w:sz="0" w:space="0" w:color="auto" w:frame="1"/>
          <w:lang w:eastAsia="es-MX"/>
        </w:rPr>
        <w:t>      Con carrito ambulante, </w:t>
      </w:r>
      <w:r w:rsidRPr="000939DA">
        <w:rPr>
          <w:rFonts w:ascii="Arial" w:hAnsi="Arial" w:cs="Arial"/>
          <w:sz w:val="24"/>
        </w:rPr>
        <w:t>$555.00</w:t>
      </w:r>
      <w:r w:rsidRPr="000939DA">
        <w:rPr>
          <w:rFonts w:ascii="Arial" w:eastAsia="Arial Unicode MS" w:hAnsi="Arial" w:cs="Arial"/>
          <w:color w:val="000000"/>
          <w:sz w:val="28"/>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(QUINIENTOS CINCUENTA Y CINCO PESOS 00/100 M.N.);</w:t>
      </w:r>
    </w:p>
    <w:p w14:paraId="28E8EB2C"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0A92C151"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3.      </w:t>
      </w:r>
      <w:r w:rsidRPr="007E3612">
        <w:rPr>
          <w:rFonts w:ascii="Arial" w:eastAsia="Arial Unicode MS" w:hAnsi="Arial" w:cs="Arial"/>
          <w:color w:val="000000"/>
          <w:sz w:val="24"/>
          <w:szCs w:val="24"/>
          <w:bdr w:val="none" w:sz="0" w:space="0" w:color="auto" w:frame="1"/>
          <w:lang w:eastAsia="es-MX"/>
        </w:rPr>
        <w:t>Con canastilla</w:t>
      </w:r>
      <w:r w:rsidRPr="000939DA">
        <w:rPr>
          <w:rFonts w:ascii="Arial" w:hAnsi="Arial" w:cs="Arial"/>
          <w:sz w:val="24"/>
        </w:rPr>
        <w:t>, $277.00</w:t>
      </w:r>
      <w:r w:rsidRPr="000939DA">
        <w:rPr>
          <w:rFonts w:ascii="Arial" w:eastAsia="Arial Unicode MS" w:hAnsi="Arial" w:cs="Arial"/>
          <w:color w:val="000000"/>
          <w:sz w:val="28"/>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(DOSCIENTOS SETENTA Y SIETE PESOS 00/100 M.N.); y</w:t>
      </w:r>
    </w:p>
    <w:p w14:paraId="3B0EFB18"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48C3AA2D" w14:textId="2FA2C7A8"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4.</w:t>
      </w:r>
      <w:r w:rsidRPr="007E3612">
        <w:rPr>
          <w:rFonts w:ascii="Arial" w:eastAsia="Arial Unicode MS" w:hAnsi="Arial" w:cs="Arial"/>
          <w:color w:val="000000"/>
          <w:sz w:val="24"/>
          <w:szCs w:val="24"/>
          <w:bdr w:val="none" w:sz="0" w:space="0" w:color="auto" w:frame="1"/>
          <w:lang w:eastAsia="es-MX"/>
        </w:rPr>
        <w:t>      Otros ambulantes </w:t>
      </w:r>
      <w:r w:rsidRPr="000939DA">
        <w:rPr>
          <w:rFonts w:ascii="Arial" w:hAnsi="Arial" w:cs="Arial"/>
          <w:sz w:val="24"/>
        </w:rPr>
        <w:t>$323.00</w:t>
      </w:r>
      <w:r w:rsidRPr="000939DA">
        <w:rPr>
          <w:rFonts w:ascii="Arial" w:eastAsia="Arial Unicode MS" w:hAnsi="Arial" w:cs="Arial"/>
          <w:color w:val="000000"/>
          <w:sz w:val="28"/>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(TRESCIENTOS VEINTITR</w:t>
      </w:r>
      <w:r w:rsidR="00C8719A">
        <w:rPr>
          <w:rFonts w:ascii="Arial" w:eastAsia="Arial Unicode MS" w:hAnsi="Arial" w:cs="Arial"/>
          <w:color w:val="000000"/>
          <w:sz w:val="24"/>
          <w:szCs w:val="24"/>
          <w:bdr w:val="none" w:sz="0" w:space="0" w:color="auto" w:frame="1"/>
          <w:lang w:eastAsia="es-MX"/>
        </w:rPr>
        <w:t>É</w:t>
      </w:r>
      <w:r w:rsidRPr="007E3612">
        <w:rPr>
          <w:rFonts w:ascii="Arial" w:eastAsia="Arial Unicode MS" w:hAnsi="Arial" w:cs="Arial"/>
          <w:color w:val="000000"/>
          <w:sz w:val="24"/>
          <w:szCs w:val="24"/>
          <w:bdr w:val="none" w:sz="0" w:space="0" w:color="auto" w:frame="1"/>
          <w:lang w:eastAsia="es-MX"/>
        </w:rPr>
        <w:t>S PESOS 00/100 M.N.).</w:t>
      </w:r>
    </w:p>
    <w:p w14:paraId="15644DC0"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2A2A2A"/>
          <w:sz w:val="24"/>
          <w:szCs w:val="24"/>
          <w:bdr w:val="none" w:sz="0" w:space="0" w:color="auto" w:frame="1"/>
          <w:lang w:eastAsia="es-MX"/>
        </w:rPr>
        <w:t> </w:t>
      </w:r>
    </w:p>
    <w:p w14:paraId="44078A94"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VII.</w:t>
      </w:r>
      <w:r w:rsidRPr="007E3612">
        <w:rPr>
          <w:rFonts w:ascii="Arial" w:eastAsia="Arial Unicode MS" w:hAnsi="Arial" w:cs="Arial"/>
          <w:color w:val="000000"/>
          <w:sz w:val="24"/>
          <w:szCs w:val="24"/>
          <w:bdr w:val="none" w:sz="0" w:space="0" w:color="auto" w:frame="1"/>
          <w:lang w:eastAsia="es-MX"/>
        </w:rPr>
        <w:t>    Mensualidad por uso de piso e instalaciones de otros Parques:</w:t>
      </w:r>
    </w:p>
    <w:p w14:paraId="705C22B5"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2A2A2A"/>
          <w:sz w:val="24"/>
          <w:szCs w:val="24"/>
          <w:bdr w:val="none" w:sz="0" w:space="0" w:color="auto" w:frame="1"/>
          <w:lang w:eastAsia="es-MX"/>
        </w:rPr>
        <w:t> </w:t>
      </w:r>
    </w:p>
    <w:p w14:paraId="19AC7CE2"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1.</w:t>
      </w:r>
      <w:r w:rsidRPr="007E3612">
        <w:rPr>
          <w:rFonts w:ascii="Arial" w:eastAsia="Arial Unicode MS" w:hAnsi="Arial" w:cs="Arial"/>
          <w:color w:val="000000"/>
          <w:sz w:val="24"/>
          <w:szCs w:val="24"/>
          <w:bdr w:val="none" w:sz="0" w:space="0" w:color="auto" w:frame="1"/>
          <w:lang w:eastAsia="es-MX"/>
        </w:rPr>
        <w:t>      Metro cuadrado </w:t>
      </w:r>
      <w:r w:rsidRPr="000939DA">
        <w:rPr>
          <w:rFonts w:ascii="Arial" w:hAnsi="Arial" w:cs="Arial"/>
          <w:sz w:val="24"/>
        </w:rPr>
        <w:t>$202.00</w:t>
      </w:r>
      <w:r w:rsidRPr="000939DA">
        <w:rPr>
          <w:rFonts w:ascii="Arial" w:eastAsia="Arial Unicode MS" w:hAnsi="Arial" w:cs="Arial"/>
          <w:color w:val="000000"/>
          <w:sz w:val="28"/>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(DOSCIENTOS DOS PESOS 00/100 M.N.);</w:t>
      </w:r>
    </w:p>
    <w:p w14:paraId="093F98C9"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67D510B6" w14:textId="77777777" w:rsidR="00636C00" w:rsidRPr="007E3612" w:rsidRDefault="00636C00" w:rsidP="00636C00">
      <w:pPr>
        <w:shd w:val="clear" w:color="auto" w:fill="FFFFFF"/>
        <w:spacing w:after="0" w:line="360" w:lineRule="atLeast"/>
        <w:ind w:left="1134"/>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lastRenderedPageBreak/>
        <w:t>Al resultado por metro cuadrado se sumará por concepto de consumo de energía eléctrica y mantenimiento de áreas, la cuota contenida en la fracción V de este artículo.</w:t>
      </w:r>
    </w:p>
    <w:p w14:paraId="73EF1112"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356EE284"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2.</w:t>
      </w:r>
      <w:r w:rsidRPr="007E3612">
        <w:rPr>
          <w:rFonts w:ascii="Arial" w:eastAsia="Arial Unicode MS" w:hAnsi="Arial" w:cs="Arial"/>
          <w:color w:val="000000"/>
          <w:sz w:val="24"/>
          <w:szCs w:val="24"/>
          <w:bdr w:val="none" w:sz="0" w:space="0" w:color="auto" w:frame="1"/>
          <w:lang w:eastAsia="es-MX"/>
        </w:rPr>
        <w:t>      Con carrito ambulante, </w:t>
      </w:r>
      <w:r w:rsidRPr="000939DA">
        <w:rPr>
          <w:rFonts w:ascii="Arial" w:hAnsi="Arial" w:cs="Arial"/>
          <w:sz w:val="24"/>
        </w:rPr>
        <w:t>$489.00</w:t>
      </w:r>
      <w:r w:rsidRPr="000939DA">
        <w:rPr>
          <w:rFonts w:ascii="Arial" w:eastAsia="Arial Unicode MS" w:hAnsi="Arial" w:cs="Arial"/>
          <w:color w:val="000000"/>
          <w:sz w:val="28"/>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(CUATROCIENTOS OCHENTA Y NUEVE PESOS 00/100 M.N.);</w:t>
      </w:r>
    </w:p>
    <w:p w14:paraId="79F4A8E8"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3A00CD02"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3.</w:t>
      </w:r>
      <w:r w:rsidRPr="007E3612">
        <w:rPr>
          <w:rFonts w:ascii="Arial" w:eastAsia="Arial Unicode MS" w:hAnsi="Arial" w:cs="Arial"/>
          <w:color w:val="000000"/>
          <w:sz w:val="24"/>
          <w:szCs w:val="24"/>
          <w:bdr w:val="none" w:sz="0" w:space="0" w:color="auto" w:frame="1"/>
          <w:lang w:eastAsia="es-MX"/>
        </w:rPr>
        <w:t>      Con canastilla </w:t>
      </w:r>
      <w:r w:rsidRPr="000939DA">
        <w:rPr>
          <w:rFonts w:ascii="Arial" w:hAnsi="Arial" w:cs="Arial"/>
          <w:sz w:val="24"/>
        </w:rPr>
        <w:t>$251.00</w:t>
      </w:r>
      <w:r w:rsidRPr="000939DA">
        <w:rPr>
          <w:rFonts w:ascii="Arial" w:eastAsia="Arial Unicode MS" w:hAnsi="Arial" w:cs="Arial"/>
          <w:color w:val="000000"/>
          <w:sz w:val="28"/>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(DOSCIENTOS CINCUENTA Y UN PESOS 00/100 M.N.); y</w:t>
      </w:r>
    </w:p>
    <w:p w14:paraId="4BC5A1F7"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77E34B35"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4.</w:t>
      </w:r>
      <w:r w:rsidRPr="007E3612">
        <w:rPr>
          <w:rFonts w:ascii="Arial" w:eastAsia="Arial Unicode MS" w:hAnsi="Arial" w:cs="Arial"/>
          <w:color w:val="000000"/>
          <w:sz w:val="24"/>
          <w:szCs w:val="24"/>
          <w:bdr w:val="none" w:sz="0" w:space="0" w:color="auto" w:frame="1"/>
          <w:lang w:eastAsia="es-MX"/>
        </w:rPr>
        <w:t>      Otros ambulantes </w:t>
      </w:r>
      <w:r w:rsidRPr="000939DA">
        <w:rPr>
          <w:rFonts w:ascii="Arial" w:hAnsi="Arial" w:cs="Arial"/>
          <w:sz w:val="24"/>
        </w:rPr>
        <w:t>$266.00</w:t>
      </w:r>
      <w:r w:rsidRPr="000939DA">
        <w:rPr>
          <w:rFonts w:ascii="Arial" w:eastAsia="Arial Unicode MS" w:hAnsi="Arial" w:cs="Arial"/>
          <w:color w:val="000000"/>
          <w:sz w:val="28"/>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(DOSCIENTOS SESENTA Y SEIS PESOS 00/100 M.N.).</w:t>
      </w:r>
    </w:p>
    <w:p w14:paraId="65C91F39"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6FBFA7FE"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PAGO</w:t>
      </w:r>
    </w:p>
    <w:p w14:paraId="269CB6C2"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651BF123" w14:textId="16D4E855"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ARTÍCULO 157</w:t>
      </w:r>
      <w:r w:rsidR="006C55A6" w:rsidRPr="007E3612">
        <w:rPr>
          <w:rFonts w:ascii="Arial" w:eastAsia="Arial Unicode MS" w:hAnsi="Arial" w:cs="Arial"/>
          <w:b/>
          <w:bCs/>
          <w:color w:val="000000"/>
          <w:sz w:val="24"/>
          <w:szCs w:val="24"/>
          <w:bdr w:val="none" w:sz="0" w:space="0" w:color="auto" w:frame="1"/>
          <w:lang w:eastAsia="es-MX"/>
        </w:rPr>
        <w:t>.</w:t>
      </w:r>
      <w:r w:rsidRPr="007E3612">
        <w:rPr>
          <w:rFonts w:ascii="Arial" w:eastAsia="Arial Unicode MS" w:hAnsi="Arial" w:cs="Arial"/>
          <w:b/>
          <w:bCs/>
          <w:color w:val="000000"/>
          <w:sz w:val="24"/>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El pago de los servicios a que se refiere esta Sección, deberá efectuarse en las Instituciones de Crédito o establecimientos autorizados, previamente a la prestación del servicio, conforme a la liquidación que expida el Instituto Estatal del Deporte en el Estado de Coahuila de Zaragoza.</w:t>
      </w:r>
    </w:p>
    <w:p w14:paraId="7BFEC28C"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777A7835"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El Instituto Estatal del Deporte en el Estado de Coahuila de Zaragoza, al realizar la liquidación para el pago de los derechos a que se refiere éste capítulo, deberá precisar los servicios prestados y el costo de cada uno.</w:t>
      </w:r>
    </w:p>
    <w:p w14:paraId="30627321"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4BE785CA" w14:textId="021A5F44"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T</w:t>
      </w:r>
      <w:r w:rsidR="00C8719A">
        <w:rPr>
          <w:rFonts w:ascii="Arial" w:eastAsia="Arial Unicode MS" w:hAnsi="Arial" w:cs="Arial"/>
          <w:b/>
          <w:bCs/>
          <w:color w:val="000000"/>
          <w:sz w:val="24"/>
          <w:szCs w:val="24"/>
          <w:bdr w:val="none" w:sz="0" w:space="0" w:color="auto" w:frame="1"/>
          <w:lang w:eastAsia="es-MX"/>
        </w:rPr>
        <w:t>Í</w:t>
      </w:r>
      <w:r w:rsidRPr="007E3612">
        <w:rPr>
          <w:rFonts w:ascii="Arial" w:eastAsia="Arial Unicode MS" w:hAnsi="Arial" w:cs="Arial"/>
          <w:b/>
          <w:bCs/>
          <w:color w:val="000000"/>
          <w:sz w:val="24"/>
          <w:szCs w:val="24"/>
          <w:bdr w:val="none" w:sz="0" w:space="0" w:color="auto" w:frame="1"/>
          <w:lang w:eastAsia="es-MX"/>
        </w:rPr>
        <w:t>TULO IV</w:t>
      </w:r>
    </w:p>
    <w:p w14:paraId="0C047732"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CONTRIBUCIONES ESPECIALES</w:t>
      </w:r>
    </w:p>
    <w:p w14:paraId="225D605B"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73463675" w14:textId="587B9CBA"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CAP</w:t>
      </w:r>
      <w:r w:rsidR="00C8719A">
        <w:rPr>
          <w:rFonts w:ascii="Arial" w:eastAsia="Arial Unicode MS" w:hAnsi="Arial" w:cs="Arial"/>
          <w:b/>
          <w:bCs/>
          <w:color w:val="000000"/>
          <w:sz w:val="24"/>
          <w:szCs w:val="24"/>
          <w:bdr w:val="none" w:sz="0" w:space="0" w:color="auto" w:frame="1"/>
          <w:lang w:eastAsia="es-MX"/>
        </w:rPr>
        <w:t>Í</w:t>
      </w:r>
      <w:r w:rsidRPr="007E3612">
        <w:rPr>
          <w:rFonts w:ascii="Arial" w:eastAsia="Arial Unicode MS" w:hAnsi="Arial" w:cs="Arial"/>
          <w:b/>
          <w:bCs/>
          <w:color w:val="000000"/>
          <w:sz w:val="24"/>
          <w:szCs w:val="24"/>
          <w:bdr w:val="none" w:sz="0" w:space="0" w:color="auto" w:frame="1"/>
          <w:lang w:eastAsia="es-MX"/>
        </w:rPr>
        <w:t>TULO PRIMERO</w:t>
      </w:r>
    </w:p>
    <w:p w14:paraId="67A41792" w14:textId="27BBEF19"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CONTRIBUCI</w:t>
      </w:r>
      <w:r w:rsidR="00C8719A">
        <w:rPr>
          <w:rFonts w:ascii="Arial" w:eastAsia="Arial Unicode MS" w:hAnsi="Arial" w:cs="Arial"/>
          <w:b/>
          <w:bCs/>
          <w:color w:val="000000"/>
          <w:sz w:val="24"/>
          <w:szCs w:val="24"/>
          <w:bdr w:val="none" w:sz="0" w:space="0" w:color="auto" w:frame="1"/>
          <w:lang w:eastAsia="es-MX"/>
        </w:rPr>
        <w:t>Ó</w:t>
      </w:r>
      <w:r w:rsidRPr="007E3612">
        <w:rPr>
          <w:rFonts w:ascii="Arial" w:eastAsia="Arial Unicode MS" w:hAnsi="Arial" w:cs="Arial"/>
          <w:b/>
          <w:bCs/>
          <w:color w:val="000000"/>
          <w:sz w:val="24"/>
          <w:szCs w:val="24"/>
          <w:bdr w:val="none" w:sz="0" w:space="0" w:color="auto" w:frame="1"/>
          <w:lang w:eastAsia="es-MX"/>
        </w:rPr>
        <w:t>N POR GASTO</w:t>
      </w:r>
    </w:p>
    <w:p w14:paraId="1D2919A0"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4CC8E3F2"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OBJETO</w:t>
      </w:r>
    </w:p>
    <w:p w14:paraId="51DD8611"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3A6D1B22" w14:textId="6FD052F8" w:rsidR="00636C00" w:rsidRPr="007E3612" w:rsidRDefault="00542959" w:rsidP="00636C00">
      <w:pPr>
        <w:shd w:val="clear" w:color="auto" w:fill="FFFFFF"/>
        <w:spacing w:after="0" w:line="360" w:lineRule="atLeast"/>
        <w:jc w:val="both"/>
        <w:rPr>
          <w:rFonts w:ascii="Arial" w:eastAsia="Arial Unicode MS" w:hAnsi="Arial" w:cs="Arial"/>
          <w:color w:val="000000"/>
          <w:sz w:val="24"/>
          <w:szCs w:val="24"/>
          <w:lang w:eastAsia="es-MX"/>
        </w:rPr>
      </w:pPr>
      <w:r>
        <w:rPr>
          <w:rFonts w:ascii="Arial" w:eastAsia="Arial Unicode MS" w:hAnsi="Arial" w:cs="Arial"/>
          <w:b/>
          <w:bCs/>
          <w:color w:val="000000"/>
          <w:sz w:val="24"/>
          <w:szCs w:val="24"/>
          <w:bdr w:val="none" w:sz="0" w:space="0" w:color="auto" w:frame="1"/>
          <w:lang w:eastAsia="es-MX"/>
        </w:rPr>
        <w:lastRenderedPageBreak/>
        <w:t>ARTÍCULO</w:t>
      </w:r>
      <w:r w:rsidR="00C8719A">
        <w:rPr>
          <w:rFonts w:ascii="Arial" w:eastAsia="Arial Unicode MS" w:hAnsi="Arial" w:cs="Arial"/>
          <w:b/>
          <w:bCs/>
          <w:color w:val="000000"/>
          <w:sz w:val="24"/>
          <w:szCs w:val="24"/>
          <w:bdr w:val="none" w:sz="0" w:space="0" w:color="auto" w:frame="1"/>
          <w:lang w:eastAsia="es-MX"/>
        </w:rPr>
        <w:t xml:space="preserve"> </w:t>
      </w:r>
      <w:r w:rsidR="00636C00" w:rsidRPr="007E3612">
        <w:rPr>
          <w:rFonts w:ascii="Arial" w:eastAsia="Arial Unicode MS" w:hAnsi="Arial" w:cs="Arial"/>
          <w:b/>
          <w:bCs/>
          <w:color w:val="000000"/>
          <w:sz w:val="24"/>
          <w:szCs w:val="24"/>
          <w:bdr w:val="none" w:sz="0" w:space="0" w:color="auto" w:frame="1"/>
          <w:lang w:eastAsia="es-MX"/>
        </w:rPr>
        <w:t>15</w:t>
      </w:r>
      <w:r w:rsidR="000939DA">
        <w:rPr>
          <w:rFonts w:ascii="Arial" w:eastAsia="Arial Unicode MS" w:hAnsi="Arial" w:cs="Arial"/>
          <w:b/>
          <w:bCs/>
          <w:color w:val="000000"/>
          <w:sz w:val="24"/>
          <w:szCs w:val="24"/>
          <w:bdr w:val="none" w:sz="0" w:space="0" w:color="auto" w:frame="1"/>
          <w:lang w:eastAsia="es-MX"/>
        </w:rPr>
        <w:t>8</w:t>
      </w:r>
      <w:r w:rsidR="006C55A6" w:rsidRPr="007E3612">
        <w:rPr>
          <w:rFonts w:ascii="Arial" w:eastAsia="Arial Unicode MS" w:hAnsi="Arial" w:cs="Arial"/>
          <w:b/>
          <w:bCs/>
          <w:color w:val="000000"/>
          <w:sz w:val="24"/>
          <w:szCs w:val="24"/>
          <w:bdr w:val="none" w:sz="0" w:space="0" w:color="auto" w:frame="1"/>
          <w:lang w:eastAsia="es-MX"/>
        </w:rPr>
        <w:t>.</w:t>
      </w:r>
      <w:r w:rsidR="00636C00" w:rsidRPr="007E3612">
        <w:rPr>
          <w:rFonts w:ascii="Arial" w:eastAsia="Arial Unicode MS" w:hAnsi="Arial" w:cs="Arial"/>
          <w:color w:val="000000"/>
          <w:sz w:val="24"/>
          <w:szCs w:val="24"/>
          <w:bdr w:val="none" w:sz="0" w:space="0" w:color="auto" w:frame="1"/>
          <w:lang w:eastAsia="es-MX"/>
        </w:rPr>
        <w:t> Es objeto de esta contribución el gasto público específico que se origine por el ejercicio de una determinada actividad de particulares.</w:t>
      </w:r>
    </w:p>
    <w:p w14:paraId="06B6C2D8"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2C5D83A1"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SUJETO</w:t>
      </w:r>
    </w:p>
    <w:p w14:paraId="1A8F82F2"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0E9F2E05" w14:textId="68688CE2"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ARTÍCULO 1</w:t>
      </w:r>
      <w:r w:rsidR="000939DA">
        <w:rPr>
          <w:rFonts w:ascii="Arial" w:eastAsia="Arial Unicode MS" w:hAnsi="Arial" w:cs="Arial"/>
          <w:b/>
          <w:bCs/>
          <w:color w:val="000000"/>
          <w:sz w:val="24"/>
          <w:szCs w:val="24"/>
          <w:bdr w:val="none" w:sz="0" w:space="0" w:color="auto" w:frame="1"/>
          <w:lang w:eastAsia="es-MX"/>
        </w:rPr>
        <w:t>59</w:t>
      </w:r>
      <w:r w:rsidR="006C55A6" w:rsidRPr="007E3612">
        <w:rPr>
          <w:rFonts w:ascii="Arial" w:eastAsia="Arial Unicode MS" w:hAnsi="Arial" w:cs="Arial"/>
          <w:b/>
          <w:bCs/>
          <w:color w:val="000000"/>
          <w:sz w:val="24"/>
          <w:szCs w:val="24"/>
          <w:bdr w:val="none" w:sz="0" w:space="0" w:color="auto" w:frame="1"/>
          <w:lang w:eastAsia="es-MX"/>
        </w:rPr>
        <w:t>.</w:t>
      </w:r>
      <w:r w:rsidRPr="007E3612">
        <w:rPr>
          <w:rFonts w:ascii="Arial" w:eastAsia="Arial Unicode MS" w:hAnsi="Arial" w:cs="Arial"/>
          <w:color w:val="000000"/>
          <w:sz w:val="24"/>
          <w:szCs w:val="24"/>
          <w:bdr w:val="none" w:sz="0" w:space="0" w:color="auto" w:frame="1"/>
          <w:lang w:eastAsia="es-MX"/>
        </w:rPr>
        <w:t> Son sujetos de la contribución a que se refiere este Capítulo:</w:t>
      </w:r>
    </w:p>
    <w:p w14:paraId="0BB540D3"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43848B4F"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w:t>
      </w:r>
      <w:r w:rsidRPr="007E3612">
        <w:rPr>
          <w:rFonts w:ascii="Arial" w:eastAsia="Arial Unicode MS" w:hAnsi="Arial" w:cs="Arial"/>
          <w:color w:val="000000"/>
          <w:sz w:val="24"/>
          <w:szCs w:val="24"/>
          <w:bdr w:val="none" w:sz="0" w:space="0" w:color="auto" w:frame="1"/>
          <w:lang w:eastAsia="es-MX"/>
        </w:rPr>
        <w:t>        Por responsabilidad directa: </w:t>
      </w:r>
    </w:p>
    <w:p w14:paraId="4EE1396E"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316501BC"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1.</w:t>
      </w:r>
      <w:r w:rsidRPr="007E3612">
        <w:rPr>
          <w:rFonts w:ascii="Arial" w:eastAsia="Arial Unicode MS" w:hAnsi="Arial" w:cs="Arial"/>
          <w:color w:val="000000"/>
          <w:sz w:val="24"/>
          <w:szCs w:val="24"/>
          <w:bdr w:val="none" w:sz="0" w:space="0" w:color="auto" w:frame="1"/>
          <w:lang w:eastAsia="es-MX"/>
        </w:rPr>
        <w:t>      Las personas físicas o morales que originen un gasto público por el ejercicio de una determinada actividad.</w:t>
      </w:r>
    </w:p>
    <w:p w14:paraId="0B005BCC" w14:textId="77777777" w:rsidR="00636C00" w:rsidRPr="007E3612" w:rsidRDefault="00636C00" w:rsidP="00636C00">
      <w:pPr>
        <w:shd w:val="clear" w:color="auto" w:fill="FFFFFF"/>
        <w:spacing w:after="0" w:line="360" w:lineRule="atLeast"/>
        <w:ind w:left="283"/>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27CE5410"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II.</w:t>
      </w:r>
      <w:r w:rsidRPr="007E3612">
        <w:rPr>
          <w:rFonts w:ascii="Arial" w:eastAsia="Arial Unicode MS" w:hAnsi="Arial" w:cs="Arial"/>
          <w:color w:val="000000"/>
          <w:sz w:val="24"/>
          <w:szCs w:val="24"/>
          <w:bdr w:val="none" w:sz="0" w:space="0" w:color="auto" w:frame="1"/>
          <w:lang w:eastAsia="es-MX"/>
        </w:rPr>
        <w:t>       Por responsabilidad solidaria:</w:t>
      </w:r>
    </w:p>
    <w:p w14:paraId="317BB112" w14:textId="77777777" w:rsidR="00636C00" w:rsidRPr="007E3612" w:rsidRDefault="00636C00" w:rsidP="00636C00">
      <w:pPr>
        <w:shd w:val="clear" w:color="auto" w:fill="FFFFFF"/>
        <w:spacing w:after="0" w:line="360" w:lineRule="atLeast"/>
        <w:ind w:firstLine="45"/>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7144CF69"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1.</w:t>
      </w:r>
      <w:r w:rsidRPr="007E3612">
        <w:rPr>
          <w:rFonts w:ascii="Arial" w:eastAsia="Arial Unicode MS" w:hAnsi="Arial" w:cs="Arial"/>
          <w:color w:val="000000"/>
          <w:sz w:val="24"/>
          <w:szCs w:val="24"/>
          <w:bdr w:val="none" w:sz="0" w:space="0" w:color="auto" w:frame="1"/>
          <w:lang w:eastAsia="es-MX"/>
        </w:rPr>
        <w:t>      La persona o personas, cualquiera que sea el nombre con que se les designe, que tengan conferida la representación legal, la Dirección General, la Gerencia General o la administración única de las personas morales sujeto de esta contribución; y</w:t>
      </w:r>
    </w:p>
    <w:p w14:paraId="77D5E11B"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6329D3A6"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2.</w:t>
      </w:r>
      <w:r w:rsidRPr="007E3612">
        <w:rPr>
          <w:rFonts w:ascii="Arial" w:eastAsia="Arial Unicode MS" w:hAnsi="Arial" w:cs="Arial"/>
          <w:color w:val="000000"/>
          <w:sz w:val="24"/>
          <w:szCs w:val="24"/>
          <w:bdr w:val="none" w:sz="0" w:space="0" w:color="auto" w:frame="1"/>
          <w:lang w:eastAsia="es-MX"/>
        </w:rPr>
        <w:t>      Quienes ejerzan la patria potestad o tutela, por las contribuciones a cargo de su representado.</w:t>
      </w:r>
    </w:p>
    <w:p w14:paraId="56A97779"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3E593393"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BASE</w:t>
      </w:r>
    </w:p>
    <w:p w14:paraId="7F1C6757"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7FB565BE" w14:textId="068F165E"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ARTÍCULO 16</w:t>
      </w:r>
      <w:r w:rsidR="000939DA">
        <w:rPr>
          <w:rFonts w:ascii="Arial" w:eastAsia="Arial Unicode MS" w:hAnsi="Arial" w:cs="Arial"/>
          <w:b/>
          <w:bCs/>
          <w:color w:val="000000"/>
          <w:sz w:val="24"/>
          <w:szCs w:val="24"/>
          <w:bdr w:val="none" w:sz="0" w:space="0" w:color="auto" w:frame="1"/>
          <w:lang w:eastAsia="es-MX"/>
        </w:rPr>
        <w:t>0</w:t>
      </w:r>
      <w:r w:rsidR="006C55A6" w:rsidRPr="007E3612">
        <w:rPr>
          <w:rFonts w:ascii="Arial" w:eastAsia="Arial Unicode MS" w:hAnsi="Arial" w:cs="Arial"/>
          <w:b/>
          <w:bCs/>
          <w:color w:val="000000"/>
          <w:sz w:val="24"/>
          <w:szCs w:val="24"/>
          <w:bdr w:val="none" w:sz="0" w:space="0" w:color="auto" w:frame="1"/>
          <w:lang w:eastAsia="es-MX"/>
        </w:rPr>
        <w:t>.</w:t>
      </w:r>
      <w:r w:rsidRPr="007E3612">
        <w:rPr>
          <w:rFonts w:ascii="Arial" w:eastAsia="Arial Unicode MS" w:hAnsi="Arial" w:cs="Arial"/>
          <w:color w:val="000000"/>
          <w:sz w:val="24"/>
          <w:szCs w:val="24"/>
          <w:bdr w:val="none" w:sz="0" w:space="0" w:color="auto" w:frame="1"/>
          <w:lang w:eastAsia="es-MX"/>
        </w:rPr>
        <w:t> La base de las contribuciones a que se refiere este Capítulo será el importe del gasto público provocado.</w:t>
      </w:r>
    </w:p>
    <w:p w14:paraId="6D0D3503"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2EB7B232" w14:textId="1F04910D"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ARTÍCULO 161</w:t>
      </w:r>
      <w:r w:rsidR="006C55A6" w:rsidRPr="007E3612">
        <w:rPr>
          <w:rFonts w:ascii="Arial" w:eastAsia="Arial Unicode MS" w:hAnsi="Arial" w:cs="Arial"/>
          <w:b/>
          <w:bCs/>
          <w:color w:val="000000"/>
          <w:sz w:val="24"/>
          <w:szCs w:val="24"/>
          <w:bdr w:val="none" w:sz="0" w:space="0" w:color="auto" w:frame="1"/>
          <w:lang w:eastAsia="es-MX"/>
        </w:rPr>
        <w:t>.</w:t>
      </w:r>
      <w:r w:rsidRPr="007E3612">
        <w:rPr>
          <w:rFonts w:ascii="Arial" w:eastAsia="Arial Unicode MS" w:hAnsi="Arial" w:cs="Arial"/>
          <w:color w:val="000000"/>
          <w:sz w:val="24"/>
          <w:szCs w:val="24"/>
          <w:bdr w:val="none" w:sz="0" w:space="0" w:color="auto" w:frame="1"/>
          <w:lang w:eastAsia="es-MX"/>
        </w:rPr>
        <w:t> Las autoridades fiscales estarán facultadas para determinar el importe de las contribuciones, quien deberá tomar en cuenta para su determinación, el costo real del gasto público originado.</w:t>
      </w:r>
    </w:p>
    <w:p w14:paraId="583BF69D"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0F70C5B2"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PAGO</w:t>
      </w:r>
    </w:p>
    <w:p w14:paraId="745CFD46"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lastRenderedPageBreak/>
        <w:t> </w:t>
      </w:r>
    </w:p>
    <w:p w14:paraId="2E6D6ECD" w14:textId="12D24390" w:rsidR="00636C00" w:rsidRPr="007E3612" w:rsidRDefault="00542959" w:rsidP="00636C00">
      <w:pPr>
        <w:shd w:val="clear" w:color="auto" w:fill="FFFFFF"/>
        <w:spacing w:after="0" w:line="360" w:lineRule="atLeast"/>
        <w:jc w:val="both"/>
        <w:rPr>
          <w:rFonts w:ascii="Arial" w:eastAsia="Arial Unicode MS" w:hAnsi="Arial" w:cs="Arial"/>
          <w:color w:val="000000"/>
          <w:sz w:val="24"/>
          <w:szCs w:val="24"/>
          <w:lang w:eastAsia="es-MX"/>
        </w:rPr>
      </w:pPr>
      <w:r>
        <w:rPr>
          <w:rFonts w:ascii="Arial" w:eastAsia="Arial Unicode MS" w:hAnsi="Arial" w:cs="Arial"/>
          <w:b/>
          <w:bCs/>
          <w:color w:val="000000"/>
          <w:sz w:val="24"/>
          <w:szCs w:val="24"/>
          <w:bdr w:val="none" w:sz="0" w:space="0" w:color="auto" w:frame="1"/>
          <w:lang w:eastAsia="es-MX"/>
        </w:rPr>
        <w:t>ARTÍCULO</w:t>
      </w:r>
      <w:r w:rsidR="00C8719A">
        <w:rPr>
          <w:rFonts w:ascii="Arial" w:eastAsia="Arial Unicode MS" w:hAnsi="Arial" w:cs="Arial"/>
          <w:b/>
          <w:bCs/>
          <w:color w:val="000000"/>
          <w:sz w:val="24"/>
          <w:szCs w:val="24"/>
          <w:bdr w:val="none" w:sz="0" w:space="0" w:color="auto" w:frame="1"/>
          <w:lang w:eastAsia="es-MX"/>
        </w:rPr>
        <w:t xml:space="preserve"> </w:t>
      </w:r>
      <w:r w:rsidR="00636C00" w:rsidRPr="007E3612">
        <w:rPr>
          <w:rFonts w:ascii="Arial" w:eastAsia="Arial Unicode MS" w:hAnsi="Arial" w:cs="Arial"/>
          <w:b/>
          <w:bCs/>
          <w:color w:val="000000"/>
          <w:sz w:val="24"/>
          <w:szCs w:val="24"/>
          <w:bdr w:val="none" w:sz="0" w:space="0" w:color="auto" w:frame="1"/>
          <w:lang w:eastAsia="es-MX"/>
        </w:rPr>
        <w:t>16</w:t>
      </w:r>
      <w:r w:rsidR="000939DA">
        <w:rPr>
          <w:rFonts w:ascii="Arial" w:eastAsia="Arial Unicode MS" w:hAnsi="Arial" w:cs="Arial"/>
          <w:b/>
          <w:bCs/>
          <w:color w:val="000000"/>
          <w:sz w:val="24"/>
          <w:szCs w:val="24"/>
          <w:bdr w:val="none" w:sz="0" w:space="0" w:color="auto" w:frame="1"/>
          <w:lang w:eastAsia="es-MX"/>
        </w:rPr>
        <w:t>2</w:t>
      </w:r>
      <w:r w:rsidR="006C55A6" w:rsidRPr="007E3612">
        <w:rPr>
          <w:rFonts w:ascii="Arial" w:eastAsia="Arial Unicode MS" w:hAnsi="Arial" w:cs="Arial"/>
          <w:b/>
          <w:bCs/>
          <w:color w:val="000000"/>
          <w:sz w:val="24"/>
          <w:szCs w:val="24"/>
          <w:bdr w:val="none" w:sz="0" w:space="0" w:color="auto" w:frame="1"/>
          <w:lang w:eastAsia="es-MX"/>
        </w:rPr>
        <w:t>.</w:t>
      </w:r>
      <w:r w:rsidR="00636C00" w:rsidRPr="007E3612">
        <w:rPr>
          <w:rFonts w:ascii="Arial" w:eastAsia="Arial Unicode MS" w:hAnsi="Arial" w:cs="Arial"/>
          <w:color w:val="000000"/>
          <w:sz w:val="24"/>
          <w:szCs w:val="24"/>
          <w:bdr w:val="none" w:sz="0" w:space="0" w:color="auto" w:frame="1"/>
          <w:lang w:eastAsia="es-MX"/>
        </w:rPr>
        <w:t> Las contribuciones por gasto deberán ser pagadas en las Instituciones de Crédito autorizadas, dentro de los quince días siguientes al en que surta efectos la notificación de la resolución que contenga la determinación de las contribuciones.</w:t>
      </w:r>
    </w:p>
    <w:p w14:paraId="3740786E"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3F58D227" w14:textId="36BC3620"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ARTÍCULO 16</w:t>
      </w:r>
      <w:r w:rsidR="000939DA">
        <w:rPr>
          <w:rFonts w:ascii="Arial" w:eastAsia="Arial Unicode MS" w:hAnsi="Arial" w:cs="Arial"/>
          <w:b/>
          <w:bCs/>
          <w:color w:val="000000"/>
          <w:sz w:val="24"/>
          <w:szCs w:val="24"/>
          <w:bdr w:val="none" w:sz="0" w:space="0" w:color="auto" w:frame="1"/>
          <w:lang w:eastAsia="es-MX"/>
        </w:rPr>
        <w:t>3</w:t>
      </w:r>
      <w:r w:rsidR="006C55A6" w:rsidRPr="007E3612">
        <w:rPr>
          <w:rFonts w:ascii="Arial" w:eastAsia="Arial Unicode MS" w:hAnsi="Arial" w:cs="Arial"/>
          <w:b/>
          <w:bCs/>
          <w:color w:val="000000"/>
          <w:sz w:val="24"/>
          <w:szCs w:val="24"/>
          <w:bdr w:val="none" w:sz="0" w:space="0" w:color="auto" w:frame="1"/>
          <w:lang w:eastAsia="es-MX"/>
        </w:rPr>
        <w:t>.</w:t>
      </w:r>
      <w:r w:rsidRPr="007E3612">
        <w:rPr>
          <w:rFonts w:ascii="Arial" w:eastAsia="Arial Unicode MS" w:hAnsi="Arial" w:cs="Arial"/>
          <w:color w:val="000000"/>
          <w:sz w:val="24"/>
          <w:szCs w:val="24"/>
          <w:bdr w:val="none" w:sz="0" w:space="0" w:color="auto" w:frame="1"/>
          <w:lang w:eastAsia="es-MX"/>
        </w:rPr>
        <w:t> El monto total de la contribución en cada caso, no podrá exceder del costo del gasto público de que se trate.</w:t>
      </w:r>
    </w:p>
    <w:p w14:paraId="4D82F2DE"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33ABFA2D" w14:textId="55E6172A"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ARTÍCULO 16</w:t>
      </w:r>
      <w:r w:rsidR="000939DA">
        <w:rPr>
          <w:rFonts w:ascii="Arial" w:eastAsia="Arial Unicode MS" w:hAnsi="Arial" w:cs="Arial"/>
          <w:b/>
          <w:bCs/>
          <w:color w:val="000000"/>
          <w:sz w:val="24"/>
          <w:szCs w:val="24"/>
          <w:bdr w:val="none" w:sz="0" w:space="0" w:color="auto" w:frame="1"/>
          <w:lang w:eastAsia="es-MX"/>
        </w:rPr>
        <w:t>4</w:t>
      </w:r>
      <w:r w:rsidR="006C55A6" w:rsidRPr="007E3612">
        <w:rPr>
          <w:rFonts w:ascii="Arial" w:eastAsia="Arial Unicode MS" w:hAnsi="Arial" w:cs="Arial"/>
          <w:b/>
          <w:bCs/>
          <w:color w:val="000000"/>
          <w:sz w:val="24"/>
          <w:szCs w:val="24"/>
          <w:bdr w:val="none" w:sz="0" w:space="0" w:color="auto" w:frame="1"/>
          <w:lang w:eastAsia="es-MX"/>
        </w:rPr>
        <w:t>.</w:t>
      </w:r>
      <w:r w:rsidRPr="007E3612">
        <w:rPr>
          <w:rFonts w:ascii="Arial" w:eastAsia="Arial Unicode MS" w:hAnsi="Arial" w:cs="Arial"/>
          <w:color w:val="000000"/>
          <w:sz w:val="24"/>
          <w:szCs w:val="24"/>
          <w:bdr w:val="none" w:sz="0" w:space="0" w:color="auto" w:frame="1"/>
          <w:lang w:eastAsia="es-MX"/>
        </w:rPr>
        <w:t> Las autoridades fiscales, formularán y notificarán la resolución que determine las contribuciones a cargo de los contribuyentes, en la que se expresará la causa y monto del gasto provocado.</w:t>
      </w:r>
    </w:p>
    <w:p w14:paraId="67A96DC8"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69E57EE6" w14:textId="2776A263" w:rsidR="00636C00" w:rsidRPr="007E3612" w:rsidRDefault="00542959" w:rsidP="00636C00">
      <w:pPr>
        <w:shd w:val="clear" w:color="auto" w:fill="FFFFFF"/>
        <w:spacing w:after="0" w:line="360" w:lineRule="atLeast"/>
        <w:jc w:val="both"/>
        <w:rPr>
          <w:rFonts w:ascii="Arial" w:eastAsia="Arial Unicode MS" w:hAnsi="Arial" w:cs="Arial"/>
          <w:color w:val="000000"/>
          <w:sz w:val="24"/>
          <w:szCs w:val="24"/>
          <w:lang w:eastAsia="es-MX"/>
        </w:rPr>
      </w:pPr>
      <w:r>
        <w:rPr>
          <w:rFonts w:ascii="Arial" w:eastAsia="Arial Unicode MS" w:hAnsi="Arial" w:cs="Arial"/>
          <w:b/>
          <w:bCs/>
          <w:color w:val="000000"/>
          <w:sz w:val="24"/>
          <w:szCs w:val="24"/>
          <w:bdr w:val="none" w:sz="0" w:space="0" w:color="auto" w:frame="1"/>
          <w:lang w:eastAsia="es-MX"/>
        </w:rPr>
        <w:t>ARTÍCULO</w:t>
      </w:r>
      <w:r w:rsidR="00C8719A">
        <w:rPr>
          <w:rFonts w:ascii="Arial" w:eastAsia="Arial Unicode MS" w:hAnsi="Arial" w:cs="Arial"/>
          <w:b/>
          <w:bCs/>
          <w:color w:val="000000"/>
          <w:sz w:val="24"/>
          <w:szCs w:val="24"/>
          <w:bdr w:val="none" w:sz="0" w:space="0" w:color="auto" w:frame="1"/>
          <w:lang w:eastAsia="es-MX"/>
        </w:rPr>
        <w:t xml:space="preserve"> </w:t>
      </w:r>
      <w:r w:rsidR="00636C00" w:rsidRPr="007E3612">
        <w:rPr>
          <w:rFonts w:ascii="Arial" w:eastAsia="Arial Unicode MS" w:hAnsi="Arial" w:cs="Arial"/>
          <w:b/>
          <w:bCs/>
          <w:color w:val="000000"/>
          <w:sz w:val="24"/>
          <w:szCs w:val="24"/>
          <w:bdr w:val="none" w:sz="0" w:space="0" w:color="auto" w:frame="1"/>
          <w:lang w:eastAsia="es-MX"/>
        </w:rPr>
        <w:t>16</w:t>
      </w:r>
      <w:r w:rsidR="000939DA">
        <w:rPr>
          <w:rFonts w:ascii="Arial" w:eastAsia="Arial Unicode MS" w:hAnsi="Arial" w:cs="Arial"/>
          <w:b/>
          <w:bCs/>
          <w:color w:val="000000"/>
          <w:sz w:val="24"/>
          <w:szCs w:val="24"/>
          <w:bdr w:val="none" w:sz="0" w:space="0" w:color="auto" w:frame="1"/>
          <w:lang w:eastAsia="es-MX"/>
        </w:rPr>
        <w:t>5</w:t>
      </w:r>
      <w:r w:rsidR="006C55A6" w:rsidRPr="007E3612">
        <w:rPr>
          <w:rFonts w:ascii="Arial" w:eastAsia="Arial Unicode MS" w:hAnsi="Arial" w:cs="Arial"/>
          <w:b/>
          <w:bCs/>
          <w:color w:val="000000"/>
          <w:sz w:val="24"/>
          <w:szCs w:val="24"/>
          <w:bdr w:val="none" w:sz="0" w:space="0" w:color="auto" w:frame="1"/>
          <w:lang w:eastAsia="es-MX"/>
        </w:rPr>
        <w:t>.</w:t>
      </w:r>
      <w:r w:rsidR="00636C00" w:rsidRPr="007E3612">
        <w:rPr>
          <w:rFonts w:ascii="Arial" w:eastAsia="Arial Unicode MS" w:hAnsi="Arial" w:cs="Arial"/>
          <w:color w:val="000000"/>
          <w:sz w:val="24"/>
          <w:szCs w:val="24"/>
          <w:bdr w:val="none" w:sz="0" w:space="0" w:color="auto" w:frame="1"/>
          <w:lang w:eastAsia="es-MX"/>
        </w:rPr>
        <w:t> En lo no previsto en este Capítulo, la aplicación y recaudación de las contribuciones, se hará con apego a las disposiciones del Código Fiscal para el Estado de Coahuila de Zaragoza.</w:t>
      </w:r>
    </w:p>
    <w:p w14:paraId="24423751"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1B50D846"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0785B19A" w14:textId="7D1C3639"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CAP</w:t>
      </w:r>
      <w:r w:rsidR="00C8719A">
        <w:rPr>
          <w:rFonts w:ascii="Arial" w:eastAsia="Arial Unicode MS" w:hAnsi="Arial" w:cs="Arial"/>
          <w:b/>
          <w:bCs/>
          <w:color w:val="000000"/>
          <w:sz w:val="24"/>
          <w:szCs w:val="24"/>
          <w:bdr w:val="none" w:sz="0" w:space="0" w:color="auto" w:frame="1"/>
          <w:lang w:eastAsia="es-MX"/>
        </w:rPr>
        <w:t>Í</w:t>
      </w:r>
      <w:r w:rsidRPr="007E3612">
        <w:rPr>
          <w:rFonts w:ascii="Arial" w:eastAsia="Arial Unicode MS" w:hAnsi="Arial" w:cs="Arial"/>
          <w:b/>
          <w:bCs/>
          <w:color w:val="000000"/>
          <w:sz w:val="24"/>
          <w:szCs w:val="24"/>
          <w:bdr w:val="none" w:sz="0" w:space="0" w:color="auto" w:frame="1"/>
          <w:lang w:eastAsia="es-MX"/>
        </w:rPr>
        <w:t>TULO SEGUNDO</w:t>
      </w:r>
    </w:p>
    <w:p w14:paraId="2EFB0EF4" w14:textId="7E779952"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PARA EL FOMENTO A LA EDUCACI</w:t>
      </w:r>
      <w:r w:rsidR="00C8719A">
        <w:rPr>
          <w:rFonts w:ascii="Arial" w:eastAsia="Arial Unicode MS" w:hAnsi="Arial" w:cs="Arial"/>
          <w:b/>
          <w:bCs/>
          <w:color w:val="000000"/>
          <w:sz w:val="24"/>
          <w:szCs w:val="24"/>
          <w:bdr w:val="none" w:sz="0" w:space="0" w:color="auto" w:frame="1"/>
          <w:lang w:eastAsia="es-MX"/>
        </w:rPr>
        <w:t>Ó</w:t>
      </w:r>
      <w:r w:rsidRPr="007E3612">
        <w:rPr>
          <w:rFonts w:ascii="Arial" w:eastAsia="Arial Unicode MS" w:hAnsi="Arial" w:cs="Arial"/>
          <w:b/>
          <w:bCs/>
          <w:color w:val="000000"/>
          <w:sz w:val="24"/>
          <w:szCs w:val="24"/>
          <w:bdr w:val="none" w:sz="0" w:space="0" w:color="auto" w:frame="1"/>
          <w:lang w:eastAsia="es-MX"/>
        </w:rPr>
        <w:t>N Y DE LA SEGURIDAD PÚBLICA EN EL ESTADO</w:t>
      </w:r>
    </w:p>
    <w:p w14:paraId="70796E58"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7D8B1FA6"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OBJETO</w:t>
      </w:r>
    </w:p>
    <w:p w14:paraId="5D4A22E8"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002A0503" w14:textId="35520C7F"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ARTÍCULO 16</w:t>
      </w:r>
      <w:r w:rsidR="000939DA">
        <w:rPr>
          <w:rFonts w:ascii="Arial" w:eastAsia="Arial Unicode MS" w:hAnsi="Arial" w:cs="Arial"/>
          <w:b/>
          <w:bCs/>
          <w:color w:val="000000"/>
          <w:sz w:val="24"/>
          <w:szCs w:val="24"/>
          <w:bdr w:val="none" w:sz="0" w:space="0" w:color="auto" w:frame="1"/>
          <w:lang w:eastAsia="es-MX"/>
        </w:rPr>
        <w:t>6</w:t>
      </w:r>
      <w:r w:rsidR="006C55A6" w:rsidRPr="007E3612">
        <w:rPr>
          <w:rFonts w:ascii="Arial" w:eastAsia="Arial Unicode MS" w:hAnsi="Arial" w:cs="Arial"/>
          <w:b/>
          <w:bCs/>
          <w:color w:val="000000"/>
          <w:sz w:val="24"/>
          <w:szCs w:val="24"/>
          <w:bdr w:val="none" w:sz="0" w:space="0" w:color="auto" w:frame="1"/>
          <w:lang w:eastAsia="es-MX"/>
        </w:rPr>
        <w:t>.</w:t>
      </w:r>
      <w:r w:rsidRPr="007E3612">
        <w:rPr>
          <w:rFonts w:ascii="Arial" w:eastAsia="Arial Unicode MS" w:hAnsi="Arial" w:cs="Arial"/>
          <w:color w:val="000000"/>
          <w:sz w:val="24"/>
          <w:szCs w:val="24"/>
          <w:bdr w:val="none" w:sz="0" w:space="0" w:color="auto" w:frame="1"/>
          <w:lang w:eastAsia="es-MX"/>
        </w:rPr>
        <w:t> Es objeto de esta contribución la realización de pagos por concepto de impuestos, derechos y cualquier otra contribución que se cause conforme a la presente ley y demás disposiciones fiscales del Estado, así como los accesorios que se paguen.</w:t>
      </w:r>
    </w:p>
    <w:p w14:paraId="670EF8B0"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44676569"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xml:space="preserve">No se considerarán incluidos en el objeto de ésta contribución los pagos correspondientes al Impuesto Sobre Nóminas, al Impuesto Sobre Tenencia o Uso de Vehículos, al Impuesto Sobre Diversiones y Espectáculos Públicos relativos a eventos teatrales y de circo, al Impuesto Sobre Hospedaje, al Impuesto Sobre Ingresos por Premios Derivados de Loterías, Rifas, Sorteos, Juegos con Apuestas y Concursos, al </w:t>
      </w:r>
      <w:r w:rsidRPr="007E3612">
        <w:rPr>
          <w:rFonts w:ascii="Arial" w:eastAsia="Arial Unicode MS" w:hAnsi="Arial" w:cs="Arial"/>
          <w:color w:val="000000"/>
          <w:sz w:val="24"/>
          <w:szCs w:val="24"/>
          <w:bdr w:val="none" w:sz="0" w:space="0" w:color="auto" w:frame="1"/>
          <w:lang w:eastAsia="es-MX"/>
        </w:rPr>
        <w:lastRenderedPageBreak/>
        <w:t>Impuesto Adicional Sobre los Derechos que se causen por los Servicios de Registro Público, así como los Derechos que se causen por los servicios que presta el Instituto Registral y Catastral del Estado de Coahuila de Zaragoza, previstos en los artículos 79, fracción II y 82, fracción II de esta Ley, los Derechos que se causen por los Servicios que presta la Secretaría de Educación Pública, y los que se causen por los Servicios prestados por las Dependencias de la Administración Pública Centralizada, relativas al Derecho de Acceso a la Información Pública.</w:t>
      </w:r>
    </w:p>
    <w:p w14:paraId="4DAA3D78"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1704F3A5"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El rendimiento de esta contribución será destinado exclusivamente al fomento a la educación y de la seguridad pública en el Estado.</w:t>
      </w:r>
    </w:p>
    <w:p w14:paraId="3403CC9F"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10CDB4C6"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SUJETO</w:t>
      </w:r>
    </w:p>
    <w:p w14:paraId="3E9CCE92"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20AD8B30" w14:textId="4D41D985" w:rsidR="00636C00" w:rsidRPr="007E3612" w:rsidRDefault="00542959" w:rsidP="00636C00">
      <w:pPr>
        <w:shd w:val="clear" w:color="auto" w:fill="FFFFFF"/>
        <w:spacing w:after="0" w:line="360" w:lineRule="atLeast"/>
        <w:jc w:val="both"/>
        <w:rPr>
          <w:rFonts w:ascii="Arial" w:eastAsia="Arial Unicode MS" w:hAnsi="Arial" w:cs="Arial"/>
          <w:color w:val="000000"/>
          <w:sz w:val="24"/>
          <w:szCs w:val="24"/>
          <w:lang w:eastAsia="es-MX"/>
        </w:rPr>
      </w:pPr>
      <w:r>
        <w:rPr>
          <w:rFonts w:ascii="Arial" w:eastAsia="Arial Unicode MS" w:hAnsi="Arial" w:cs="Arial"/>
          <w:b/>
          <w:bCs/>
          <w:color w:val="000000"/>
          <w:sz w:val="24"/>
          <w:szCs w:val="24"/>
          <w:bdr w:val="none" w:sz="0" w:space="0" w:color="auto" w:frame="1"/>
          <w:lang w:eastAsia="es-MX"/>
        </w:rPr>
        <w:t>ARTÍCULO</w:t>
      </w:r>
      <w:r w:rsidR="00C8719A">
        <w:rPr>
          <w:rFonts w:ascii="Arial" w:eastAsia="Arial Unicode MS" w:hAnsi="Arial" w:cs="Arial"/>
          <w:b/>
          <w:bCs/>
          <w:color w:val="000000"/>
          <w:sz w:val="24"/>
          <w:szCs w:val="24"/>
          <w:bdr w:val="none" w:sz="0" w:space="0" w:color="auto" w:frame="1"/>
          <w:lang w:eastAsia="es-MX"/>
        </w:rPr>
        <w:t xml:space="preserve"> </w:t>
      </w:r>
      <w:r w:rsidR="00636C00" w:rsidRPr="007E3612">
        <w:rPr>
          <w:rFonts w:ascii="Arial" w:eastAsia="Arial Unicode MS" w:hAnsi="Arial" w:cs="Arial"/>
          <w:b/>
          <w:bCs/>
          <w:color w:val="000000"/>
          <w:sz w:val="24"/>
          <w:szCs w:val="24"/>
          <w:bdr w:val="none" w:sz="0" w:space="0" w:color="auto" w:frame="1"/>
          <w:lang w:eastAsia="es-MX"/>
        </w:rPr>
        <w:t>16</w:t>
      </w:r>
      <w:r w:rsidR="000939DA">
        <w:rPr>
          <w:rFonts w:ascii="Arial" w:eastAsia="Arial Unicode MS" w:hAnsi="Arial" w:cs="Arial"/>
          <w:b/>
          <w:bCs/>
          <w:color w:val="000000"/>
          <w:sz w:val="24"/>
          <w:szCs w:val="24"/>
          <w:bdr w:val="none" w:sz="0" w:space="0" w:color="auto" w:frame="1"/>
          <w:lang w:eastAsia="es-MX"/>
        </w:rPr>
        <w:t>7</w:t>
      </w:r>
      <w:r w:rsidR="006C55A6" w:rsidRPr="007E3612">
        <w:rPr>
          <w:rFonts w:ascii="Arial" w:eastAsia="Arial Unicode MS" w:hAnsi="Arial" w:cs="Arial"/>
          <w:b/>
          <w:bCs/>
          <w:color w:val="000000"/>
          <w:sz w:val="24"/>
          <w:szCs w:val="24"/>
          <w:bdr w:val="none" w:sz="0" w:space="0" w:color="auto" w:frame="1"/>
          <w:lang w:eastAsia="es-MX"/>
        </w:rPr>
        <w:t>.</w:t>
      </w:r>
      <w:r w:rsidR="00636C00" w:rsidRPr="007E3612">
        <w:rPr>
          <w:rFonts w:ascii="Arial" w:eastAsia="Arial Unicode MS" w:hAnsi="Arial" w:cs="Arial"/>
          <w:color w:val="000000"/>
          <w:sz w:val="24"/>
          <w:szCs w:val="24"/>
          <w:bdr w:val="none" w:sz="0" w:space="0" w:color="auto" w:frame="1"/>
          <w:lang w:eastAsia="es-MX"/>
        </w:rPr>
        <w:t> Son sujetos de esta contribución, las personas físicas, morales o unidades económicas que realicen pagos por concepto de impuestos, derechos y cualquier otra contribución que se cause conforme a la presente ley y demás disposiciones fiscales del Estado, con excepción de los señalados en el artículo anterior.</w:t>
      </w:r>
    </w:p>
    <w:p w14:paraId="3CC1633D"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6208FAD8"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BASE</w:t>
      </w:r>
    </w:p>
    <w:p w14:paraId="0D8C0896"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50322D58" w14:textId="7360650E"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ARTÍCULO 16</w:t>
      </w:r>
      <w:r w:rsidR="000939DA">
        <w:rPr>
          <w:rFonts w:ascii="Arial" w:eastAsia="Arial Unicode MS" w:hAnsi="Arial" w:cs="Arial"/>
          <w:b/>
          <w:bCs/>
          <w:color w:val="000000"/>
          <w:sz w:val="24"/>
          <w:szCs w:val="24"/>
          <w:bdr w:val="none" w:sz="0" w:space="0" w:color="auto" w:frame="1"/>
          <w:lang w:eastAsia="es-MX"/>
        </w:rPr>
        <w:t>8</w:t>
      </w:r>
      <w:r w:rsidR="006C55A6" w:rsidRPr="007E3612">
        <w:rPr>
          <w:rFonts w:ascii="Arial" w:eastAsia="Arial Unicode MS" w:hAnsi="Arial" w:cs="Arial"/>
          <w:b/>
          <w:bCs/>
          <w:color w:val="000000"/>
          <w:sz w:val="24"/>
          <w:szCs w:val="24"/>
          <w:bdr w:val="none" w:sz="0" w:space="0" w:color="auto" w:frame="1"/>
          <w:lang w:eastAsia="es-MX"/>
        </w:rPr>
        <w:t>.</w:t>
      </w:r>
      <w:r w:rsidRPr="007E3612">
        <w:rPr>
          <w:rFonts w:ascii="Arial" w:eastAsia="Arial Unicode MS" w:hAnsi="Arial" w:cs="Arial"/>
          <w:color w:val="000000"/>
          <w:sz w:val="24"/>
          <w:szCs w:val="24"/>
          <w:bdr w:val="none" w:sz="0" w:space="0" w:color="auto" w:frame="1"/>
          <w:lang w:eastAsia="es-MX"/>
        </w:rPr>
        <w:t> La base de esta contribución, es el importe de los pagos que se realicen por concepto de impuestos, derechos y demás contribuciones incluyendo sus accesorios, excepto los pagos de las contribuciones que se exceptúan en el artículo 184 de esta ley.</w:t>
      </w:r>
    </w:p>
    <w:p w14:paraId="3002746B"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6938F27A"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48BB28B5"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TASA</w:t>
      </w:r>
    </w:p>
    <w:p w14:paraId="4F15814B"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070DF669" w14:textId="7242B188" w:rsidR="00636C00" w:rsidRPr="007E3612" w:rsidRDefault="00542959" w:rsidP="00636C00">
      <w:pPr>
        <w:shd w:val="clear" w:color="auto" w:fill="FFFFFF"/>
        <w:spacing w:after="0" w:line="360" w:lineRule="atLeast"/>
        <w:jc w:val="both"/>
        <w:rPr>
          <w:rFonts w:ascii="Arial" w:eastAsia="Arial Unicode MS" w:hAnsi="Arial" w:cs="Arial"/>
          <w:color w:val="000000"/>
          <w:sz w:val="24"/>
          <w:szCs w:val="24"/>
          <w:lang w:eastAsia="es-MX"/>
        </w:rPr>
      </w:pPr>
      <w:r>
        <w:rPr>
          <w:rFonts w:ascii="Arial" w:eastAsia="Arial Unicode MS" w:hAnsi="Arial" w:cs="Arial"/>
          <w:b/>
          <w:bCs/>
          <w:color w:val="000000"/>
          <w:sz w:val="24"/>
          <w:szCs w:val="24"/>
          <w:bdr w:val="none" w:sz="0" w:space="0" w:color="auto" w:frame="1"/>
          <w:lang w:eastAsia="es-MX"/>
        </w:rPr>
        <w:t>ARTÍCULO</w:t>
      </w:r>
      <w:r w:rsidR="00C8719A">
        <w:rPr>
          <w:rFonts w:ascii="Arial" w:eastAsia="Arial Unicode MS" w:hAnsi="Arial" w:cs="Arial"/>
          <w:b/>
          <w:bCs/>
          <w:color w:val="000000"/>
          <w:sz w:val="24"/>
          <w:szCs w:val="24"/>
          <w:bdr w:val="none" w:sz="0" w:space="0" w:color="auto" w:frame="1"/>
          <w:lang w:eastAsia="es-MX"/>
        </w:rPr>
        <w:t xml:space="preserve"> </w:t>
      </w:r>
      <w:r w:rsidR="00636C00" w:rsidRPr="007E3612">
        <w:rPr>
          <w:rFonts w:ascii="Arial" w:eastAsia="Arial Unicode MS" w:hAnsi="Arial" w:cs="Arial"/>
          <w:b/>
          <w:bCs/>
          <w:color w:val="000000"/>
          <w:sz w:val="24"/>
          <w:szCs w:val="24"/>
          <w:bdr w:val="none" w:sz="0" w:space="0" w:color="auto" w:frame="1"/>
          <w:lang w:eastAsia="es-MX"/>
        </w:rPr>
        <w:t>1</w:t>
      </w:r>
      <w:r w:rsidR="000939DA">
        <w:rPr>
          <w:rFonts w:ascii="Arial" w:eastAsia="Arial Unicode MS" w:hAnsi="Arial" w:cs="Arial"/>
          <w:b/>
          <w:bCs/>
          <w:color w:val="000000"/>
          <w:sz w:val="24"/>
          <w:szCs w:val="24"/>
          <w:bdr w:val="none" w:sz="0" w:space="0" w:color="auto" w:frame="1"/>
          <w:lang w:eastAsia="es-MX"/>
        </w:rPr>
        <w:t>69</w:t>
      </w:r>
      <w:r w:rsidR="006C55A6" w:rsidRPr="007E3612">
        <w:rPr>
          <w:rFonts w:ascii="Arial" w:eastAsia="Arial Unicode MS" w:hAnsi="Arial" w:cs="Arial"/>
          <w:b/>
          <w:bCs/>
          <w:color w:val="000000"/>
          <w:sz w:val="24"/>
          <w:szCs w:val="24"/>
          <w:bdr w:val="none" w:sz="0" w:space="0" w:color="auto" w:frame="1"/>
          <w:lang w:eastAsia="es-MX"/>
        </w:rPr>
        <w:t>.</w:t>
      </w:r>
      <w:r w:rsidR="00636C00" w:rsidRPr="007E3612">
        <w:rPr>
          <w:rFonts w:ascii="Arial" w:eastAsia="Arial Unicode MS" w:hAnsi="Arial" w:cs="Arial"/>
          <w:color w:val="000000"/>
          <w:sz w:val="24"/>
          <w:szCs w:val="24"/>
          <w:bdr w:val="none" w:sz="0" w:space="0" w:color="auto" w:frame="1"/>
          <w:lang w:eastAsia="es-MX"/>
        </w:rPr>
        <w:t xml:space="preserve"> La tasa correspondiente a esta contribución para el fomento a la educación y de la seguridad pública, será el 22.5% sobre el monto de los pagos por </w:t>
      </w:r>
      <w:r w:rsidR="00636C00" w:rsidRPr="007E3612">
        <w:rPr>
          <w:rFonts w:ascii="Arial" w:eastAsia="Arial Unicode MS" w:hAnsi="Arial" w:cs="Arial"/>
          <w:color w:val="000000"/>
          <w:sz w:val="24"/>
          <w:szCs w:val="24"/>
          <w:bdr w:val="none" w:sz="0" w:space="0" w:color="auto" w:frame="1"/>
          <w:lang w:eastAsia="es-MX"/>
        </w:rPr>
        <w:lastRenderedPageBreak/>
        <w:t>concepto de los impuestos, derechos y cualquier otra contribución y los accesorios de éstos, que se paguen con excepción de los señalados.</w:t>
      </w:r>
    </w:p>
    <w:p w14:paraId="3DB2DDA8"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11EE42C3"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PAGO</w:t>
      </w:r>
    </w:p>
    <w:p w14:paraId="7C83E650"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6B278318" w14:textId="6E0A87B8"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ARTÍCULO 17</w:t>
      </w:r>
      <w:r w:rsidR="000939DA">
        <w:rPr>
          <w:rFonts w:ascii="Arial" w:eastAsia="Arial Unicode MS" w:hAnsi="Arial" w:cs="Arial"/>
          <w:b/>
          <w:bCs/>
          <w:color w:val="000000"/>
          <w:sz w:val="24"/>
          <w:szCs w:val="24"/>
          <w:bdr w:val="none" w:sz="0" w:space="0" w:color="auto" w:frame="1"/>
          <w:lang w:eastAsia="es-MX"/>
        </w:rPr>
        <w:t>0</w:t>
      </w:r>
      <w:r w:rsidR="006C55A6" w:rsidRPr="007E3612">
        <w:rPr>
          <w:rFonts w:ascii="Arial" w:eastAsia="Arial Unicode MS" w:hAnsi="Arial" w:cs="Arial"/>
          <w:b/>
          <w:bCs/>
          <w:color w:val="000000"/>
          <w:sz w:val="24"/>
          <w:szCs w:val="24"/>
          <w:bdr w:val="none" w:sz="0" w:space="0" w:color="auto" w:frame="1"/>
          <w:lang w:eastAsia="es-MX"/>
        </w:rPr>
        <w:t>.</w:t>
      </w:r>
      <w:r w:rsidRPr="007E3612">
        <w:rPr>
          <w:rFonts w:ascii="Arial" w:eastAsia="Arial Unicode MS" w:hAnsi="Arial" w:cs="Arial"/>
          <w:color w:val="000000"/>
          <w:sz w:val="24"/>
          <w:szCs w:val="24"/>
          <w:bdr w:val="none" w:sz="0" w:space="0" w:color="auto" w:frame="1"/>
          <w:lang w:eastAsia="es-MX"/>
        </w:rPr>
        <w:t> El pago de esta contribución deberá efectuarse en las autoridades fiscales, Instituciones de Crédito o establecimientos autorizados, en el mismo recibo con que se realicen los pagos objeto de esta contribución.</w:t>
      </w:r>
    </w:p>
    <w:p w14:paraId="65DD2F9F"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7178C2FF"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40DDA17B" w14:textId="6DD0FBB0"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CAP</w:t>
      </w:r>
      <w:r w:rsidR="00C8719A">
        <w:rPr>
          <w:rFonts w:ascii="Arial" w:eastAsia="Arial Unicode MS" w:hAnsi="Arial" w:cs="Arial"/>
          <w:b/>
          <w:bCs/>
          <w:color w:val="000000"/>
          <w:sz w:val="24"/>
          <w:szCs w:val="24"/>
          <w:bdr w:val="none" w:sz="0" w:space="0" w:color="auto" w:frame="1"/>
          <w:lang w:eastAsia="es-MX"/>
        </w:rPr>
        <w:t>Í</w:t>
      </w:r>
      <w:r w:rsidRPr="007E3612">
        <w:rPr>
          <w:rFonts w:ascii="Arial" w:eastAsia="Arial Unicode MS" w:hAnsi="Arial" w:cs="Arial"/>
          <w:b/>
          <w:bCs/>
          <w:color w:val="000000"/>
          <w:sz w:val="24"/>
          <w:szCs w:val="24"/>
          <w:bdr w:val="none" w:sz="0" w:space="0" w:color="auto" w:frame="1"/>
          <w:lang w:eastAsia="es-MX"/>
        </w:rPr>
        <w:t>TULO TERCERO</w:t>
      </w:r>
    </w:p>
    <w:p w14:paraId="5A4F4203" w14:textId="16635CA8" w:rsidR="00636C00" w:rsidRPr="000939DA" w:rsidRDefault="00636C00" w:rsidP="000939DA">
      <w:pPr>
        <w:jc w:val="center"/>
        <w:rPr>
          <w:rFonts w:ascii="Arial" w:hAnsi="Arial" w:cs="Arial"/>
          <w:b/>
          <w:sz w:val="24"/>
        </w:rPr>
      </w:pPr>
      <w:r w:rsidRPr="000939DA">
        <w:rPr>
          <w:rFonts w:ascii="Arial" w:hAnsi="Arial" w:cs="Arial"/>
          <w:b/>
          <w:sz w:val="24"/>
        </w:rPr>
        <w:t>CONTRIBUCI</w:t>
      </w:r>
      <w:r w:rsidR="00C8719A">
        <w:rPr>
          <w:rFonts w:ascii="Arial" w:hAnsi="Arial" w:cs="Arial"/>
          <w:b/>
          <w:sz w:val="24"/>
        </w:rPr>
        <w:t>Ó</w:t>
      </w:r>
      <w:r w:rsidRPr="000939DA">
        <w:rPr>
          <w:rFonts w:ascii="Arial" w:hAnsi="Arial" w:cs="Arial"/>
          <w:b/>
          <w:sz w:val="24"/>
        </w:rPr>
        <w:t>N POR OBRA PÚBLICA</w:t>
      </w:r>
    </w:p>
    <w:p w14:paraId="14F6AAF8" w14:textId="77777777" w:rsidR="00636C00" w:rsidRPr="000939DA" w:rsidRDefault="00636C00" w:rsidP="000939DA">
      <w:pPr>
        <w:jc w:val="center"/>
        <w:rPr>
          <w:rFonts w:ascii="Arial" w:hAnsi="Arial" w:cs="Arial"/>
          <w:b/>
          <w:sz w:val="24"/>
        </w:rPr>
      </w:pPr>
      <w:r w:rsidRPr="000939DA">
        <w:rPr>
          <w:rFonts w:ascii="Arial" w:hAnsi="Arial" w:cs="Arial"/>
          <w:b/>
          <w:sz w:val="24"/>
        </w:rPr>
        <w:t>OBJETO</w:t>
      </w:r>
    </w:p>
    <w:p w14:paraId="5609A364"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4ACE0F1D" w14:textId="7CE649BB" w:rsidR="00636C00" w:rsidRPr="007E3612" w:rsidRDefault="00542959" w:rsidP="00636C00">
      <w:pPr>
        <w:shd w:val="clear" w:color="auto" w:fill="FFFFFF"/>
        <w:spacing w:after="0" w:line="360" w:lineRule="atLeast"/>
        <w:jc w:val="both"/>
        <w:rPr>
          <w:rFonts w:ascii="Arial" w:eastAsia="Arial Unicode MS" w:hAnsi="Arial" w:cs="Arial"/>
          <w:color w:val="000000"/>
          <w:sz w:val="24"/>
          <w:szCs w:val="24"/>
          <w:lang w:eastAsia="es-MX"/>
        </w:rPr>
      </w:pPr>
      <w:r>
        <w:rPr>
          <w:rFonts w:ascii="Arial" w:eastAsia="Arial Unicode MS" w:hAnsi="Arial" w:cs="Arial"/>
          <w:b/>
          <w:bCs/>
          <w:color w:val="000000"/>
          <w:sz w:val="24"/>
          <w:szCs w:val="24"/>
          <w:bdr w:val="none" w:sz="0" w:space="0" w:color="auto" w:frame="1"/>
          <w:lang w:eastAsia="es-MX"/>
        </w:rPr>
        <w:t>ARTÍCULO</w:t>
      </w:r>
      <w:r w:rsidR="00C8719A">
        <w:rPr>
          <w:rFonts w:ascii="Arial" w:eastAsia="Arial Unicode MS" w:hAnsi="Arial" w:cs="Arial"/>
          <w:b/>
          <w:bCs/>
          <w:color w:val="000000"/>
          <w:sz w:val="24"/>
          <w:szCs w:val="24"/>
          <w:bdr w:val="none" w:sz="0" w:space="0" w:color="auto" w:frame="1"/>
          <w:lang w:eastAsia="es-MX"/>
        </w:rPr>
        <w:t xml:space="preserve"> </w:t>
      </w:r>
      <w:r w:rsidR="00636C00" w:rsidRPr="007E3612">
        <w:rPr>
          <w:rFonts w:ascii="Arial" w:eastAsia="Arial Unicode MS" w:hAnsi="Arial" w:cs="Arial"/>
          <w:b/>
          <w:bCs/>
          <w:color w:val="000000"/>
          <w:sz w:val="24"/>
          <w:szCs w:val="24"/>
          <w:bdr w:val="none" w:sz="0" w:space="0" w:color="auto" w:frame="1"/>
          <w:lang w:eastAsia="es-MX"/>
        </w:rPr>
        <w:t>17</w:t>
      </w:r>
      <w:r w:rsidR="000939DA">
        <w:rPr>
          <w:rFonts w:ascii="Arial" w:eastAsia="Arial Unicode MS" w:hAnsi="Arial" w:cs="Arial"/>
          <w:b/>
          <w:bCs/>
          <w:color w:val="000000"/>
          <w:sz w:val="24"/>
          <w:szCs w:val="24"/>
          <w:bdr w:val="none" w:sz="0" w:space="0" w:color="auto" w:frame="1"/>
          <w:lang w:eastAsia="es-MX"/>
        </w:rPr>
        <w:t>1</w:t>
      </w:r>
      <w:r w:rsidR="006C55A6" w:rsidRPr="007E3612">
        <w:rPr>
          <w:rFonts w:ascii="Arial" w:eastAsia="Arial Unicode MS" w:hAnsi="Arial" w:cs="Arial"/>
          <w:b/>
          <w:bCs/>
          <w:color w:val="000000"/>
          <w:sz w:val="24"/>
          <w:szCs w:val="24"/>
          <w:bdr w:val="none" w:sz="0" w:space="0" w:color="auto" w:frame="1"/>
          <w:lang w:eastAsia="es-MX"/>
        </w:rPr>
        <w:t>.</w:t>
      </w:r>
      <w:r w:rsidR="00636C00" w:rsidRPr="007E3612">
        <w:rPr>
          <w:rFonts w:ascii="Arial" w:eastAsia="Arial Unicode MS" w:hAnsi="Arial" w:cs="Arial"/>
          <w:color w:val="000000"/>
          <w:sz w:val="24"/>
          <w:szCs w:val="24"/>
          <w:bdr w:val="none" w:sz="0" w:space="0" w:color="auto" w:frame="1"/>
          <w:lang w:eastAsia="es-MX"/>
        </w:rPr>
        <w:t> Es objeto de la contribución por obra pública, la construcción, reconstrucción y ampliación de las siguientes obras:</w:t>
      </w:r>
    </w:p>
    <w:p w14:paraId="5E26B8EE"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0E9163CC"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w:t>
      </w:r>
      <w:r w:rsidRPr="007E3612">
        <w:rPr>
          <w:rFonts w:ascii="Arial" w:eastAsia="Arial Unicode MS" w:hAnsi="Arial" w:cs="Arial"/>
          <w:color w:val="000000"/>
          <w:sz w:val="24"/>
          <w:szCs w:val="24"/>
          <w:bdr w:val="none" w:sz="0" w:space="0" w:color="auto" w:frame="1"/>
          <w:lang w:eastAsia="es-MX"/>
        </w:rPr>
        <w:t>        Vías públicas, tales como calles, avenidas, calzadas, viaductos, pasos a desnivel, obras de seguridad relacionadas con el tránsito de vehículos y peatones, puentes y plazas, construcción de vialidades e infraestructura carretera.</w:t>
      </w:r>
    </w:p>
    <w:p w14:paraId="7AAE3AB5"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090F3B67"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II.</w:t>
      </w:r>
      <w:r w:rsidRPr="007E3612">
        <w:rPr>
          <w:rFonts w:ascii="Arial" w:eastAsia="Arial Unicode MS" w:hAnsi="Arial" w:cs="Arial"/>
          <w:color w:val="000000"/>
          <w:sz w:val="24"/>
          <w:szCs w:val="24"/>
          <w:bdr w:val="none" w:sz="0" w:space="0" w:color="auto" w:frame="1"/>
          <w:lang w:eastAsia="es-MX"/>
        </w:rPr>
        <w:t>       Introducción de agua potable a los poblados y desagüe general de los mismos;</w:t>
      </w:r>
    </w:p>
    <w:p w14:paraId="28668575"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001AA556"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III.</w:t>
      </w:r>
      <w:r w:rsidRPr="007E3612">
        <w:rPr>
          <w:rFonts w:ascii="Arial" w:eastAsia="Arial Unicode MS" w:hAnsi="Arial" w:cs="Arial"/>
          <w:color w:val="000000"/>
          <w:sz w:val="24"/>
          <w:szCs w:val="24"/>
          <w:bdr w:val="none" w:sz="0" w:space="0" w:color="auto" w:frame="1"/>
          <w:lang w:eastAsia="es-MX"/>
        </w:rPr>
        <w:t>      Redes de distribución de agua potable, drenaje y alcantarillado;</w:t>
      </w:r>
    </w:p>
    <w:p w14:paraId="194580D4"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1A6BFB6B"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IV.</w:t>
      </w:r>
      <w:r w:rsidRPr="007E3612">
        <w:rPr>
          <w:rFonts w:ascii="Arial" w:eastAsia="Arial Unicode MS" w:hAnsi="Arial" w:cs="Arial"/>
          <w:color w:val="000000"/>
          <w:sz w:val="24"/>
          <w:szCs w:val="24"/>
          <w:bdr w:val="none" w:sz="0" w:space="0" w:color="auto" w:frame="1"/>
          <w:lang w:eastAsia="es-MX"/>
        </w:rPr>
        <w:t>     Alumbrado público;</w:t>
      </w:r>
    </w:p>
    <w:p w14:paraId="3B98F4C5"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75F2FEBD"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V.</w:t>
      </w:r>
      <w:r w:rsidRPr="007E3612">
        <w:rPr>
          <w:rFonts w:ascii="Arial" w:eastAsia="Arial Unicode MS" w:hAnsi="Arial" w:cs="Arial"/>
          <w:color w:val="000000"/>
          <w:sz w:val="24"/>
          <w:szCs w:val="24"/>
          <w:bdr w:val="none" w:sz="0" w:space="0" w:color="auto" w:frame="1"/>
          <w:lang w:eastAsia="es-MX"/>
        </w:rPr>
        <w:t>      Obras de electrificación;</w:t>
      </w:r>
    </w:p>
    <w:p w14:paraId="06238E87"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1D1F79E2"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VI.</w:t>
      </w:r>
      <w:r w:rsidRPr="007E3612">
        <w:rPr>
          <w:rFonts w:ascii="Arial" w:eastAsia="Arial Unicode MS" w:hAnsi="Arial" w:cs="Arial"/>
          <w:color w:val="000000"/>
          <w:sz w:val="24"/>
          <w:szCs w:val="24"/>
          <w:bdr w:val="none" w:sz="0" w:space="0" w:color="auto" w:frame="1"/>
          <w:lang w:eastAsia="es-MX"/>
        </w:rPr>
        <w:t>     Conexión de la red general de agua potable a centros de población;</w:t>
      </w:r>
    </w:p>
    <w:p w14:paraId="5B93865A"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45960DD3"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lastRenderedPageBreak/>
        <w:t>VII.</w:t>
      </w:r>
      <w:r w:rsidRPr="007E3612">
        <w:rPr>
          <w:rFonts w:ascii="Arial" w:eastAsia="Arial Unicode MS" w:hAnsi="Arial" w:cs="Arial"/>
          <w:color w:val="000000"/>
          <w:sz w:val="24"/>
          <w:szCs w:val="24"/>
          <w:bdr w:val="none" w:sz="0" w:space="0" w:color="auto" w:frame="1"/>
          <w:lang w:eastAsia="es-MX"/>
        </w:rPr>
        <w:t>    Conexión del sistema general de drenaje a centros de población;</w:t>
      </w:r>
    </w:p>
    <w:p w14:paraId="289D3D68"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33498BE2"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VIII.</w:t>
      </w:r>
      <w:r w:rsidRPr="007E3612">
        <w:rPr>
          <w:rFonts w:ascii="Arial" w:eastAsia="Arial Unicode MS" w:hAnsi="Arial" w:cs="Arial"/>
          <w:color w:val="000000"/>
          <w:sz w:val="24"/>
          <w:szCs w:val="24"/>
          <w:bdr w:val="none" w:sz="0" w:space="0" w:color="auto" w:frame="1"/>
          <w:lang w:eastAsia="es-MX"/>
        </w:rPr>
        <w:t>   Obras básicas para agua y drenaje;</w:t>
      </w:r>
    </w:p>
    <w:p w14:paraId="2788336C"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2F29734D"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IX.</w:t>
      </w:r>
      <w:r w:rsidRPr="007E3612">
        <w:rPr>
          <w:rFonts w:ascii="Arial" w:eastAsia="Arial Unicode MS" w:hAnsi="Arial" w:cs="Arial"/>
          <w:color w:val="000000"/>
          <w:sz w:val="24"/>
          <w:szCs w:val="24"/>
          <w:bdr w:val="none" w:sz="0" w:space="0" w:color="auto" w:frame="1"/>
          <w:lang w:eastAsia="es-MX"/>
        </w:rPr>
        <w:t>     Centros deportivos y recreativos, parques y jardines;</w:t>
      </w:r>
    </w:p>
    <w:p w14:paraId="64392C3C"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0062DCC8"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X.</w:t>
      </w:r>
      <w:r w:rsidRPr="007E3612">
        <w:rPr>
          <w:rFonts w:ascii="Arial" w:eastAsia="Arial Unicode MS" w:hAnsi="Arial" w:cs="Arial"/>
          <w:color w:val="000000"/>
          <w:sz w:val="24"/>
          <w:szCs w:val="24"/>
          <w:bdr w:val="none" w:sz="0" w:space="0" w:color="auto" w:frame="1"/>
          <w:lang w:eastAsia="es-MX"/>
        </w:rPr>
        <w:t>      Caminos;</w:t>
      </w:r>
    </w:p>
    <w:p w14:paraId="6BBC961B"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3CD78584"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XI.</w:t>
      </w:r>
      <w:r w:rsidRPr="007E3612">
        <w:rPr>
          <w:rFonts w:ascii="Arial" w:eastAsia="Arial Unicode MS" w:hAnsi="Arial" w:cs="Arial"/>
          <w:color w:val="000000"/>
          <w:sz w:val="24"/>
          <w:szCs w:val="24"/>
          <w:bdr w:val="none" w:sz="0" w:space="0" w:color="auto" w:frame="1"/>
          <w:lang w:eastAsia="es-MX"/>
        </w:rPr>
        <w:t>     Bordos, canales e irrigación;</w:t>
      </w:r>
    </w:p>
    <w:p w14:paraId="3329FCFC"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6CDB15D4"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XII.</w:t>
      </w:r>
      <w:r w:rsidRPr="007E3612">
        <w:rPr>
          <w:rFonts w:ascii="Arial" w:eastAsia="Arial Unicode MS" w:hAnsi="Arial" w:cs="Arial"/>
          <w:color w:val="000000"/>
          <w:sz w:val="24"/>
          <w:szCs w:val="24"/>
          <w:bdr w:val="none" w:sz="0" w:space="0" w:color="auto" w:frame="1"/>
          <w:lang w:eastAsia="es-MX"/>
        </w:rPr>
        <w:t>    Obras de embellecimiento y remodelación de poblaciones; y</w:t>
      </w:r>
    </w:p>
    <w:p w14:paraId="2BE14E64"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7D892D36"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XIII.</w:t>
      </w:r>
      <w:r w:rsidRPr="007E3612">
        <w:rPr>
          <w:rFonts w:ascii="Arial" w:eastAsia="Arial Unicode MS" w:hAnsi="Arial" w:cs="Arial"/>
          <w:color w:val="000000"/>
          <w:sz w:val="24"/>
          <w:szCs w:val="24"/>
          <w:bdr w:val="none" w:sz="0" w:space="0" w:color="auto" w:frame="1"/>
          <w:lang w:eastAsia="es-MX"/>
        </w:rPr>
        <w:t>   Otras obras públicas que generen beneficios en su ejecución a los inmuebles y/o cooperadores.</w:t>
      </w:r>
    </w:p>
    <w:p w14:paraId="12987D7C"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7F12C41A"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SUJETO</w:t>
      </w:r>
    </w:p>
    <w:p w14:paraId="0DFA1348"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4DC2721E" w14:textId="362720FF"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r w:rsidRPr="007E3612">
        <w:rPr>
          <w:rFonts w:ascii="Arial" w:eastAsia="Arial Unicode MS" w:hAnsi="Arial" w:cs="Arial"/>
          <w:b/>
          <w:bCs/>
          <w:color w:val="000000"/>
          <w:sz w:val="24"/>
          <w:szCs w:val="24"/>
          <w:bdr w:val="none" w:sz="0" w:space="0" w:color="auto" w:frame="1"/>
          <w:lang w:eastAsia="es-MX"/>
        </w:rPr>
        <w:t>ARTÍCULO 17</w:t>
      </w:r>
      <w:r w:rsidR="0015723A">
        <w:rPr>
          <w:rFonts w:ascii="Arial" w:eastAsia="Arial Unicode MS" w:hAnsi="Arial" w:cs="Arial"/>
          <w:b/>
          <w:bCs/>
          <w:color w:val="000000"/>
          <w:sz w:val="24"/>
          <w:szCs w:val="24"/>
          <w:bdr w:val="none" w:sz="0" w:space="0" w:color="auto" w:frame="1"/>
          <w:lang w:eastAsia="es-MX"/>
        </w:rPr>
        <w:t>2</w:t>
      </w:r>
      <w:r w:rsidR="006C55A6" w:rsidRPr="007E3612">
        <w:rPr>
          <w:rFonts w:ascii="Arial" w:eastAsia="Arial Unicode MS" w:hAnsi="Arial" w:cs="Arial"/>
          <w:b/>
          <w:bCs/>
          <w:color w:val="000000"/>
          <w:sz w:val="24"/>
          <w:szCs w:val="24"/>
          <w:bdr w:val="none" w:sz="0" w:space="0" w:color="auto" w:frame="1"/>
          <w:lang w:eastAsia="es-MX"/>
        </w:rPr>
        <w:t>.</w:t>
      </w:r>
      <w:r w:rsidRPr="007E3612">
        <w:rPr>
          <w:rFonts w:ascii="Arial" w:eastAsia="Arial Unicode MS" w:hAnsi="Arial" w:cs="Arial"/>
          <w:color w:val="000000"/>
          <w:sz w:val="24"/>
          <w:szCs w:val="24"/>
          <w:bdr w:val="none" w:sz="0" w:space="0" w:color="auto" w:frame="1"/>
          <w:lang w:eastAsia="es-MX"/>
        </w:rPr>
        <w:t> Son sujetos de la contribución por obra pública:</w:t>
      </w:r>
    </w:p>
    <w:p w14:paraId="37A0D53F"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30219E64"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w:t>
      </w:r>
      <w:r w:rsidRPr="007E3612">
        <w:rPr>
          <w:rFonts w:ascii="Arial" w:eastAsia="Arial Unicode MS" w:hAnsi="Arial" w:cs="Arial"/>
          <w:color w:val="000000"/>
          <w:sz w:val="24"/>
          <w:szCs w:val="24"/>
          <w:bdr w:val="none" w:sz="0" w:space="0" w:color="auto" w:frame="1"/>
          <w:lang w:eastAsia="es-MX"/>
        </w:rPr>
        <w:t>        Por responsabilidad directa:</w:t>
      </w:r>
    </w:p>
    <w:p w14:paraId="14C62744"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10DD1361"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1.</w:t>
      </w:r>
      <w:r w:rsidRPr="007E3612">
        <w:rPr>
          <w:rFonts w:ascii="Arial" w:eastAsia="Arial Unicode MS" w:hAnsi="Arial" w:cs="Arial"/>
          <w:color w:val="000000"/>
          <w:sz w:val="24"/>
          <w:szCs w:val="24"/>
          <w:bdr w:val="none" w:sz="0" w:space="0" w:color="auto" w:frame="1"/>
          <w:lang w:eastAsia="es-MX"/>
        </w:rPr>
        <w:t>      Los propietarios y copropietarios de los inmuebles, que resulten beneficiados con la realización de una obra pública;</w:t>
      </w:r>
    </w:p>
    <w:p w14:paraId="0C3D2225"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205397DF"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2.</w:t>
      </w:r>
      <w:r w:rsidRPr="007E3612">
        <w:rPr>
          <w:rFonts w:ascii="Arial" w:eastAsia="Arial Unicode MS" w:hAnsi="Arial" w:cs="Arial"/>
          <w:color w:val="000000"/>
          <w:sz w:val="24"/>
          <w:szCs w:val="24"/>
          <w:bdr w:val="none" w:sz="0" w:space="0" w:color="auto" w:frame="1"/>
          <w:lang w:eastAsia="es-MX"/>
        </w:rPr>
        <w:t>      Los poseedores a título de dueño de inmuebles beneficiados con la realización de una obra pública; y</w:t>
      </w:r>
    </w:p>
    <w:p w14:paraId="41F602DB"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15D851EB"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3.</w:t>
      </w:r>
      <w:r w:rsidRPr="007E3612">
        <w:rPr>
          <w:rFonts w:ascii="Arial" w:eastAsia="Arial Unicode MS" w:hAnsi="Arial" w:cs="Arial"/>
          <w:color w:val="000000"/>
          <w:sz w:val="24"/>
          <w:szCs w:val="24"/>
          <w:bdr w:val="none" w:sz="0" w:space="0" w:color="auto" w:frame="1"/>
          <w:lang w:eastAsia="es-MX"/>
        </w:rPr>
        <w:t>      Las personas físicas y morales que hayan adquirido derechos sobre los inmuebles ubicados en el área de beneficio de una obra pública.</w:t>
      </w:r>
    </w:p>
    <w:p w14:paraId="26CB6D5A" w14:textId="77777777" w:rsidR="00636C00" w:rsidRPr="007E3612" w:rsidRDefault="00636C00" w:rsidP="00636C00">
      <w:pPr>
        <w:shd w:val="clear" w:color="auto" w:fill="FFFFFF"/>
        <w:spacing w:after="0" w:line="360" w:lineRule="atLeast"/>
        <w:ind w:left="348" w:firstLine="60"/>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652EEC63"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II.</w:t>
      </w:r>
      <w:r w:rsidRPr="007E3612">
        <w:rPr>
          <w:rFonts w:ascii="Arial" w:eastAsia="Arial Unicode MS" w:hAnsi="Arial" w:cs="Arial"/>
          <w:color w:val="000000"/>
          <w:sz w:val="24"/>
          <w:szCs w:val="24"/>
          <w:bdr w:val="none" w:sz="0" w:space="0" w:color="auto" w:frame="1"/>
          <w:lang w:eastAsia="es-MX"/>
        </w:rPr>
        <w:t>       Por responsabilidad solidaria:</w:t>
      </w:r>
    </w:p>
    <w:p w14:paraId="542F71DF" w14:textId="77777777" w:rsidR="00636C00" w:rsidRPr="007E3612" w:rsidRDefault="00636C00" w:rsidP="00636C00">
      <w:pPr>
        <w:shd w:val="clear" w:color="auto" w:fill="FFFFFF"/>
        <w:spacing w:after="0" w:line="360" w:lineRule="atLeast"/>
        <w:ind w:left="360" w:firstLine="60"/>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3B306508"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lastRenderedPageBreak/>
        <w:t>1.</w:t>
      </w:r>
      <w:r w:rsidRPr="007E3612">
        <w:rPr>
          <w:rFonts w:ascii="Arial" w:eastAsia="Arial Unicode MS" w:hAnsi="Arial" w:cs="Arial"/>
          <w:color w:val="000000"/>
          <w:sz w:val="24"/>
          <w:szCs w:val="24"/>
          <w:bdr w:val="none" w:sz="0" w:space="0" w:color="auto" w:frame="1"/>
          <w:lang w:eastAsia="es-MX"/>
        </w:rPr>
        <w:t>      Los promitentes vendedores y sus contratantes, en las operaciones con reserva de dominio, por las contribuciones que se adeuden; y</w:t>
      </w:r>
    </w:p>
    <w:p w14:paraId="4AA0C8C2"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1542A70D"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2.</w:t>
      </w:r>
      <w:r w:rsidRPr="007E3612">
        <w:rPr>
          <w:rFonts w:ascii="Arial" w:eastAsia="Arial Unicode MS" w:hAnsi="Arial" w:cs="Arial"/>
          <w:color w:val="000000"/>
          <w:sz w:val="24"/>
          <w:szCs w:val="24"/>
          <w:bdr w:val="none" w:sz="0" w:space="0" w:color="auto" w:frame="1"/>
          <w:lang w:eastAsia="es-MX"/>
        </w:rPr>
        <w:t>      Las instituciones fiduciarias cuando los predios estén afectados en fideicomiso. Dicha institución cubrirá las contribuciones con cargo a quien quede como propietario del predio beneficiado.</w:t>
      </w:r>
    </w:p>
    <w:p w14:paraId="390F58C4"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1CCD3624"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BASE</w:t>
      </w:r>
    </w:p>
    <w:p w14:paraId="07A2BBE1"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090E4E14" w14:textId="57643580"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ARTÍCULO 17</w:t>
      </w:r>
      <w:r w:rsidR="0015723A">
        <w:rPr>
          <w:rFonts w:ascii="Arial" w:eastAsia="Arial Unicode MS" w:hAnsi="Arial" w:cs="Arial"/>
          <w:b/>
          <w:bCs/>
          <w:color w:val="000000"/>
          <w:sz w:val="24"/>
          <w:szCs w:val="24"/>
          <w:bdr w:val="none" w:sz="0" w:space="0" w:color="auto" w:frame="1"/>
          <w:lang w:eastAsia="es-MX"/>
        </w:rPr>
        <w:t>3</w:t>
      </w:r>
      <w:r w:rsidR="006C55A6" w:rsidRPr="007E3612">
        <w:rPr>
          <w:rFonts w:ascii="Arial" w:eastAsia="Arial Unicode MS" w:hAnsi="Arial" w:cs="Arial"/>
          <w:b/>
          <w:bCs/>
          <w:color w:val="000000"/>
          <w:sz w:val="24"/>
          <w:szCs w:val="24"/>
          <w:bdr w:val="none" w:sz="0" w:space="0" w:color="auto" w:frame="1"/>
          <w:lang w:eastAsia="es-MX"/>
        </w:rPr>
        <w:t>.</w:t>
      </w:r>
      <w:r w:rsidRPr="007E3612">
        <w:rPr>
          <w:rFonts w:ascii="Arial" w:eastAsia="Arial Unicode MS" w:hAnsi="Arial" w:cs="Arial"/>
          <w:color w:val="000000"/>
          <w:sz w:val="24"/>
          <w:szCs w:val="24"/>
          <w:bdr w:val="none" w:sz="0" w:space="0" w:color="auto" w:frame="1"/>
          <w:lang w:eastAsia="es-MX"/>
        </w:rPr>
        <w:t> La base de la contribución a que se refiere este Capítulo será el costo total de la obra pública específica.</w:t>
      </w:r>
    </w:p>
    <w:p w14:paraId="04D6169B"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242DFAC6" w14:textId="29A78DAF" w:rsidR="00636C00" w:rsidRPr="007E3612" w:rsidRDefault="00542959" w:rsidP="00636C00">
      <w:pPr>
        <w:shd w:val="clear" w:color="auto" w:fill="FFFFFF"/>
        <w:spacing w:after="0" w:line="360" w:lineRule="atLeast"/>
        <w:jc w:val="both"/>
        <w:rPr>
          <w:rFonts w:ascii="Arial" w:eastAsia="Arial Unicode MS" w:hAnsi="Arial" w:cs="Arial"/>
          <w:color w:val="000000"/>
          <w:sz w:val="24"/>
          <w:szCs w:val="24"/>
          <w:lang w:eastAsia="es-MX"/>
        </w:rPr>
      </w:pPr>
      <w:r>
        <w:rPr>
          <w:rFonts w:ascii="Arial" w:eastAsia="Arial Unicode MS" w:hAnsi="Arial" w:cs="Arial"/>
          <w:b/>
          <w:bCs/>
          <w:color w:val="000000"/>
          <w:sz w:val="24"/>
          <w:szCs w:val="24"/>
          <w:bdr w:val="none" w:sz="0" w:space="0" w:color="auto" w:frame="1"/>
          <w:lang w:eastAsia="es-MX"/>
        </w:rPr>
        <w:t>ARTÍCULO</w:t>
      </w:r>
      <w:r w:rsidR="00C8719A">
        <w:rPr>
          <w:rFonts w:ascii="Arial" w:eastAsia="Arial Unicode MS" w:hAnsi="Arial" w:cs="Arial"/>
          <w:b/>
          <w:bCs/>
          <w:color w:val="000000"/>
          <w:sz w:val="24"/>
          <w:szCs w:val="24"/>
          <w:bdr w:val="none" w:sz="0" w:space="0" w:color="auto" w:frame="1"/>
          <w:lang w:eastAsia="es-MX"/>
        </w:rPr>
        <w:t xml:space="preserve"> </w:t>
      </w:r>
      <w:r w:rsidR="00636C00" w:rsidRPr="007E3612">
        <w:rPr>
          <w:rFonts w:ascii="Arial" w:eastAsia="Arial Unicode MS" w:hAnsi="Arial" w:cs="Arial"/>
          <w:b/>
          <w:bCs/>
          <w:color w:val="000000"/>
          <w:sz w:val="24"/>
          <w:szCs w:val="24"/>
          <w:bdr w:val="none" w:sz="0" w:space="0" w:color="auto" w:frame="1"/>
          <w:lang w:eastAsia="es-MX"/>
        </w:rPr>
        <w:t>17</w:t>
      </w:r>
      <w:r w:rsidR="0015723A">
        <w:rPr>
          <w:rFonts w:ascii="Arial" w:eastAsia="Arial Unicode MS" w:hAnsi="Arial" w:cs="Arial"/>
          <w:b/>
          <w:bCs/>
          <w:color w:val="000000"/>
          <w:sz w:val="24"/>
          <w:szCs w:val="24"/>
          <w:bdr w:val="none" w:sz="0" w:space="0" w:color="auto" w:frame="1"/>
          <w:lang w:eastAsia="es-MX"/>
        </w:rPr>
        <w:t>4</w:t>
      </w:r>
      <w:r w:rsidR="006C55A6" w:rsidRPr="007E3612">
        <w:rPr>
          <w:rFonts w:ascii="Arial" w:eastAsia="Arial Unicode MS" w:hAnsi="Arial" w:cs="Arial"/>
          <w:b/>
          <w:bCs/>
          <w:color w:val="000000"/>
          <w:sz w:val="24"/>
          <w:szCs w:val="24"/>
          <w:bdr w:val="none" w:sz="0" w:space="0" w:color="auto" w:frame="1"/>
          <w:lang w:eastAsia="es-MX"/>
        </w:rPr>
        <w:t>.</w:t>
      </w:r>
      <w:r w:rsidR="00636C00" w:rsidRPr="007E3612">
        <w:rPr>
          <w:rFonts w:ascii="Arial" w:eastAsia="Arial Unicode MS" w:hAnsi="Arial" w:cs="Arial"/>
          <w:color w:val="000000"/>
          <w:sz w:val="24"/>
          <w:szCs w:val="24"/>
          <w:bdr w:val="none" w:sz="0" w:space="0" w:color="auto" w:frame="1"/>
          <w:lang w:eastAsia="es-MX"/>
        </w:rPr>
        <w:t> Cuando se trate de obras por cooperación de carácter estatal, la Secretaría de Transporte y Obras Públicas y las autoridades fiscales, serán el conducto del Ejecutivo del Estado para tomar las siguientes determinaciones: </w:t>
      </w:r>
    </w:p>
    <w:p w14:paraId="12FA35D4"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23EFCCD3"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w:t>
      </w:r>
      <w:r w:rsidRPr="007E3612">
        <w:rPr>
          <w:rFonts w:ascii="Arial" w:eastAsia="Arial Unicode MS" w:hAnsi="Arial" w:cs="Arial"/>
          <w:color w:val="000000"/>
          <w:sz w:val="24"/>
          <w:szCs w:val="24"/>
          <w:bdr w:val="none" w:sz="0" w:space="0" w:color="auto" w:frame="1"/>
          <w:lang w:eastAsia="es-MX"/>
        </w:rPr>
        <w:t>        Proyectos, programas, especificaciones de construcción y presupuestos con el costo total de las obras;</w:t>
      </w:r>
    </w:p>
    <w:p w14:paraId="41918714"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06F7EE99"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II.</w:t>
      </w:r>
      <w:r w:rsidRPr="007E3612">
        <w:rPr>
          <w:rFonts w:ascii="Arial" w:eastAsia="Arial Unicode MS" w:hAnsi="Arial" w:cs="Arial"/>
          <w:color w:val="000000"/>
          <w:sz w:val="24"/>
          <w:szCs w:val="24"/>
          <w:bdr w:val="none" w:sz="0" w:space="0" w:color="auto" w:frame="1"/>
          <w:lang w:eastAsia="es-MX"/>
        </w:rPr>
        <w:t>       Área beneficiada con la obra y zona de influencia; y</w:t>
      </w:r>
    </w:p>
    <w:p w14:paraId="70891F5F"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57857DC4"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III.</w:t>
      </w:r>
      <w:r w:rsidRPr="007E3612">
        <w:rPr>
          <w:rFonts w:ascii="Arial" w:eastAsia="Arial Unicode MS" w:hAnsi="Arial" w:cs="Arial"/>
          <w:color w:val="000000"/>
          <w:sz w:val="24"/>
          <w:szCs w:val="24"/>
          <w:bdr w:val="none" w:sz="0" w:space="0" w:color="auto" w:frame="1"/>
          <w:lang w:eastAsia="es-MX"/>
        </w:rPr>
        <w:t>      Determinar la cantidad global que deban cubrir los contribuyentes beneficiados.</w:t>
      </w:r>
    </w:p>
    <w:p w14:paraId="3736A497"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46550D45" w14:textId="40ECAB4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ARTÍCULO 17</w:t>
      </w:r>
      <w:r w:rsidR="0015723A">
        <w:rPr>
          <w:rFonts w:ascii="Arial" w:eastAsia="Arial Unicode MS" w:hAnsi="Arial" w:cs="Arial"/>
          <w:b/>
          <w:bCs/>
          <w:color w:val="000000"/>
          <w:sz w:val="24"/>
          <w:szCs w:val="24"/>
          <w:bdr w:val="none" w:sz="0" w:space="0" w:color="auto" w:frame="1"/>
          <w:lang w:eastAsia="es-MX"/>
        </w:rPr>
        <w:t>5</w:t>
      </w:r>
      <w:r w:rsidR="006C55A6" w:rsidRPr="007E3612">
        <w:rPr>
          <w:rFonts w:ascii="Arial" w:eastAsia="Arial Unicode MS" w:hAnsi="Arial" w:cs="Arial"/>
          <w:b/>
          <w:bCs/>
          <w:color w:val="000000"/>
          <w:sz w:val="24"/>
          <w:szCs w:val="24"/>
          <w:bdr w:val="none" w:sz="0" w:space="0" w:color="auto" w:frame="1"/>
          <w:lang w:eastAsia="es-MX"/>
        </w:rPr>
        <w:t>.</w:t>
      </w:r>
      <w:r w:rsidRPr="007E3612">
        <w:rPr>
          <w:rFonts w:ascii="Arial" w:eastAsia="Arial Unicode MS" w:hAnsi="Arial" w:cs="Arial"/>
          <w:color w:val="000000"/>
          <w:sz w:val="24"/>
          <w:szCs w:val="24"/>
          <w:bdr w:val="none" w:sz="0" w:space="0" w:color="auto" w:frame="1"/>
          <w:lang w:eastAsia="es-MX"/>
        </w:rPr>
        <w:t> En todo caso, a las autoridades fiscales les corresponderá:</w:t>
      </w:r>
    </w:p>
    <w:p w14:paraId="47EAF6CB"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1C0AA4B6"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w:t>
      </w:r>
      <w:r w:rsidRPr="007E3612">
        <w:rPr>
          <w:rFonts w:ascii="Arial" w:eastAsia="Arial Unicode MS" w:hAnsi="Arial" w:cs="Arial"/>
          <w:color w:val="000000"/>
          <w:sz w:val="24"/>
          <w:szCs w:val="24"/>
          <w:bdr w:val="none" w:sz="0" w:space="0" w:color="auto" w:frame="1"/>
          <w:lang w:eastAsia="es-MX"/>
        </w:rPr>
        <w:t>        Determinar la cuota que corresponda pagar a cada contribuyente en particular; y</w:t>
      </w:r>
    </w:p>
    <w:p w14:paraId="5F5DA139"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25FEF002"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II.</w:t>
      </w:r>
      <w:r w:rsidRPr="007E3612">
        <w:rPr>
          <w:rFonts w:ascii="Arial" w:eastAsia="Arial Unicode MS" w:hAnsi="Arial" w:cs="Arial"/>
          <w:color w:val="000000"/>
          <w:sz w:val="24"/>
          <w:szCs w:val="24"/>
          <w:bdr w:val="none" w:sz="0" w:space="0" w:color="auto" w:frame="1"/>
          <w:lang w:eastAsia="es-MX"/>
        </w:rPr>
        <w:t>       Establecer el plazo y forma en que deban efectuarse los pagos.</w:t>
      </w:r>
    </w:p>
    <w:p w14:paraId="404A5092"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7E01D4B1" w14:textId="37610F21"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ARTÍCULO 17</w:t>
      </w:r>
      <w:r w:rsidR="0015723A">
        <w:rPr>
          <w:rFonts w:ascii="Arial" w:eastAsia="Arial Unicode MS" w:hAnsi="Arial" w:cs="Arial"/>
          <w:b/>
          <w:bCs/>
          <w:color w:val="000000"/>
          <w:sz w:val="24"/>
          <w:szCs w:val="24"/>
          <w:bdr w:val="none" w:sz="0" w:space="0" w:color="auto" w:frame="1"/>
          <w:lang w:eastAsia="es-MX"/>
        </w:rPr>
        <w:t>6</w:t>
      </w:r>
      <w:r w:rsidR="006C55A6" w:rsidRPr="007E3612">
        <w:rPr>
          <w:rFonts w:ascii="Arial" w:eastAsia="Arial Unicode MS" w:hAnsi="Arial" w:cs="Arial"/>
          <w:b/>
          <w:bCs/>
          <w:color w:val="000000"/>
          <w:sz w:val="24"/>
          <w:szCs w:val="24"/>
          <w:bdr w:val="none" w:sz="0" w:space="0" w:color="auto" w:frame="1"/>
          <w:lang w:eastAsia="es-MX"/>
        </w:rPr>
        <w:t>.</w:t>
      </w:r>
      <w:r w:rsidRPr="007E3612">
        <w:rPr>
          <w:rFonts w:ascii="Arial" w:eastAsia="Arial Unicode MS" w:hAnsi="Arial" w:cs="Arial"/>
          <w:color w:val="000000"/>
          <w:sz w:val="24"/>
          <w:szCs w:val="24"/>
          <w:bdr w:val="none" w:sz="0" w:space="0" w:color="auto" w:frame="1"/>
          <w:lang w:eastAsia="es-MX"/>
        </w:rPr>
        <w:t> Las contribuciones a que se refiere este Capítulo podrán ser de carácter voluntario, o de carácter obligatorio, de acuerdo con las siguientes normas:</w:t>
      </w:r>
    </w:p>
    <w:p w14:paraId="27497A78"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48EC2449"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lastRenderedPageBreak/>
        <w:t>I.</w:t>
      </w:r>
      <w:r w:rsidRPr="007E3612">
        <w:rPr>
          <w:rFonts w:ascii="Arial" w:eastAsia="Arial Unicode MS" w:hAnsi="Arial" w:cs="Arial"/>
          <w:color w:val="000000"/>
          <w:sz w:val="24"/>
          <w:szCs w:val="24"/>
          <w:bdr w:val="none" w:sz="0" w:space="0" w:color="auto" w:frame="1"/>
          <w:lang w:eastAsia="es-MX"/>
        </w:rPr>
        <w:t>        Será voluntaria aquélla en la cual los particulares aporten total o parcialmente la suma necesaria para realizar las obras de que se trate en forma espontánea y de acuerdo con el plan correspondiente, o a promoción de las autoridades estatales.</w:t>
      </w:r>
    </w:p>
    <w:p w14:paraId="2638E46E"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6FA0169E" w14:textId="77777777" w:rsidR="00636C00" w:rsidRPr="007E3612" w:rsidRDefault="00636C00" w:rsidP="00636C00">
      <w:pPr>
        <w:shd w:val="clear" w:color="auto" w:fill="FFFFFF"/>
        <w:spacing w:after="0" w:line="360" w:lineRule="atLeast"/>
        <w:ind w:left="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La cooperación voluntaria se convertirá en obligatoria una vez formalizado el convenio correspondiente y será exigible en los términos del presente ordenamiento y de las leyes fiscales relativas.</w:t>
      </w:r>
    </w:p>
    <w:p w14:paraId="6B909040"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23FAD3F9"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II.</w:t>
      </w:r>
      <w:r w:rsidRPr="007E3612">
        <w:rPr>
          <w:rFonts w:ascii="Arial" w:eastAsia="Arial Unicode MS" w:hAnsi="Arial" w:cs="Arial"/>
          <w:color w:val="000000"/>
          <w:sz w:val="24"/>
          <w:szCs w:val="24"/>
          <w:bdr w:val="none" w:sz="0" w:space="0" w:color="auto" w:frame="1"/>
          <w:lang w:eastAsia="es-MX"/>
        </w:rPr>
        <w:t>       Son cooperaciones obligatorias las siguientes:</w:t>
      </w:r>
    </w:p>
    <w:p w14:paraId="68A2C083"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46C03F40"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1.</w:t>
      </w:r>
      <w:r w:rsidRPr="007E3612">
        <w:rPr>
          <w:rFonts w:ascii="Arial" w:eastAsia="Arial Unicode MS" w:hAnsi="Arial" w:cs="Arial"/>
          <w:color w:val="000000"/>
          <w:sz w:val="24"/>
          <w:szCs w:val="24"/>
          <w:bdr w:val="none" w:sz="0" w:space="0" w:color="auto" w:frame="1"/>
          <w:lang w:eastAsia="es-MX"/>
        </w:rPr>
        <w:t>      La pavimentación o repavimentación de las vías públicas, el embanquetado y construcción de las mismas, tales como calles, avenidas, calzadas, viaductos, pasos a desnivel, obras de seguridad relacionadas con el tránsito de vehículos y peatones, puentes y plazas, construcción de vialidades e infraestructura carretera.</w:t>
      </w:r>
    </w:p>
    <w:p w14:paraId="58475609"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43BC84AA"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2.</w:t>
      </w:r>
      <w:r w:rsidRPr="007E3612">
        <w:rPr>
          <w:rFonts w:ascii="Arial" w:eastAsia="Arial Unicode MS" w:hAnsi="Arial" w:cs="Arial"/>
          <w:color w:val="000000"/>
          <w:sz w:val="24"/>
          <w:szCs w:val="24"/>
          <w:bdr w:val="none" w:sz="0" w:space="0" w:color="auto" w:frame="1"/>
          <w:lang w:eastAsia="es-MX"/>
        </w:rPr>
        <w:t>      Las necesarias para adoptar o mejorar el alumbrado público;</w:t>
      </w:r>
    </w:p>
    <w:p w14:paraId="323A4F17"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01F8FD53"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3.</w:t>
      </w:r>
      <w:r w:rsidRPr="007E3612">
        <w:rPr>
          <w:rFonts w:ascii="Arial" w:eastAsia="Arial Unicode MS" w:hAnsi="Arial" w:cs="Arial"/>
          <w:color w:val="000000"/>
          <w:sz w:val="24"/>
          <w:szCs w:val="24"/>
          <w:bdr w:val="none" w:sz="0" w:space="0" w:color="auto" w:frame="1"/>
          <w:lang w:eastAsia="es-MX"/>
        </w:rPr>
        <w:t>      Las que se requieran para adoptar o mejorar los servicios de agua potable, drenaje sanitario, drenaje pluvial y gas natural para uso doméstico;</w:t>
      </w:r>
    </w:p>
    <w:p w14:paraId="481B1612"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522A7DDE"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4.</w:t>
      </w:r>
      <w:r w:rsidRPr="007E3612">
        <w:rPr>
          <w:rFonts w:ascii="Arial" w:eastAsia="Arial Unicode MS" w:hAnsi="Arial" w:cs="Arial"/>
          <w:color w:val="000000"/>
          <w:sz w:val="24"/>
          <w:szCs w:val="24"/>
          <w:bdr w:val="none" w:sz="0" w:space="0" w:color="auto" w:frame="1"/>
          <w:lang w:eastAsia="es-MX"/>
        </w:rPr>
        <w:t>      Las necesarias para la construcción y conservación de caminos vecinales; y</w:t>
      </w:r>
    </w:p>
    <w:p w14:paraId="432B8983"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78473496"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5.</w:t>
      </w:r>
      <w:r w:rsidRPr="007E3612">
        <w:rPr>
          <w:rFonts w:ascii="Arial" w:eastAsia="Arial Unicode MS" w:hAnsi="Arial" w:cs="Arial"/>
          <w:color w:val="000000"/>
          <w:sz w:val="24"/>
          <w:szCs w:val="24"/>
          <w:bdr w:val="none" w:sz="0" w:space="0" w:color="auto" w:frame="1"/>
          <w:lang w:eastAsia="es-MX"/>
        </w:rPr>
        <w:t>      Las demás que determine el Congreso del Estado como obligatorias.</w:t>
      </w:r>
    </w:p>
    <w:p w14:paraId="5EB96211"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08F3FE85" w14:textId="67E22A23"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ARTÍCULO 17</w:t>
      </w:r>
      <w:r w:rsidR="0015723A">
        <w:rPr>
          <w:rFonts w:ascii="Arial" w:eastAsia="Arial Unicode MS" w:hAnsi="Arial" w:cs="Arial"/>
          <w:b/>
          <w:bCs/>
          <w:color w:val="000000"/>
          <w:sz w:val="24"/>
          <w:szCs w:val="24"/>
          <w:bdr w:val="none" w:sz="0" w:space="0" w:color="auto" w:frame="1"/>
          <w:lang w:eastAsia="es-MX"/>
        </w:rPr>
        <w:t>7</w:t>
      </w:r>
      <w:r w:rsidR="006C55A6" w:rsidRPr="007E3612">
        <w:rPr>
          <w:rFonts w:ascii="Arial" w:eastAsia="Arial Unicode MS" w:hAnsi="Arial" w:cs="Arial"/>
          <w:b/>
          <w:bCs/>
          <w:color w:val="000000"/>
          <w:sz w:val="24"/>
          <w:szCs w:val="24"/>
          <w:bdr w:val="none" w:sz="0" w:space="0" w:color="auto" w:frame="1"/>
          <w:lang w:eastAsia="es-MX"/>
        </w:rPr>
        <w:t>.</w:t>
      </w:r>
      <w:r w:rsidRPr="007E3612">
        <w:rPr>
          <w:rFonts w:ascii="Arial" w:eastAsia="Arial Unicode MS" w:hAnsi="Arial" w:cs="Arial"/>
          <w:color w:val="000000"/>
          <w:sz w:val="24"/>
          <w:szCs w:val="24"/>
          <w:bdr w:val="none" w:sz="0" w:space="0" w:color="auto" w:frame="1"/>
          <w:lang w:eastAsia="es-MX"/>
        </w:rPr>
        <w:t> Para que se cause la contribución por obra pública a que se refiere el artículo anterior, será necesario que los predios se encuentren en las siguientes circunstancias:</w:t>
      </w:r>
    </w:p>
    <w:p w14:paraId="1377EDB7"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7AE73E33"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w:t>
      </w:r>
      <w:r w:rsidRPr="007E3612">
        <w:rPr>
          <w:rFonts w:ascii="Arial" w:eastAsia="Arial Unicode MS" w:hAnsi="Arial" w:cs="Arial"/>
          <w:color w:val="000000"/>
          <w:sz w:val="24"/>
          <w:szCs w:val="24"/>
          <w:bdr w:val="none" w:sz="0" w:space="0" w:color="auto" w:frame="1"/>
          <w:lang w:eastAsia="es-MX"/>
        </w:rPr>
        <w:t>        Si son exteriores, tener frente a la calle donde se ejecuten las obras; y</w:t>
      </w:r>
    </w:p>
    <w:p w14:paraId="144A17A0"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79791A95"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lastRenderedPageBreak/>
        <w:t>II.</w:t>
      </w:r>
      <w:r w:rsidRPr="007E3612">
        <w:rPr>
          <w:rFonts w:ascii="Arial" w:eastAsia="Arial Unicode MS" w:hAnsi="Arial" w:cs="Arial"/>
          <w:color w:val="000000"/>
          <w:sz w:val="24"/>
          <w:szCs w:val="24"/>
          <w:bdr w:val="none" w:sz="0" w:space="0" w:color="auto" w:frame="1"/>
          <w:lang w:eastAsia="es-MX"/>
        </w:rPr>
        <w:t>       Si son interiores, tener acceso mediante servidumbre de paso a la calle en que se ejecuten las obras.</w:t>
      </w:r>
    </w:p>
    <w:p w14:paraId="35FDAE94"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601F45B2" w14:textId="1BF34B11" w:rsidR="00636C00" w:rsidRPr="007E3612" w:rsidRDefault="00542959" w:rsidP="00636C00">
      <w:pPr>
        <w:shd w:val="clear" w:color="auto" w:fill="FFFFFF"/>
        <w:spacing w:after="0" w:line="360" w:lineRule="atLeast"/>
        <w:jc w:val="both"/>
        <w:rPr>
          <w:rFonts w:ascii="Arial" w:eastAsia="Arial Unicode MS" w:hAnsi="Arial" w:cs="Arial"/>
          <w:color w:val="000000"/>
          <w:sz w:val="24"/>
          <w:szCs w:val="24"/>
          <w:lang w:eastAsia="es-MX"/>
        </w:rPr>
      </w:pPr>
      <w:r>
        <w:rPr>
          <w:rFonts w:ascii="Arial" w:eastAsia="Arial Unicode MS" w:hAnsi="Arial" w:cs="Arial"/>
          <w:b/>
          <w:bCs/>
          <w:color w:val="000000"/>
          <w:sz w:val="24"/>
          <w:szCs w:val="24"/>
          <w:bdr w:val="none" w:sz="0" w:space="0" w:color="auto" w:frame="1"/>
          <w:lang w:eastAsia="es-MX"/>
        </w:rPr>
        <w:t>ARTÍCULO</w:t>
      </w:r>
      <w:r w:rsidR="00C8719A">
        <w:rPr>
          <w:rFonts w:ascii="Arial" w:eastAsia="Arial Unicode MS" w:hAnsi="Arial" w:cs="Arial"/>
          <w:b/>
          <w:bCs/>
          <w:color w:val="000000"/>
          <w:sz w:val="24"/>
          <w:szCs w:val="24"/>
          <w:bdr w:val="none" w:sz="0" w:space="0" w:color="auto" w:frame="1"/>
          <w:lang w:eastAsia="es-MX"/>
        </w:rPr>
        <w:t xml:space="preserve"> </w:t>
      </w:r>
      <w:r w:rsidR="00636C00" w:rsidRPr="007E3612">
        <w:rPr>
          <w:rFonts w:ascii="Arial" w:eastAsia="Arial Unicode MS" w:hAnsi="Arial" w:cs="Arial"/>
          <w:b/>
          <w:bCs/>
          <w:color w:val="000000"/>
          <w:sz w:val="24"/>
          <w:szCs w:val="24"/>
          <w:bdr w:val="none" w:sz="0" w:space="0" w:color="auto" w:frame="1"/>
          <w:lang w:eastAsia="es-MX"/>
        </w:rPr>
        <w:t>17</w:t>
      </w:r>
      <w:r w:rsidR="0015723A">
        <w:rPr>
          <w:rFonts w:ascii="Arial" w:eastAsia="Arial Unicode MS" w:hAnsi="Arial" w:cs="Arial"/>
          <w:b/>
          <w:bCs/>
          <w:color w:val="000000"/>
          <w:sz w:val="24"/>
          <w:szCs w:val="24"/>
          <w:bdr w:val="none" w:sz="0" w:space="0" w:color="auto" w:frame="1"/>
          <w:lang w:eastAsia="es-MX"/>
        </w:rPr>
        <w:t>8</w:t>
      </w:r>
      <w:r w:rsidR="006C55A6" w:rsidRPr="007E3612">
        <w:rPr>
          <w:rFonts w:ascii="Arial" w:eastAsia="Arial Unicode MS" w:hAnsi="Arial" w:cs="Arial"/>
          <w:b/>
          <w:bCs/>
          <w:color w:val="000000"/>
          <w:sz w:val="24"/>
          <w:szCs w:val="24"/>
          <w:bdr w:val="none" w:sz="0" w:space="0" w:color="auto" w:frame="1"/>
          <w:lang w:eastAsia="es-MX"/>
        </w:rPr>
        <w:t>.</w:t>
      </w:r>
      <w:r w:rsidR="00636C00" w:rsidRPr="007E3612">
        <w:rPr>
          <w:rFonts w:ascii="Arial" w:eastAsia="Arial Unicode MS" w:hAnsi="Arial" w:cs="Arial"/>
          <w:color w:val="000000"/>
          <w:sz w:val="24"/>
          <w:szCs w:val="24"/>
          <w:bdr w:val="none" w:sz="0" w:space="0" w:color="auto" w:frame="1"/>
          <w:lang w:eastAsia="es-MX"/>
        </w:rPr>
        <w:t> Cuando se trate de edificios sujetos al régimen de propiedad en condominio, divididos en pisos, departamentos, viviendas o locales, se considerará que la totalidad del predio se beneficia con la obra. La parte de la contribución por obra pública a cargo de cada propietario se determinará dividiendo el monto que corresponda a todo el inmueble, entre la superficie cubierta de construcción que resulte de sumar la de todos los pisos, exceptuando la que se destine a servicios de uso común y multiplicando ese cociente por el número de metros que corresponda al piso, departamento, vivienda o local de que se trate.</w:t>
      </w:r>
    </w:p>
    <w:p w14:paraId="2AC1A704"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623106C3" w14:textId="5F939282" w:rsidR="00636C00" w:rsidRPr="007E3612" w:rsidRDefault="00542959" w:rsidP="00636C00">
      <w:pPr>
        <w:shd w:val="clear" w:color="auto" w:fill="FFFFFF"/>
        <w:spacing w:after="0" w:line="360" w:lineRule="atLeast"/>
        <w:jc w:val="both"/>
        <w:rPr>
          <w:rFonts w:ascii="Arial" w:eastAsia="Arial Unicode MS" w:hAnsi="Arial" w:cs="Arial"/>
          <w:color w:val="000000"/>
          <w:sz w:val="24"/>
          <w:szCs w:val="24"/>
          <w:lang w:eastAsia="es-MX"/>
        </w:rPr>
      </w:pPr>
      <w:r>
        <w:rPr>
          <w:rFonts w:ascii="Arial" w:eastAsia="Arial Unicode MS" w:hAnsi="Arial" w:cs="Arial"/>
          <w:b/>
          <w:bCs/>
          <w:color w:val="000000"/>
          <w:sz w:val="24"/>
          <w:szCs w:val="24"/>
          <w:bdr w:val="none" w:sz="0" w:space="0" w:color="auto" w:frame="1"/>
          <w:lang w:eastAsia="es-MX"/>
        </w:rPr>
        <w:t>ARTÍCULO</w:t>
      </w:r>
      <w:r w:rsidR="00C8719A">
        <w:rPr>
          <w:rFonts w:ascii="Arial" w:eastAsia="Arial Unicode MS" w:hAnsi="Arial" w:cs="Arial"/>
          <w:b/>
          <w:bCs/>
          <w:color w:val="000000"/>
          <w:sz w:val="24"/>
          <w:szCs w:val="24"/>
          <w:bdr w:val="none" w:sz="0" w:space="0" w:color="auto" w:frame="1"/>
          <w:lang w:eastAsia="es-MX"/>
        </w:rPr>
        <w:t xml:space="preserve"> </w:t>
      </w:r>
      <w:r w:rsidR="00636C00" w:rsidRPr="007E3612">
        <w:rPr>
          <w:rFonts w:ascii="Arial" w:eastAsia="Arial Unicode MS" w:hAnsi="Arial" w:cs="Arial"/>
          <w:b/>
          <w:bCs/>
          <w:color w:val="000000"/>
          <w:sz w:val="24"/>
          <w:szCs w:val="24"/>
          <w:bdr w:val="none" w:sz="0" w:space="0" w:color="auto" w:frame="1"/>
          <w:lang w:eastAsia="es-MX"/>
        </w:rPr>
        <w:t>1</w:t>
      </w:r>
      <w:r w:rsidR="0015723A">
        <w:rPr>
          <w:rFonts w:ascii="Arial" w:eastAsia="Arial Unicode MS" w:hAnsi="Arial" w:cs="Arial"/>
          <w:b/>
          <w:bCs/>
          <w:color w:val="000000"/>
          <w:sz w:val="24"/>
          <w:szCs w:val="24"/>
          <w:bdr w:val="none" w:sz="0" w:space="0" w:color="auto" w:frame="1"/>
          <w:lang w:eastAsia="es-MX"/>
        </w:rPr>
        <w:t>79</w:t>
      </w:r>
      <w:r w:rsidR="006C55A6" w:rsidRPr="007E3612">
        <w:rPr>
          <w:rFonts w:ascii="Arial" w:eastAsia="Arial Unicode MS" w:hAnsi="Arial" w:cs="Arial"/>
          <w:b/>
          <w:bCs/>
          <w:color w:val="000000"/>
          <w:sz w:val="24"/>
          <w:szCs w:val="24"/>
          <w:bdr w:val="none" w:sz="0" w:space="0" w:color="auto" w:frame="1"/>
          <w:lang w:eastAsia="es-MX"/>
        </w:rPr>
        <w:t>.</w:t>
      </w:r>
      <w:r w:rsidR="00636C00" w:rsidRPr="007E3612">
        <w:rPr>
          <w:rFonts w:ascii="Arial" w:eastAsia="Arial Unicode MS" w:hAnsi="Arial" w:cs="Arial"/>
          <w:color w:val="000000"/>
          <w:sz w:val="24"/>
          <w:szCs w:val="24"/>
          <w:bdr w:val="none" w:sz="0" w:space="0" w:color="auto" w:frame="1"/>
          <w:lang w:eastAsia="es-MX"/>
        </w:rPr>
        <w:t> Las contribuciones por obra pública se determinarán aplicando el procedimiento que establece la Ley de Cooperación para Obras Públicas del Estado de Coahuila de Zaragoza, en todo caso, el porcentaje a contribuir por los particulares, se dividirá conforme al mencionado procedimiento entre los propietarios de los predios beneficiados.</w:t>
      </w:r>
    </w:p>
    <w:p w14:paraId="0DDD5D88"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0059D319" w14:textId="3B685C12" w:rsidR="00636C00" w:rsidRPr="007E3612" w:rsidRDefault="00542959" w:rsidP="00636C00">
      <w:pPr>
        <w:shd w:val="clear" w:color="auto" w:fill="FFFFFF"/>
        <w:spacing w:after="0" w:line="360" w:lineRule="atLeast"/>
        <w:jc w:val="both"/>
        <w:rPr>
          <w:rFonts w:ascii="Arial" w:eastAsia="Arial Unicode MS" w:hAnsi="Arial" w:cs="Arial"/>
          <w:color w:val="000000"/>
          <w:sz w:val="24"/>
          <w:szCs w:val="24"/>
          <w:lang w:eastAsia="es-MX"/>
        </w:rPr>
      </w:pPr>
      <w:r>
        <w:rPr>
          <w:rFonts w:ascii="Arial" w:eastAsia="Arial Unicode MS" w:hAnsi="Arial" w:cs="Arial"/>
          <w:b/>
          <w:bCs/>
          <w:color w:val="000000"/>
          <w:sz w:val="24"/>
          <w:szCs w:val="24"/>
          <w:bdr w:val="none" w:sz="0" w:space="0" w:color="auto" w:frame="1"/>
          <w:lang w:eastAsia="es-MX"/>
        </w:rPr>
        <w:t>ARTÍCULO</w:t>
      </w:r>
      <w:r w:rsidR="00C8719A">
        <w:rPr>
          <w:rFonts w:ascii="Arial" w:eastAsia="Arial Unicode MS" w:hAnsi="Arial" w:cs="Arial"/>
          <w:b/>
          <w:bCs/>
          <w:color w:val="000000"/>
          <w:sz w:val="24"/>
          <w:szCs w:val="24"/>
          <w:bdr w:val="none" w:sz="0" w:space="0" w:color="auto" w:frame="1"/>
          <w:lang w:eastAsia="es-MX"/>
        </w:rPr>
        <w:t xml:space="preserve"> </w:t>
      </w:r>
      <w:r w:rsidR="00636C00" w:rsidRPr="007E3612">
        <w:rPr>
          <w:rFonts w:ascii="Arial" w:eastAsia="Arial Unicode MS" w:hAnsi="Arial" w:cs="Arial"/>
          <w:b/>
          <w:bCs/>
          <w:color w:val="000000"/>
          <w:sz w:val="24"/>
          <w:szCs w:val="24"/>
          <w:bdr w:val="none" w:sz="0" w:space="0" w:color="auto" w:frame="1"/>
          <w:lang w:eastAsia="es-MX"/>
        </w:rPr>
        <w:t>18</w:t>
      </w:r>
      <w:r w:rsidR="0015723A">
        <w:rPr>
          <w:rFonts w:ascii="Arial" w:eastAsia="Arial Unicode MS" w:hAnsi="Arial" w:cs="Arial"/>
          <w:b/>
          <w:bCs/>
          <w:color w:val="000000"/>
          <w:sz w:val="24"/>
          <w:szCs w:val="24"/>
          <w:bdr w:val="none" w:sz="0" w:space="0" w:color="auto" w:frame="1"/>
          <w:lang w:eastAsia="es-MX"/>
        </w:rPr>
        <w:t>0</w:t>
      </w:r>
      <w:r w:rsidR="006C55A6" w:rsidRPr="007E3612">
        <w:rPr>
          <w:rFonts w:ascii="Arial" w:eastAsia="Arial Unicode MS" w:hAnsi="Arial" w:cs="Arial"/>
          <w:b/>
          <w:bCs/>
          <w:color w:val="000000"/>
          <w:sz w:val="24"/>
          <w:szCs w:val="24"/>
          <w:bdr w:val="none" w:sz="0" w:space="0" w:color="auto" w:frame="1"/>
          <w:lang w:eastAsia="es-MX"/>
        </w:rPr>
        <w:t>.</w:t>
      </w:r>
      <w:r w:rsidR="00636C00" w:rsidRPr="007E3612">
        <w:rPr>
          <w:rFonts w:ascii="Arial" w:eastAsia="Arial Unicode MS" w:hAnsi="Arial" w:cs="Arial"/>
          <w:color w:val="000000"/>
          <w:sz w:val="24"/>
          <w:szCs w:val="24"/>
          <w:bdr w:val="none" w:sz="0" w:space="0" w:color="auto" w:frame="1"/>
          <w:lang w:eastAsia="es-MX"/>
        </w:rPr>
        <w:t> La contribución por obra pública se causará cuando la autoridad competente acuerde realizar la obra, mediante el concurso público o de invitación, que estará sujeto a las reglamentaciones respectivas.  Para los efectos de esta contribución cuando se trate de obras de pavimentación o repavimentación, no podrá volver a cobrarse por el mismo concepto en un período mínimo de 10 años y, en consecuencia no se podrá acordar una nueva realización de la misma obra por cooperación antes de ese plazo.</w:t>
      </w:r>
    </w:p>
    <w:p w14:paraId="11040B66"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63360D10"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PAGO</w:t>
      </w:r>
    </w:p>
    <w:p w14:paraId="2BA0122F"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36E66C4B" w14:textId="38666022"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ARTÍCULO 18</w:t>
      </w:r>
      <w:r w:rsidR="0015723A">
        <w:rPr>
          <w:rFonts w:ascii="Arial" w:eastAsia="Arial Unicode MS" w:hAnsi="Arial" w:cs="Arial"/>
          <w:b/>
          <w:bCs/>
          <w:color w:val="000000"/>
          <w:sz w:val="24"/>
          <w:szCs w:val="24"/>
          <w:bdr w:val="none" w:sz="0" w:space="0" w:color="auto" w:frame="1"/>
          <w:lang w:eastAsia="es-MX"/>
        </w:rPr>
        <w:t>1</w:t>
      </w:r>
      <w:r w:rsidR="006C55A6" w:rsidRPr="007E3612">
        <w:rPr>
          <w:rFonts w:ascii="Arial" w:eastAsia="Arial Unicode MS" w:hAnsi="Arial" w:cs="Arial"/>
          <w:b/>
          <w:bCs/>
          <w:color w:val="000000"/>
          <w:sz w:val="24"/>
          <w:szCs w:val="24"/>
          <w:bdr w:val="none" w:sz="0" w:space="0" w:color="auto" w:frame="1"/>
          <w:lang w:eastAsia="es-MX"/>
        </w:rPr>
        <w:t>.</w:t>
      </w:r>
      <w:r w:rsidRPr="007E3612">
        <w:rPr>
          <w:rFonts w:ascii="Arial" w:eastAsia="Arial Unicode MS" w:hAnsi="Arial" w:cs="Arial"/>
          <w:color w:val="000000"/>
          <w:sz w:val="24"/>
          <w:szCs w:val="24"/>
          <w:bdr w:val="none" w:sz="0" w:space="0" w:color="auto" w:frame="1"/>
          <w:lang w:eastAsia="es-MX"/>
        </w:rPr>
        <w:t> Las contribuciones por obra pública deberán ser pagadas en las instituciones de crédito autorizadas, al inicio de la obra o dentro del plazo que se establezca en los convenios que se celebren con los particulares, en la forma y plazo que ésta determine.</w:t>
      </w:r>
    </w:p>
    <w:p w14:paraId="40D53D35"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lastRenderedPageBreak/>
        <w:t> </w:t>
      </w:r>
    </w:p>
    <w:p w14:paraId="4F99EA6D" w14:textId="17DD7271"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ARTÍCULO 18</w:t>
      </w:r>
      <w:r w:rsidR="0015723A">
        <w:rPr>
          <w:rFonts w:ascii="Arial" w:eastAsia="Arial Unicode MS" w:hAnsi="Arial" w:cs="Arial"/>
          <w:b/>
          <w:bCs/>
          <w:color w:val="000000"/>
          <w:sz w:val="24"/>
          <w:szCs w:val="24"/>
          <w:bdr w:val="none" w:sz="0" w:space="0" w:color="auto" w:frame="1"/>
          <w:lang w:eastAsia="es-MX"/>
        </w:rPr>
        <w:t>2</w:t>
      </w:r>
      <w:r w:rsidR="006C55A6" w:rsidRPr="007E3612">
        <w:rPr>
          <w:rFonts w:ascii="Arial" w:eastAsia="Arial Unicode MS" w:hAnsi="Arial" w:cs="Arial"/>
          <w:b/>
          <w:bCs/>
          <w:color w:val="000000"/>
          <w:sz w:val="24"/>
          <w:szCs w:val="24"/>
          <w:bdr w:val="none" w:sz="0" w:space="0" w:color="auto" w:frame="1"/>
          <w:lang w:eastAsia="es-MX"/>
        </w:rPr>
        <w:t>.</w:t>
      </w:r>
      <w:r w:rsidRPr="007E3612">
        <w:rPr>
          <w:rFonts w:ascii="Arial" w:eastAsia="Arial Unicode MS" w:hAnsi="Arial" w:cs="Arial"/>
          <w:color w:val="000000"/>
          <w:sz w:val="24"/>
          <w:szCs w:val="24"/>
          <w:bdr w:val="none" w:sz="0" w:space="0" w:color="auto" w:frame="1"/>
          <w:lang w:eastAsia="es-MX"/>
        </w:rPr>
        <w:t> Las autoridades fiscales formularán la liquidación de la contribución por obra pública para cada contribuyente en particular.</w:t>
      </w:r>
    </w:p>
    <w:p w14:paraId="5EC33F12"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03578FD3" w14:textId="23B7202E"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ARTÍCULO 18</w:t>
      </w:r>
      <w:r w:rsidR="0015723A">
        <w:rPr>
          <w:rFonts w:ascii="Arial" w:eastAsia="Arial Unicode MS" w:hAnsi="Arial" w:cs="Arial"/>
          <w:b/>
          <w:bCs/>
          <w:color w:val="000000"/>
          <w:sz w:val="24"/>
          <w:szCs w:val="24"/>
          <w:bdr w:val="none" w:sz="0" w:space="0" w:color="auto" w:frame="1"/>
          <w:lang w:eastAsia="es-MX"/>
        </w:rPr>
        <w:t>3</w:t>
      </w:r>
      <w:r w:rsidR="006C55A6" w:rsidRPr="007E3612">
        <w:rPr>
          <w:rFonts w:ascii="Arial" w:eastAsia="Arial Unicode MS" w:hAnsi="Arial" w:cs="Arial"/>
          <w:b/>
          <w:bCs/>
          <w:color w:val="000000"/>
          <w:sz w:val="24"/>
          <w:szCs w:val="24"/>
          <w:bdr w:val="none" w:sz="0" w:space="0" w:color="auto" w:frame="1"/>
          <w:lang w:eastAsia="es-MX"/>
        </w:rPr>
        <w:t>.</w:t>
      </w:r>
      <w:r w:rsidRPr="007E3612">
        <w:rPr>
          <w:rFonts w:ascii="Arial" w:eastAsia="Arial Unicode MS" w:hAnsi="Arial" w:cs="Arial"/>
          <w:color w:val="000000"/>
          <w:sz w:val="24"/>
          <w:szCs w:val="24"/>
          <w:bdr w:val="none" w:sz="0" w:space="0" w:color="auto" w:frame="1"/>
          <w:lang w:eastAsia="es-MX"/>
        </w:rPr>
        <w:t> La resolución que determine las contribuciones a pagar por la obra, deberá estar debidamente fundada y motivada y contener además los siguientes datos:</w:t>
      </w:r>
    </w:p>
    <w:p w14:paraId="513555E9"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062DB7B2"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w:t>
      </w:r>
      <w:r w:rsidRPr="007E3612">
        <w:rPr>
          <w:rFonts w:ascii="Arial" w:eastAsia="Arial Unicode MS" w:hAnsi="Arial" w:cs="Arial"/>
          <w:color w:val="000000"/>
          <w:sz w:val="24"/>
          <w:szCs w:val="24"/>
          <w:bdr w:val="none" w:sz="0" w:space="0" w:color="auto" w:frame="1"/>
          <w:lang w:eastAsia="es-MX"/>
        </w:rPr>
        <w:t>        Descripción genérica de la obra;</w:t>
      </w:r>
    </w:p>
    <w:p w14:paraId="22ECD84B"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73328AA9"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II.</w:t>
      </w:r>
      <w:r w:rsidRPr="007E3612">
        <w:rPr>
          <w:rFonts w:ascii="Arial" w:eastAsia="Arial Unicode MS" w:hAnsi="Arial" w:cs="Arial"/>
          <w:color w:val="000000"/>
          <w:sz w:val="24"/>
          <w:szCs w:val="24"/>
          <w:bdr w:val="none" w:sz="0" w:space="0" w:color="auto" w:frame="1"/>
          <w:lang w:eastAsia="es-MX"/>
        </w:rPr>
        <w:t>       Costo total estimado;</w:t>
      </w:r>
    </w:p>
    <w:p w14:paraId="74FE784B"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6159BBAC"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III.</w:t>
      </w:r>
      <w:r w:rsidRPr="007E3612">
        <w:rPr>
          <w:rFonts w:ascii="Arial" w:eastAsia="Arial Unicode MS" w:hAnsi="Arial" w:cs="Arial"/>
          <w:color w:val="000000"/>
          <w:sz w:val="24"/>
          <w:szCs w:val="24"/>
          <w:bdr w:val="none" w:sz="0" w:space="0" w:color="auto" w:frame="1"/>
          <w:lang w:eastAsia="es-MX"/>
        </w:rPr>
        <w:t>      Arrea beneficiada con la obra y zona de influencia;</w:t>
      </w:r>
    </w:p>
    <w:p w14:paraId="4A819B03"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6924A0A6"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IV.</w:t>
      </w:r>
      <w:r w:rsidRPr="007E3612">
        <w:rPr>
          <w:rFonts w:ascii="Arial" w:eastAsia="Arial Unicode MS" w:hAnsi="Arial" w:cs="Arial"/>
          <w:color w:val="000000"/>
          <w:sz w:val="24"/>
          <w:szCs w:val="24"/>
          <w:bdr w:val="none" w:sz="0" w:space="0" w:color="auto" w:frame="1"/>
          <w:lang w:eastAsia="es-MX"/>
        </w:rPr>
        <w:t>     Ubicación del predio;</w:t>
      </w:r>
    </w:p>
    <w:p w14:paraId="3D33E2FC"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0A97BFDB"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V.</w:t>
      </w:r>
      <w:r w:rsidRPr="007E3612">
        <w:rPr>
          <w:rFonts w:ascii="Arial" w:eastAsia="Arial Unicode MS" w:hAnsi="Arial" w:cs="Arial"/>
          <w:color w:val="000000"/>
          <w:sz w:val="24"/>
          <w:szCs w:val="24"/>
          <w:bdr w:val="none" w:sz="0" w:space="0" w:color="auto" w:frame="1"/>
          <w:lang w:eastAsia="es-MX"/>
        </w:rPr>
        <w:t>      Períodos de iniciación y terminación de la obra.</w:t>
      </w:r>
    </w:p>
    <w:p w14:paraId="7AA7F405"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18495E41"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VI.</w:t>
      </w:r>
      <w:r w:rsidRPr="007E3612">
        <w:rPr>
          <w:rFonts w:ascii="Arial" w:eastAsia="Arial Unicode MS" w:hAnsi="Arial" w:cs="Arial"/>
          <w:color w:val="000000"/>
          <w:sz w:val="24"/>
          <w:szCs w:val="24"/>
          <w:bdr w:val="none" w:sz="0" w:space="0" w:color="auto" w:frame="1"/>
          <w:lang w:eastAsia="es-MX"/>
        </w:rPr>
        <w:t>     Cantidad total que deben aportar los beneficiados.</w:t>
      </w:r>
    </w:p>
    <w:p w14:paraId="51B18F98"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23DEABF6"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VII.</w:t>
      </w:r>
      <w:r w:rsidRPr="007E3612">
        <w:rPr>
          <w:rFonts w:ascii="Arial" w:eastAsia="Arial Unicode MS" w:hAnsi="Arial" w:cs="Arial"/>
          <w:color w:val="000000"/>
          <w:sz w:val="24"/>
          <w:szCs w:val="24"/>
          <w:bdr w:val="none" w:sz="0" w:space="0" w:color="auto" w:frame="1"/>
          <w:lang w:eastAsia="es-MX"/>
        </w:rPr>
        <w:t>    La cantidad a pagar por el contribuyente; y</w:t>
      </w:r>
    </w:p>
    <w:p w14:paraId="3077CBDE"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7ED4D2C5"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VIII.</w:t>
      </w:r>
      <w:r w:rsidRPr="007E3612">
        <w:rPr>
          <w:rFonts w:ascii="Arial" w:eastAsia="Arial Unicode MS" w:hAnsi="Arial" w:cs="Arial"/>
          <w:color w:val="000000"/>
          <w:sz w:val="24"/>
          <w:szCs w:val="24"/>
          <w:bdr w:val="none" w:sz="0" w:space="0" w:color="auto" w:frame="1"/>
          <w:lang w:eastAsia="es-MX"/>
        </w:rPr>
        <w:t>   Plazo y forma en que deberá hacerse la contribución.</w:t>
      </w:r>
    </w:p>
    <w:p w14:paraId="45A6C893"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2A6996BB" w14:textId="7C549F9E"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xml:space="preserve">ARTÍCULO </w:t>
      </w:r>
      <w:r w:rsidR="0015723A">
        <w:rPr>
          <w:rFonts w:ascii="Arial" w:eastAsia="Arial Unicode MS" w:hAnsi="Arial" w:cs="Arial"/>
          <w:b/>
          <w:bCs/>
          <w:color w:val="000000"/>
          <w:sz w:val="24"/>
          <w:szCs w:val="24"/>
          <w:bdr w:val="none" w:sz="0" w:space="0" w:color="auto" w:frame="1"/>
          <w:lang w:eastAsia="es-MX"/>
        </w:rPr>
        <w:t>184</w:t>
      </w:r>
      <w:r w:rsidR="006C55A6" w:rsidRPr="007E3612">
        <w:rPr>
          <w:rFonts w:ascii="Arial" w:eastAsia="Arial Unicode MS" w:hAnsi="Arial" w:cs="Arial"/>
          <w:b/>
          <w:bCs/>
          <w:color w:val="000000"/>
          <w:sz w:val="24"/>
          <w:szCs w:val="24"/>
          <w:bdr w:val="none" w:sz="0" w:space="0" w:color="auto" w:frame="1"/>
          <w:lang w:eastAsia="es-MX"/>
        </w:rPr>
        <w:t>.</w:t>
      </w:r>
      <w:r w:rsidRPr="007E3612">
        <w:rPr>
          <w:rFonts w:ascii="Arial" w:eastAsia="Arial Unicode MS" w:hAnsi="Arial" w:cs="Arial"/>
          <w:color w:val="000000"/>
          <w:sz w:val="24"/>
          <w:szCs w:val="24"/>
          <w:bdr w:val="none" w:sz="0" w:space="0" w:color="auto" w:frame="1"/>
          <w:lang w:eastAsia="es-MX"/>
        </w:rPr>
        <w:t> Los predios beneficiados por la ejecución de obras públicas por cooperación, estarán afectos en forma preferente al pago del importe de las contribuciones a que se refiere este Capítulo.</w:t>
      </w:r>
    </w:p>
    <w:p w14:paraId="2FC849EB"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31C888E0"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TASA</w:t>
      </w:r>
    </w:p>
    <w:p w14:paraId="7537BE4E"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768CBABB"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0FE496A4" w14:textId="557C6044"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ARTÍCULO 185</w:t>
      </w:r>
      <w:r w:rsidR="006C55A6" w:rsidRPr="007E3612">
        <w:rPr>
          <w:rFonts w:ascii="Arial" w:eastAsia="Arial Unicode MS" w:hAnsi="Arial" w:cs="Arial"/>
          <w:b/>
          <w:bCs/>
          <w:color w:val="000000"/>
          <w:sz w:val="24"/>
          <w:szCs w:val="24"/>
          <w:bdr w:val="none" w:sz="0" w:space="0" w:color="auto" w:frame="1"/>
          <w:lang w:eastAsia="es-MX"/>
        </w:rPr>
        <w:t>.</w:t>
      </w:r>
      <w:r w:rsidRPr="007E3612">
        <w:rPr>
          <w:rFonts w:ascii="Arial" w:eastAsia="Arial Unicode MS" w:hAnsi="Arial" w:cs="Arial"/>
          <w:color w:val="000000"/>
          <w:sz w:val="24"/>
          <w:szCs w:val="24"/>
          <w:bdr w:val="none" w:sz="0" w:space="0" w:color="auto" w:frame="1"/>
          <w:lang w:eastAsia="es-MX"/>
        </w:rPr>
        <w:t xml:space="preserve"> La tasa correspondiente a la contribución obligatoria para obra pública, será el 50% del costo total de la obra; sin embargo, cuando se trate de contribuciones </w:t>
      </w:r>
      <w:r w:rsidRPr="007E3612">
        <w:rPr>
          <w:rFonts w:ascii="Arial" w:eastAsia="Arial Unicode MS" w:hAnsi="Arial" w:cs="Arial"/>
          <w:color w:val="000000"/>
          <w:sz w:val="24"/>
          <w:szCs w:val="24"/>
          <w:bdr w:val="none" w:sz="0" w:space="0" w:color="auto" w:frame="1"/>
          <w:lang w:eastAsia="es-MX"/>
        </w:rPr>
        <w:lastRenderedPageBreak/>
        <w:t>voluntarias para obra pública, los particulares podrán cooperar con un porcentaje distinto al señalado, el que se establecerá de común acuerdo entre las autoridades estatales y los particulares.</w:t>
      </w:r>
    </w:p>
    <w:p w14:paraId="4F73CB0C"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2841716A" w14:textId="2DA0E606" w:rsidR="00636C00" w:rsidRPr="007E3612" w:rsidRDefault="00542959" w:rsidP="00636C00">
      <w:pPr>
        <w:shd w:val="clear" w:color="auto" w:fill="FFFFFF"/>
        <w:spacing w:after="0" w:line="360" w:lineRule="atLeast"/>
        <w:jc w:val="both"/>
        <w:rPr>
          <w:rFonts w:ascii="Arial" w:eastAsia="Arial Unicode MS" w:hAnsi="Arial" w:cs="Arial"/>
          <w:color w:val="000000"/>
          <w:sz w:val="24"/>
          <w:szCs w:val="24"/>
          <w:lang w:eastAsia="es-MX"/>
        </w:rPr>
      </w:pPr>
      <w:r>
        <w:rPr>
          <w:rFonts w:ascii="Arial" w:eastAsia="Arial Unicode MS" w:hAnsi="Arial" w:cs="Arial"/>
          <w:b/>
          <w:bCs/>
          <w:color w:val="000000"/>
          <w:sz w:val="24"/>
          <w:szCs w:val="24"/>
          <w:bdr w:val="none" w:sz="0" w:space="0" w:color="auto" w:frame="1"/>
          <w:lang w:eastAsia="es-MX"/>
        </w:rPr>
        <w:t>ARTÍCULO</w:t>
      </w:r>
      <w:r w:rsidR="00C8719A">
        <w:rPr>
          <w:rFonts w:ascii="Arial" w:eastAsia="Arial Unicode MS" w:hAnsi="Arial" w:cs="Arial"/>
          <w:b/>
          <w:bCs/>
          <w:color w:val="000000"/>
          <w:sz w:val="24"/>
          <w:szCs w:val="24"/>
          <w:bdr w:val="none" w:sz="0" w:space="0" w:color="auto" w:frame="1"/>
          <w:lang w:eastAsia="es-MX"/>
        </w:rPr>
        <w:t xml:space="preserve"> </w:t>
      </w:r>
      <w:r w:rsidR="00636C00" w:rsidRPr="007E3612">
        <w:rPr>
          <w:rFonts w:ascii="Arial" w:eastAsia="Arial Unicode MS" w:hAnsi="Arial" w:cs="Arial"/>
          <w:b/>
          <w:bCs/>
          <w:color w:val="000000"/>
          <w:sz w:val="24"/>
          <w:szCs w:val="24"/>
          <w:bdr w:val="none" w:sz="0" w:space="0" w:color="auto" w:frame="1"/>
          <w:lang w:eastAsia="es-MX"/>
        </w:rPr>
        <w:t>186</w:t>
      </w:r>
      <w:r w:rsidR="006C55A6" w:rsidRPr="007E3612">
        <w:rPr>
          <w:rFonts w:ascii="Arial" w:eastAsia="Arial Unicode MS" w:hAnsi="Arial" w:cs="Arial"/>
          <w:b/>
          <w:bCs/>
          <w:color w:val="000000"/>
          <w:sz w:val="24"/>
          <w:szCs w:val="24"/>
          <w:bdr w:val="none" w:sz="0" w:space="0" w:color="auto" w:frame="1"/>
          <w:lang w:eastAsia="es-MX"/>
        </w:rPr>
        <w:t>.</w:t>
      </w:r>
      <w:r w:rsidR="00636C00" w:rsidRPr="007E3612">
        <w:rPr>
          <w:rFonts w:ascii="Arial" w:eastAsia="Arial Unicode MS" w:hAnsi="Arial" w:cs="Arial"/>
          <w:color w:val="000000"/>
          <w:sz w:val="24"/>
          <w:szCs w:val="24"/>
          <w:bdr w:val="none" w:sz="0" w:space="0" w:color="auto" w:frame="1"/>
          <w:lang w:eastAsia="es-MX"/>
        </w:rPr>
        <w:t> Para hacer efectivas estas contribuciones, de ser necesario, se aplicará el procedimiento administrativo de ejecución previsto en el Código Fiscal para el Estado de Coahuila de Zaragoza.</w:t>
      </w:r>
    </w:p>
    <w:p w14:paraId="71A8B21E"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6FC61518" w14:textId="10A53299" w:rsidR="00636C00" w:rsidRPr="007E3612" w:rsidRDefault="00542959" w:rsidP="00636C00">
      <w:pPr>
        <w:shd w:val="clear" w:color="auto" w:fill="FFFFFF"/>
        <w:spacing w:after="0" w:line="360" w:lineRule="atLeast"/>
        <w:jc w:val="both"/>
        <w:rPr>
          <w:rFonts w:ascii="Arial" w:eastAsia="Arial Unicode MS" w:hAnsi="Arial" w:cs="Arial"/>
          <w:color w:val="000000"/>
          <w:sz w:val="24"/>
          <w:szCs w:val="24"/>
          <w:lang w:eastAsia="es-MX"/>
        </w:rPr>
      </w:pPr>
      <w:r>
        <w:rPr>
          <w:rFonts w:ascii="Arial" w:eastAsia="Arial Unicode MS" w:hAnsi="Arial" w:cs="Arial"/>
          <w:b/>
          <w:bCs/>
          <w:color w:val="000000"/>
          <w:sz w:val="24"/>
          <w:szCs w:val="24"/>
          <w:bdr w:val="none" w:sz="0" w:space="0" w:color="auto" w:frame="1"/>
          <w:lang w:eastAsia="es-MX"/>
        </w:rPr>
        <w:t>ARTÍCULO</w:t>
      </w:r>
      <w:r w:rsidR="00C8719A">
        <w:rPr>
          <w:rFonts w:ascii="Arial" w:eastAsia="Arial Unicode MS" w:hAnsi="Arial" w:cs="Arial"/>
          <w:b/>
          <w:bCs/>
          <w:color w:val="000000"/>
          <w:sz w:val="24"/>
          <w:szCs w:val="24"/>
          <w:bdr w:val="none" w:sz="0" w:space="0" w:color="auto" w:frame="1"/>
          <w:lang w:eastAsia="es-MX"/>
        </w:rPr>
        <w:t xml:space="preserve"> </w:t>
      </w:r>
      <w:r w:rsidR="00636C00" w:rsidRPr="007E3612">
        <w:rPr>
          <w:rFonts w:ascii="Arial" w:eastAsia="Arial Unicode MS" w:hAnsi="Arial" w:cs="Arial"/>
          <w:b/>
          <w:bCs/>
          <w:color w:val="000000"/>
          <w:sz w:val="24"/>
          <w:szCs w:val="24"/>
          <w:bdr w:val="none" w:sz="0" w:space="0" w:color="auto" w:frame="1"/>
          <w:lang w:eastAsia="es-MX"/>
        </w:rPr>
        <w:t>187</w:t>
      </w:r>
      <w:r w:rsidR="006C55A6" w:rsidRPr="007E3612">
        <w:rPr>
          <w:rFonts w:ascii="Arial" w:eastAsia="Arial Unicode MS" w:hAnsi="Arial" w:cs="Arial"/>
          <w:b/>
          <w:bCs/>
          <w:color w:val="000000"/>
          <w:sz w:val="24"/>
          <w:szCs w:val="24"/>
          <w:bdr w:val="none" w:sz="0" w:space="0" w:color="auto" w:frame="1"/>
          <w:lang w:eastAsia="es-MX"/>
        </w:rPr>
        <w:t>.</w:t>
      </w:r>
      <w:r w:rsidR="00636C00" w:rsidRPr="007E3612">
        <w:rPr>
          <w:rFonts w:ascii="Arial" w:eastAsia="Arial Unicode MS" w:hAnsi="Arial" w:cs="Arial"/>
          <w:color w:val="000000"/>
          <w:sz w:val="24"/>
          <w:szCs w:val="24"/>
          <w:bdr w:val="none" w:sz="0" w:space="0" w:color="auto" w:frame="1"/>
          <w:lang w:eastAsia="es-MX"/>
        </w:rPr>
        <w:t> Estarán exentos del pago de esta contribución los bienes del dominio público de la federación, del Estado y de los municipios.</w:t>
      </w:r>
    </w:p>
    <w:p w14:paraId="1D241EA6"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0DB8938F" w14:textId="18481BD2"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CAP</w:t>
      </w:r>
      <w:r w:rsidR="00C8719A">
        <w:rPr>
          <w:rFonts w:ascii="Arial" w:eastAsia="Arial Unicode MS" w:hAnsi="Arial" w:cs="Arial"/>
          <w:b/>
          <w:bCs/>
          <w:color w:val="000000"/>
          <w:sz w:val="24"/>
          <w:szCs w:val="24"/>
          <w:bdr w:val="none" w:sz="0" w:space="0" w:color="auto" w:frame="1"/>
          <w:lang w:eastAsia="es-MX"/>
        </w:rPr>
        <w:t>Í</w:t>
      </w:r>
      <w:r w:rsidRPr="007E3612">
        <w:rPr>
          <w:rFonts w:ascii="Arial" w:eastAsia="Arial Unicode MS" w:hAnsi="Arial" w:cs="Arial"/>
          <w:b/>
          <w:bCs/>
          <w:color w:val="000000"/>
          <w:sz w:val="24"/>
          <w:szCs w:val="24"/>
          <w:bdr w:val="none" w:sz="0" w:space="0" w:color="auto" w:frame="1"/>
          <w:lang w:eastAsia="es-MX"/>
        </w:rPr>
        <w:t>TULO QUINTO</w:t>
      </w:r>
    </w:p>
    <w:p w14:paraId="7D0192D6" w14:textId="7AD91AB9"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CONTRIBUCI</w:t>
      </w:r>
      <w:r w:rsidR="00C8719A">
        <w:rPr>
          <w:rFonts w:ascii="Arial" w:eastAsia="Arial Unicode MS" w:hAnsi="Arial" w:cs="Arial"/>
          <w:b/>
          <w:bCs/>
          <w:color w:val="000000"/>
          <w:sz w:val="24"/>
          <w:szCs w:val="24"/>
          <w:bdr w:val="none" w:sz="0" w:space="0" w:color="auto" w:frame="1"/>
          <w:lang w:eastAsia="es-MX"/>
        </w:rPr>
        <w:t>Ó</w:t>
      </w:r>
      <w:r w:rsidRPr="007E3612">
        <w:rPr>
          <w:rFonts w:ascii="Arial" w:eastAsia="Arial Unicode MS" w:hAnsi="Arial" w:cs="Arial"/>
          <w:b/>
          <w:bCs/>
          <w:color w:val="000000"/>
          <w:sz w:val="24"/>
          <w:szCs w:val="24"/>
          <w:bdr w:val="none" w:sz="0" w:space="0" w:color="auto" w:frame="1"/>
          <w:lang w:eastAsia="es-MX"/>
        </w:rPr>
        <w:t>N POR RESPONSABILIDAD OBJETIVA</w:t>
      </w:r>
    </w:p>
    <w:p w14:paraId="406B1D4B"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684FA255"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OBJETO</w:t>
      </w:r>
    </w:p>
    <w:p w14:paraId="521379C9"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5033E4DE" w14:textId="5FCBDC4B"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ARTÍCULO 188</w:t>
      </w:r>
      <w:r w:rsidR="006C55A6" w:rsidRPr="007E3612">
        <w:rPr>
          <w:rFonts w:ascii="Arial" w:eastAsia="Arial Unicode MS" w:hAnsi="Arial" w:cs="Arial"/>
          <w:b/>
          <w:bCs/>
          <w:color w:val="000000"/>
          <w:sz w:val="24"/>
          <w:szCs w:val="24"/>
          <w:bdr w:val="none" w:sz="0" w:space="0" w:color="auto" w:frame="1"/>
          <w:lang w:eastAsia="es-MX"/>
        </w:rPr>
        <w:t>.</w:t>
      </w:r>
      <w:r w:rsidRPr="007E3612">
        <w:rPr>
          <w:rFonts w:ascii="Arial" w:eastAsia="Arial Unicode MS" w:hAnsi="Arial" w:cs="Arial"/>
          <w:color w:val="000000"/>
          <w:sz w:val="24"/>
          <w:szCs w:val="24"/>
          <w:bdr w:val="none" w:sz="0" w:space="0" w:color="auto" w:frame="1"/>
          <w:lang w:eastAsia="es-MX"/>
        </w:rPr>
        <w:t> Es objeto de esta contribución la realización de actividades que dañen o deterioren instalaciones, infraestructura caminera, hidráulica y de servicios, de uso comunitario y beneficio social, que sean propiedad del Estado, de dominio público o uso común.</w:t>
      </w:r>
    </w:p>
    <w:p w14:paraId="71DFF21C"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375817BB"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SUJETO</w:t>
      </w:r>
    </w:p>
    <w:p w14:paraId="499328A4"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2D8AEEE6" w14:textId="75E333E0" w:rsidR="00636C00" w:rsidRPr="007E3612" w:rsidRDefault="00542959" w:rsidP="00636C00">
      <w:pPr>
        <w:shd w:val="clear" w:color="auto" w:fill="FFFFFF"/>
        <w:spacing w:after="0" w:line="360" w:lineRule="atLeast"/>
        <w:jc w:val="both"/>
        <w:rPr>
          <w:rFonts w:ascii="Arial" w:eastAsia="Arial Unicode MS" w:hAnsi="Arial" w:cs="Arial"/>
          <w:color w:val="000000"/>
          <w:sz w:val="24"/>
          <w:szCs w:val="24"/>
          <w:lang w:eastAsia="es-MX"/>
        </w:rPr>
      </w:pPr>
      <w:r>
        <w:rPr>
          <w:rFonts w:ascii="Arial" w:eastAsia="Arial Unicode MS" w:hAnsi="Arial" w:cs="Arial"/>
          <w:b/>
          <w:bCs/>
          <w:color w:val="000000"/>
          <w:sz w:val="24"/>
          <w:szCs w:val="24"/>
          <w:bdr w:val="none" w:sz="0" w:space="0" w:color="auto" w:frame="1"/>
          <w:lang w:eastAsia="es-MX"/>
        </w:rPr>
        <w:t>ARTÍCULO</w:t>
      </w:r>
      <w:r w:rsidR="00C8719A">
        <w:rPr>
          <w:rFonts w:ascii="Arial" w:eastAsia="Arial Unicode MS" w:hAnsi="Arial" w:cs="Arial"/>
          <w:b/>
          <w:bCs/>
          <w:color w:val="000000"/>
          <w:sz w:val="24"/>
          <w:szCs w:val="24"/>
          <w:bdr w:val="none" w:sz="0" w:space="0" w:color="auto" w:frame="1"/>
          <w:lang w:eastAsia="es-MX"/>
        </w:rPr>
        <w:t xml:space="preserve"> </w:t>
      </w:r>
      <w:r w:rsidR="00636C00" w:rsidRPr="007E3612">
        <w:rPr>
          <w:rFonts w:ascii="Arial" w:eastAsia="Arial Unicode MS" w:hAnsi="Arial" w:cs="Arial"/>
          <w:b/>
          <w:bCs/>
          <w:color w:val="000000"/>
          <w:sz w:val="24"/>
          <w:szCs w:val="24"/>
          <w:bdr w:val="none" w:sz="0" w:space="0" w:color="auto" w:frame="1"/>
          <w:lang w:eastAsia="es-MX"/>
        </w:rPr>
        <w:t>189</w:t>
      </w:r>
      <w:r w:rsidR="006C55A6" w:rsidRPr="007E3612">
        <w:rPr>
          <w:rFonts w:ascii="Arial" w:eastAsia="Arial Unicode MS" w:hAnsi="Arial" w:cs="Arial"/>
          <w:b/>
          <w:bCs/>
          <w:color w:val="000000"/>
          <w:sz w:val="24"/>
          <w:szCs w:val="24"/>
          <w:bdr w:val="none" w:sz="0" w:space="0" w:color="auto" w:frame="1"/>
          <w:lang w:eastAsia="es-MX"/>
        </w:rPr>
        <w:t>.</w:t>
      </w:r>
      <w:r w:rsidR="00636C00" w:rsidRPr="007E3612">
        <w:rPr>
          <w:rFonts w:ascii="Arial" w:eastAsia="Arial Unicode MS" w:hAnsi="Arial" w:cs="Arial"/>
          <w:color w:val="000000"/>
          <w:sz w:val="24"/>
          <w:szCs w:val="24"/>
          <w:bdr w:val="none" w:sz="0" w:space="0" w:color="auto" w:frame="1"/>
          <w:lang w:eastAsia="es-MX"/>
        </w:rPr>
        <w:t> Son sujetos de esta contribución las personas físicas y morales que realicen actividades que en forma directa o indirecta ocasionen los daños o deterioro a que se refiere el artículo anterior.</w:t>
      </w:r>
    </w:p>
    <w:p w14:paraId="45FBC6CB"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67064065"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BASE</w:t>
      </w:r>
    </w:p>
    <w:p w14:paraId="75E15D0C"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61BB86F3" w14:textId="2849FE34" w:rsidR="00636C00" w:rsidRPr="007E3612" w:rsidRDefault="00542959" w:rsidP="00636C00">
      <w:pPr>
        <w:shd w:val="clear" w:color="auto" w:fill="FFFFFF"/>
        <w:spacing w:after="0" w:line="360" w:lineRule="atLeast"/>
        <w:jc w:val="both"/>
        <w:rPr>
          <w:rFonts w:ascii="Arial" w:eastAsia="Arial Unicode MS" w:hAnsi="Arial" w:cs="Arial"/>
          <w:color w:val="000000"/>
          <w:sz w:val="24"/>
          <w:szCs w:val="24"/>
          <w:lang w:eastAsia="es-MX"/>
        </w:rPr>
      </w:pPr>
      <w:r>
        <w:rPr>
          <w:rFonts w:ascii="Arial" w:eastAsia="Arial Unicode MS" w:hAnsi="Arial" w:cs="Arial"/>
          <w:b/>
          <w:bCs/>
          <w:color w:val="000000"/>
          <w:sz w:val="24"/>
          <w:szCs w:val="24"/>
          <w:bdr w:val="none" w:sz="0" w:space="0" w:color="auto" w:frame="1"/>
          <w:lang w:eastAsia="es-MX"/>
        </w:rPr>
        <w:t>ARTÍCULO</w:t>
      </w:r>
      <w:r w:rsidR="00C8719A">
        <w:rPr>
          <w:rFonts w:ascii="Arial" w:eastAsia="Arial Unicode MS" w:hAnsi="Arial" w:cs="Arial"/>
          <w:b/>
          <w:bCs/>
          <w:color w:val="000000"/>
          <w:sz w:val="24"/>
          <w:szCs w:val="24"/>
          <w:bdr w:val="none" w:sz="0" w:space="0" w:color="auto" w:frame="1"/>
          <w:lang w:eastAsia="es-MX"/>
        </w:rPr>
        <w:t xml:space="preserve"> </w:t>
      </w:r>
      <w:r w:rsidR="00636C00" w:rsidRPr="007E3612">
        <w:rPr>
          <w:rFonts w:ascii="Arial" w:eastAsia="Arial Unicode MS" w:hAnsi="Arial" w:cs="Arial"/>
          <w:b/>
          <w:bCs/>
          <w:color w:val="000000"/>
          <w:sz w:val="24"/>
          <w:szCs w:val="24"/>
          <w:bdr w:val="none" w:sz="0" w:space="0" w:color="auto" w:frame="1"/>
          <w:lang w:eastAsia="es-MX"/>
        </w:rPr>
        <w:t>190</w:t>
      </w:r>
      <w:r w:rsidR="006C55A6" w:rsidRPr="007E3612">
        <w:rPr>
          <w:rFonts w:ascii="Arial" w:eastAsia="Arial Unicode MS" w:hAnsi="Arial" w:cs="Arial"/>
          <w:b/>
          <w:bCs/>
          <w:color w:val="000000"/>
          <w:sz w:val="24"/>
          <w:szCs w:val="24"/>
          <w:bdr w:val="none" w:sz="0" w:space="0" w:color="auto" w:frame="1"/>
          <w:lang w:eastAsia="es-MX"/>
        </w:rPr>
        <w:t>.</w:t>
      </w:r>
      <w:r w:rsidR="00636C00" w:rsidRPr="007E3612">
        <w:rPr>
          <w:rFonts w:ascii="Arial" w:eastAsia="Arial Unicode MS" w:hAnsi="Arial" w:cs="Arial"/>
          <w:color w:val="000000"/>
          <w:sz w:val="24"/>
          <w:szCs w:val="24"/>
          <w:bdr w:val="none" w:sz="0" w:space="0" w:color="auto" w:frame="1"/>
          <w:lang w:eastAsia="es-MX"/>
        </w:rPr>
        <w:t xml:space="preserve"> Servirá de base para el pago de esta contribución la cuantificación de los daños o deterioros causados por el uso de las instalaciones, infraestructura caminera, hidráulica y de servicios, o de uso comunitario y beneficio social, que sean </w:t>
      </w:r>
      <w:r w:rsidR="00636C00" w:rsidRPr="007E3612">
        <w:rPr>
          <w:rFonts w:ascii="Arial" w:eastAsia="Arial Unicode MS" w:hAnsi="Arial" w:cs="Arial"/>
          <w:color w:val="000000"/>
          <w:sz w:val="24"/>
          <w:szCs w:val="24"/>
          <w:bdr w:val="none" w:sz="0" w:space="0" w:color="auto" w:frame="1"/>
          <w:lang w:eastAsia="es-MX"/>
        </w:rPr>
        <w:lastRenderedPageBreak/>
        <w:t>propiedad del Estado, del dominio público o uso común, que se determinarán mediante los estudios técnicos que lleve a cabo la Secretaría de Obras Públicas y Transporte.</w:t>
      </w:r>
    </w:p>
    <w:p w14:paraId="72350033"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7655A241" w14:textId="39A9E509" w:rsidR="00636C00" w:rsidRPr="007E3612" w:rsidRDefault="00542959" w:rsidP="00636C00">
      <w:pPr>
        <w:shd w:val="clear" w:color="auto" w:fill="FFFFFF"/>
        <w:spacing w:after="0" w:line="360" w:lineRule="atLeast"/>
        <w:jc w:val="both"/>
        <w:rPr>
          <w:rFonts w:ascii="Arial" w:eastAsia="Arial Unicode MS" w:hAnsi="Arial" w:cs="Arial"/>
          <w:color w:val="000000"/>
          <w:sz w:val="24"/>
          <w:szCs w:val="24"/>
          <w:lang w:eastAsia="es-MX"/>
        </w:rPr>
      </w:pPr>
      <w:r>
        <w:rPr>
          <w:rFonts w:ascii="Arial" w:eastAsia="Arial Unicode MS" w:hAnsi="Arial" w:cs="Arial"/>
          <w:b/>
          <w:bCs/>
          <w:color w:val="000000"/>
          <w:sz w:val="24"/>
          <w:szCs w:val="24"/>
          <w:bdr w:val="none" w:sz="0" w:space="0" w:color="auto" w:frame="1"/>
          <w:lang w:eastAsia="es-MX"/>
        </w:rPr>
        <w:t>ARTÍCULO</w:t>
      </w:r>
      <w:r w:rsidR="00C8719A">
        <w:rPr>
          <w:rFonts w:ascii="Arial" w:eastAsia="Arial Unicode MS" w:hAnsi="Arial" w:cs="Arial"/>
          <w:b/>
          <w:bCs/>
          <w:color w:val="000000"/>
          <w:sz w:val="24"/>
          <w:szCs w:val="24"/>
          <w:bdr w:val="none" w:sz="0" w:space="0" w:color="auto" w:frame="1"/>
          <w:lang w:eastAsia="es-MX"/>
        </w:rPr>
        <w:t xml:space="preserve"> </w:t>
      </w:r>
      <w:r w:rsidR="00636C00" w:rsidRPr="007E3612">
        <w:rPr>
          <w:rFonts w:ascii="Arial" w:eastAsia="Arial Unicode MS" w:hAnsi="Arial" w:cs="Arial"/>
          <w:b/>
          <w:bCs/>
          <w:color w:val="000000"/>
          <w:sz w:val="24"/>
          <w:szCs w:val="24"/>
          <w:bdr w:val="none" w:sz="0" w:space="0" w:color="auto" w:frame="1"/>
          <w:lang w:eastAsia="es-MX"/>
        </w:rPr>
        <w:t>191</w:t>
      </w:r>
      <w:r w:rsidR="006C55A6" w:rsidRPr="007E3612">
        <w:rPr>
          <w:rFonts w:ascii="Arial" w:eastAsia="Arial Unicode MS" w:hAnsi="Arial" w:cs="Arial"/>
          <w:b/>
          <w:bCs/>
          <w:color w:val="000000"/>
          <w:sz w:val="24"/>
          <w:szCs w:val="24"/>
          <w:bdr w:val="none" w:sz="0" w:space="0" w:color="auto" w:frame="1"/>
          <w:lang w:eastAsia="es-MX"/>
        </w:rPr>
        <w:t>.</w:t>
      </w:r>
      <w:r w:rsidR="00636C00" w:rsidRPr="007E3612">
        <w:rPr>
          <w:rFonts w:ascii="Arial" w:eastAsia="Arial Unicode MS" w:hAnsi="Arial" w:cs="Arial"/>
          <w:color w:val="000000"/>
          <w:sz w:val="24"/>
          <w:szCs w:val="24"/>
          <w:bdr w:val="none" w:sz="0" w:space="0" w:color="auto" w:frame="1"/>
          <w:lang w:eastAsia="es-MX"/>
        </w:rPr>
        <w:t> La contribución por responsabilidad objetiva se pagará en las Instituciones de Crédito autorizadas, dentro de los quince días siguientes al en que se notifique al contribuyente el resultado de los estudios técnicos que lleve a cabo la Secretaría de Obras Públicas y Transporte.</w:t>
      </w:r>
    </w:p>
    <w:p w14:paraId="4E3E9006"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51280C1F"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TASA</w:t>
      </w:r>
    </w:p>
    <w:p w14:paraId="0865E838"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488A4F7C" w14:textId="4DECBF29"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ARTÍCULO 192</w:t>
      </w:r>
      <w:r w:rsidR="006C55A6" w:rsidRPr="007E3612">
        <w:rPr>
          <w:rFonts w:ascii="Arial" w:eastAsia="Arial Unicode MS" w:hAnsi="Arial" w:cs="Arial"/>
          <w:b/>
          <w:bCs/>
          <w:color w:val="000000"/>
          <w:sz w:val="24"/>
          <w:szCs w:val="24"/>
          <w:bdr w:val="none" w:sz="0" w:space="0" w:color="auto" w:frame="1"/>
          <w:lang w:eastAsia="es-MX"/>
        </w:rPr>
        <w:t>.</w:t>
      </w:r>
      <w:r w:rsidRPr="007E3612">
        <w:rPr>
          <w:rFonts w:ascii="Arial" w:eastAsia="Arial Unicode MS" w:hAnsi="Arial" w:cs="Arial"/>
          <w:color w:val="000000"/>
          <w:sz w:val="24"/>
          <w:szCs w:val="24"/>
          <w:bdr w:val="none" w:sz="0" w:space="0" w:color="auto" w:frame="1"/>
          <w:lang w:eastAsia="es-MX"/>
        </w:rPr>
        <w:t> El pago de esta contribución deberá comprender el importe total de los daños o deterioros causados a instalaciones, infraestructura caminera, hidráulica y de servicios, de uso comunitario y beneficio social, que sean propiedad del Estado.</w:t>
      </w:r>
    </w:p>
    <w:p w14:paraId="7D182927"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22EFA698" w14:textId="1A277903"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T</w:t>
      </w:r>
      <w:r w:rsidR="00C8719A">
        <w:rPr>
          <w:rFonts w:ascii="Arial" w:eastAsia="Arial Unicode MS" w:hAnsi="Arial" w:cs="Arial"/>
          <w:b/>
          <w:bCs/>
          <w:color w:val="000000"/>
          <w:sz w:val="24"/>
          <w:szCs w:val="24"/>
          <w:bdr w:val="none" w:sz="0" w:space="0" w:color="auto" w:frame="1"/>
          <w:lang w:eastAsia="es-MX"/>
        </w:rPr>
        <w:t>Í</w:t>
      </w:r>
      <w:r w:rsidRPr="007E3612">
        <w:rPr>
          <w:rFonts w:ascii="Arial" w:eastAsia="Arial Unicode MS" w:hAnsi="Arial" w:cs="Arial"/>
          <w:b/>
          <w:bCs/>
          <w:color w:val="000000"/>
          <w:sz w:val="24"/>
          <w:szCs w:val="24"/>
          <w:bdr w:val="none" w:sz="0" w:space="0" w:color="auto" w:frame="1"/>
          <w:lang w:eastAsia="es-MX"/>
        </w:rPr>
        <w:t>TULO V</w:t>
      </w:r>
    </w:p>
    <w:p w14:paraId="5ED6DE92"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PRODUCTOS</w:t>
      </w:r>
    </w:p>
    <w:p w14:paraId="74258092"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5DC252B4" w14:textId="0E6E59A5"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ARTÍCULO 193</w:t>
      </w:r>
      <w:r w:rsidR="006C55A6" w:rsidRPr="007E3612">
        <w:rPr>
          <w:rFonts w:ascii="Arial" w:eastAsia="Arial Unicode MS" w:hAnsi="Arial" w:cs="Arial"/>
          <w:b/>
          <w:bCs/>
          <w:color w:val="000000"/>
          <w:sz w:val="24"/>
          <w:szCs w:val="24"/>
          <w:bdr w:val="none" w:sz="0" w:space="0" w:color="auto" w:frame="1"/>
          <w:lang w:eastAsia="es-MX"/>
        </w:rPr>
        <w:t>.</w:t>
      </w:r>
      <w:r w:rsidRPr="007E3612">
        <w:rPr>
          <w:rFonts w:ascii="Arial" w:eastAsia="Arial Unicode MS" w:hAnsi="Arial" w:cs="Arial"/>
          <w:color w:val="000000"/>
          <w:sz w:val="24"/>
          <w:szCs w:val="24"/>
          <w:bdr w:val="none" w:sz="0" w:space="0" w:color="auto" w:frame="1"/>
          <w:lang w:eastAsia="es-MX"/>
        </w:rPr>
        <w:t> Quedan comprendidos dentro de esta clasificación, los ingresos que obtenga el Estado de:</w:t>
      </w:r>
    </w:p>
    <w:p w14:paraId="02EBB25D"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27264DA3"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w:t>
      </w:r>
      <w:r w:rsidRPr="007E3612">
        <w:rPr>
          <w:rFonts w:ascii="Arial" w:eastAsia="Arial Unicode MS" w:hAnsi="Arial" w:cs="Arial"/>
          <w:color w:val="000000"/>
          <w:sz w:val="24"/>
          <w:szCs w:val="24"/>
          <w:bdr w:val="none" w:sz="0" w:space="0" w:color="auto" w:frame="1"/>
          <w:lang w:eastAsia="es-MX"/>
        </w:rPr>
        <w:t>        Venta de bienes muebles o inmuebles propiedad del Estado;</w:t>
      </w:r>
    </w:p>
    <w:p w14:paraId="037D345F"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754ED5EF"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II.</w:t>
      </w:r>
      <w:r w:rsidRPr="007E3612">
        <w:rPr>
          <w:rFonts w:ascii="Arial" w:eastAsia="Arial Unicode MS" w:hAnsi="Arial" w:cs="Arial"/>
          <w:color w:val="000000"/>
          <w:sz w:val="24"/>
          <w:szCs w:val="24"/>
          <w:bdr w:val="none" w:sz="0" w:space="0" w:color="auto" w:frame="1"/>
          <w:lang w:eastAsia="es-MX"/>
        </w:rPr>
        <w:t>       Arrendamiento de bienes muebles o inmuebles propiedad del Estado; inclusive los Teatros que tendrán un costo de arrendamiento como sigue:</w:t>
      </w:r>
    </w:p>
    <w:p w14:paraId="6C721F38"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712488AC"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1.      </w:t>
      </w:r>
      <w:r w:rsidRPr="007E3612">
        <w:rPr>
          <w:rFonts w:ascii="Arial" w:eastAsia="Arial Unicode MS" w:hAnsi="Arial" w:cs="Arial"/>
          <w:color w:val="000000"/>
          <w:sz w:val="24"/>
          <w:szCs w:val="24"/>
          <w:bdr w:val="none" w:sz="0" w:space="0" w:color="auto" w:frame="1"/>
          <w:lang w:eastAsia="es-MX"/>
        </w:rPr>
        <w:t>Teatro de Monclova y Piedras Negras,</w:t>
      </w:r>
    </w:p>
    <w:p w14:paraId="219C2CE4" w14:textId="77777777" w:rsidR="00636C00" w:rsidRPr="007E3612" w:rsidRDefault="00636C00" w:rsidP="00636C00">
      <w:pPr>
        <w:shd w:val="clear" w:color="auto" w:fill="FFFFFF"/>
        <w:spacing w:after="0" w:line="360" w:lineRule="atLeast"/>
        <w:ind w:left="360"/>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7F72EAC9" w14:textId="5F861DAF" w:rsidR="00636C00" w:rsidRPr="007E3612" w:rsidRDefault="00636C00" w:rsidP="00636C00">
      <w:pPr>
        <w:shd w:val="clear" w:color="auto" w:fill="FFFFFF"/>
        <w:spacing w:after="0" w:line="360" w:lineRule="atLeast"/>
        <w:ind w:left="567" w:firstLine="708"/>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a.</w:t>
      </w:r>
      <w:r w:rsidRPr="007E3612">
        <w:rPr>
          <w:rFonts w:ascii="Arial" w:eastAsia="Arial Unicode MS" w:hAnsi="Arial" w:cs="Arial"/>
          <w:color w:val="000000"/>
          <w:sz w:val="24"/>
          <w:szCs w:val="24"/>
          <w:bdr w:val="none" w:sz="0" w:space="0" w:color="auto" w:frame="1"/>
          <w:lang w:eastAsia="es-MX"/>
        </w:rPr>
        <w:t> Empresarios Privados, </w:t>
      </w:r>
      <w:r w:rsidRPr="0015723A">
        <w:rPr>
          <w:rFonts w:ascii="Arial" w:hAnsi="Arial" w:cs="Arial"/>
          <w:sz w:val="24"/>
        </w:rPr>
        <w:t>$69,928.00</w:t>
      </w:r>
      <w:r w:rsidRPr="007E3612">
        <w:rPr>
          <w:rFonts w:ascii="Arial" w:eastAsia="Arial Unicode MS" w:hAnsi="Arial" w:cs="Arial"/>
          <w:color w:val="000000"/>
          <w:sz w:val="24"/>
          <w:szCs w:val="24"/>
          <w:bdr w:val="none" w:sz="0" w:space="0" w:color="auto" w:frame="1"/>
          <w:lang w:eastAsia="es-MX"/>
        </w:rPr>
        <w:t> (SESENTA Y NUEVE MIL NOVECIENTOS VEINTIOCHO PESOS 00/100 M.N.);</w:t>
      </w:r>
    </w:p>
    <w:p w14:paraId="76A6178E"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5CE28A36" w14:textId="7ACC8A2B" w:rsidR="00636C00" w:rsidRPr="007E3612" w:rsidRDefault="00636C00" w:rsidP="00636C00">
      <w:pPr>
        <w:shd w:val="clear" w:color="auto" w:fill="FFFFFF"/>
        <w:spacing w:after="0" w:line="360" w:lineRule="atLeast"/>
        <w:ind w:left="708" w:firstLine="708"/>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lastRenderedPageBreak/>
        <w:t>b.</w:t>
      </w:r>
      <w:r w:rsidRPr="007E3612">
        <w:rPr>
          <w:rFonts w:ascii="Arial" w:eastAsia="Arial Unicode MS" w:hAnsi="Arial" w:cs="Arial"/>
          <w:color w:val="000000"/>
          <w:sz w:val="24"/>
          <w:szCs w:val="24"/>
          <w:bdr w:val="none" w:sz="0" w:space="0" w:color="auto" w:frame="1"/>
          <w:lang w:eastAsia="es-MX"/>
        </w:rPr>
        <w:t> Escuelas y Eventos Gratuitos previa autorización del Ejecutivo del Estado, </w:t>
      </w:r>
      <w:r w:rsidRPr="00A9460A">
        <w:rPr>
          <w:rFonts w:ascii="Arial" w:hAnsi="Arial" w:cs="Arial"/>
          <w:sz w:val="24"/>
        </w:rPr>
        <w:t>$34,964.00</w:t>
      </w:r>
      <w:r w:rsidRPr="007E3612">
        <w:rPr>
          <w:rFonts w:ascii="Arial" w:eastAsia="Arial Unicode MS" w:hAnsi="Arial" w:cs="Arial"/>
          <w:color w:val="000000"/>
          <w:sz w:val="24"/>
          <w:szCs w:val="24"/>
          <w:bdr w:val="none" w:sz="0" w:space="0" w:color="auto" w:frame="1"/>
          <w:lang w:eastAsia="es-MX"/>
        </w:rPr>
        <w:t> (TREINTA Y CUATRO MIL NOVECIENTOS SESENTA Y CUATRO PESOS 00/100 M.N.);</w:t>
      </w:r>
    </w:p>
    <w:p w14:paraId="79DD1B8C"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3276B336" w14:textId="00A12F71" w:rsidR="00636C00" w:rsidRPr="007E3612" w:rsidRDefault="00636C00" w:rsidP="00636C00">
      <w:pPr>
        <w:shd w:val="clear" w:color="auto" w:fill="FFFFFF"/>
        <w:spacing w:after="0" w:line="360" w:lineRule="atLeast"/>
        <w:ind w:left="708" w:firstLine="708"/>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c.</w:t>
      </w:r>
      <w:r w:rsidRPr="007E3612">
        <w:rPr>
          <w:rFonts w:ascii="Arial" w:eastAsia="Arial Unicode MS" w:hAnsi="Arial" w:cs="Arial"/>
          <w:color w:val="000000"/>
          <w:sz w:val="24"/>
          <w:szCs w:val="24"/>
          <w:bdr w:val="none" w:sz="0" w:space="0" w:color="auto" w:frame="1"/>
          <w:lang w:eastAsia="es-MX"/>
        </w:rPr>
        <w:t> Eventos de Artistas Locales Independientes, </w:t>
      </w:r>
      <w:r w:rsidRPr="00A9460A">
        <w:rPr>
          <w:rFonts w:ascii="Arial" w:hAnsi="Arial" w:cs="Arial"/>
          <w:sz w:val="24"/>
        </w:rPr>
        <w:t>$22,376.00</w:t>
      </w:r>
      <w:r w:rsidRPr="007E3612">
        <w:rPr>
          <w:rFonts w:ascii="Arial" w:eastAsia="Arial Unicode MS" w:hAnsi="Arial" w:cs="Arial"/>
          <w:color w:val="000000"/>
          <w:sz w:val="24"/>
          <w:szCs w:val="24"/>
          <w:bdr w:val="none" w:sz="0" w:space="0" w:color="auto" w:frame="1"/>
          <w:lang w:eastAsia="es-MX"/>
        </w:rPr>
        <w:t> (VEINTID</w:t>
      </w:r>
      <w:r w:rsidR="00BD3B6E">
        <w:rPr>
          <w:rFonts w:ascii="Arial" w:eastAsia="Arial Unicode MS" w:hAnsi="Arial" w:cs="Arial"/>
          <w:color w:val="000000"/>
          <w:sz w:val="24"/>
          <w:szCs w:val="24"/>
          <w:bdr w:val="none" w:sz="0" w:space="0" w:color="auto" w:frame="1"/>
          <w:lang w:eastAsia="es-MX"/>
        </w:rPr>
        <w:t>Ó</w:t>
      </w:r>
      <w:r w:rsidRPr="007E3612">
        <w:rPr>
          <w:rFonts w:ascii="Arial" w:eastAsia="Arial Unicode MS" w:hAnsi="Arial" w:cs="Arial"/>
          <w:color w:val="000000"/>
          <w:sz w:val="24"/>
          <w:szCs w:val="24"/>
          <w:bdr w:val="none" w:sz="0" w:space="0" w:color="auto" w:frame="1"/>
          <w:lang w:eastAsia="es-MX"/>
        </w:rPr>
        <w:t>S MIL TRESCIENTOS SETENTA Y SEIS PESOS 00/100 M.N.) por día;</w:t>
      </w:r>
      <w:r w:rsidR="00BD3B6E">
        <w:rPr>
          <w:rFonts w:ascii="Arial" w:eastAsia="Arial Unicode MS" w:hAnsi="Arial" w:cs="Arial"/>
          <w:color w:val="000000"/>
          <w:sz w:val="24"/>
          <w:szCs w:val="24"/>
          <w:bdr w:val="none" w:sz="0" w:space="0" w:color="auto" w:frame="1"/>
          <w:lang w:eastAsia="es-MX"/>
        </w:rPr>
        <w:t xml:space="preserve"> </w:t>
      </w:r>
    </w:p>
    <w:p w14:paraId="0EC5E115"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58589A86" w14:textId="5F67C23F" w:rsidR="00636C00" w:rsidRPr="007E3612" w:rsidRDefault="00636C00" w:rsidP="00636C00">
      <w:pPr>
        <w:shd w:val="clear" w:color="auto" w:fill="FFFFFF"/>
        <w:spacing w:after="0" w:line="360" w:lineRule="atLeast"/>
        <w:ind w:left="708" w:firstLine="708"/>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d.</w:t>
      </w:r>
      <w:r w:rsidRPr="007E3612">
        <w:rPr>
          <w:rFonts w:ascii="Arial" w:eastAsia="Arial Unicode MS" w:hAnsi="Arial" w:cs="Arial"/>
          <w:color w:val="000000"/>
          <w:sz w:val="24"/>
          <w:szCs w:val="24"/>
          <w:bdr w:val="none" w:sz="0" w:space="0" w:color="auto" w:frame="1"/>
          <w:lang w:eastAsia="es-MX"/>
        </w:rPr>
        <w:t> Teatro de Cámara de Monclova para Artistas Locales, </w:t>
      </w:r>
      <w:r w:rsidRPr="00A9460A">
        <w:rPr>
          <w:rFonts w:ascii="Arial" w:hAnsi="Arial" w:cs="Arial"/>
          <w:sz w:val="24"/>
        </w:rPr>
        <w:t>$7,201.00 </w:t>
      </w:r>
      <w:r w:rsidRPr="007E3612">
        <w:rPr>
          <w:rFonts w:ascii="Arial" w:eastAsia="Arial Unicode MS" w:hAnsi="Arial" w:cs="Arial"/>
          <w:color w:val="000000"/>
          <w:sz w:val="24"/>
          <w:szCs w:val="24"/>
          <w:bdr w:val="none" w:sz="0" w:space="0" w:color="auto" w:frame="1"/>
          <w:lang w:eastAsia="es-MX"/>
        </w:rPr>
        <w:t>(SIETE MIL DOSCIENTOS Y UN PESOS 00/100 M.N.) por día;</w:t>
      </w:r>
    </w:p>
    <w:p w14:paraId="5A2CF3D9"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0993BEA0" w14:textId="028FCB21" w:rsidR="00636C00" w:rsidRPr="007E3612" w:rsidRDefault="00636C00" w:rsidP="00636C00">
      <w:pPr>
        <w:shd w:val="clear" w:color="auto" w:fill="FFFFFF"/>
        <w:spacing w:after="0" w:line="360" w:lineRule="atLeast"/>
        <w:ind w:left="567" w:firstLine="708"/>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e.</w:t>
      </w:r>
      <w:r w:rsidRPr="007E3612">
        <w:rPr>
          <w:rFonts w:ascii="Arial" w:eastAsia="Arial Unicode MS" w:hAnsi="Arial" w:cs="Arial"/>
          <w:color w:val="000000"/>
          <w:sz w:val="24"/>
          <w:szCs w:val="24"/>
          <w:bdr w:val="none" w:sz="0" w:space="0" w:color="auto" w:frame="1"/>
          <w:lang w:eastAsia="es-MX"/>
        </w:rPr>
        <w:t> Teatro de Cámara de Monclova para graduaciones, </w:t>
      </w:r>
      <w:r w:rsidRPr="00A9460A">
        <w:rPr>
          <w:rFonts w:ascii="Arial" w:hAnsi="Arial" w:cs="Arial"/>
          <w:sz w:val="24"/>
        </w:rPr>
        <w:t>$13,989.00</w:t>
      </w:r>
      <w:r w:rsidRPr="007E3612">
        <w:rPr>
          <w:rFonts w:ascii="Arial" w:eastAsia="Arial Unicode MS" w:hAnsi="Arial" w:cs="Arial"/>
          <w:color w:val="000000"/>
          <w:sz w:val="24"/>
          <w:szCs w:val="24"/>
          <w:bdr w:val="none" w:sz="0" w:space="0" w:color="auto" w:frame="1"/>
          <w:lang w:eastAsia="es-MX"/>
        </w:rPr>
        <w:t> (TRECE MIL NOVECIENTOS OCHENTA Y NUEVE PESOS 00/100 M.N.) por día;</w:t>
      </w:r>
    </w:p>
    <w:p w14:paraId="0404BE18" w14:textId="77777777" w:rsidR="00636C00" w:rsidRPr="007E3612" w:rsidRDefault="00636C00" w:rsidP="00636C00">
      <w:pPr>
        <w:shd w:val="clear" w:color="auto" w:fill="FFFFFF"/>
        <w:spacing w:after="0" w:line="360" w:lineRule="atLeast"/>
        <w:ind w:left="360"/>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44FD5A83"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2.</w:t>
      </w:r>
      <w:r w:rsidRPr="007E3612">
        <w:rPr>
          <w:rFonts w:ascii="Arial" w:eastAsia="Arial Unicode MS" w:hAnsi="Arial" w:cs="Arial"/>
          <w:color w:val="000000"/>
          <w:sz w:val="24"/>
          <w:szCs w:val="24"/>
          <w:bdr w:val="none" w:sz="0" w:space="0" w:color="auto" w:frame="1"/>
          <w:lang w:eastAsia="es-MX"/>
        </w:rPr>
        <w:t>      Teatro de Saltillo,</w:t>
      </w:r>
    </w:p>
    <w:p w14:paraId="46862B7B" w14:textId="77777777" w:rsidR="00636C00" w:rsidRPr="007E3612" w:rsidRDefault="00636C00" w:rsidP="00636C00">
      <w:pPr>
        <w:shd w:val="clear" w:color="auto" w:fill="FFFFFF"/>
        <w:spacing w:after="0" w:line="360" w:lineRule="atLeast"/>
        <w:ind w:left="360"/>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243EE9FF" w14:textId="48C600BE" w:rsidR="00636C00" w:rsidRPr="007E3612" w:rsidRDefault="00636C00" w:rsidP="00636C00">
      <w:pPr>
        <w:shd w:val="clear" w:color="auto" w:fill="FFFFFF"/>
        <w:spacing w:after="0" w:line="360" w:lineRule="atLeast"/>
        <w:ind w:left="567" w:firstLine="708"/>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a. </w:t>
      </w:r>
      <w:r w:rsidRPr="007E3612">
        <w:rPr>
          <w:rFonts w:ascii="Arial" w:eastAsia="Arial Unicode MS" w:hAnsi="Arial" w:cs="Arial"/>
          <w:color w:val="000000"/>
          <w:sz w:val="24"/>
          <w:szCs w:val="24"/>
          <w:bdr w:val="none" w:sz="0" w:space="0" w:color="auto" w:frame="1"/>
          <w:lang w:eastAsia="es-MX"/>
        </w:rPr>
        <w:t>Empresarios Privados, </w:t>
      </w:r>
      <w:r w:rsidRPr="00A9460A">
        <w:rPr>
          <w:rFonts w:ascii="Arial" w:hAnsi="Arial" w:cs="Arial"/>
          <w:sz w:val="24"/>
          <w:szCs w:val="24"/>
        </w:rPr>
        <w:t>$55,943.00</w:t>
      </w:r>
      <w:r w:rsidRPr="007E3612">
        <w:rPr>
          <w:rFonts w:ascii="Arial" w:eastAsia="Arial Unicode MS" w:hAnsi="Arial" w:cs="Arial"/>
          <w:color w:val="000000"/>
          <w:sz w:val="24"/>
          <w:szCs w:val="24"/>
          <w:bdr w:val="none" w:sz="0" w:space="0" w:color="auto" w:frame="1"/>
          <w:lang w:eastAsia="es-MX"/>
        </w:rPr>
        <w:t> (CINCUENTA Y CINCO MIL NOVECIENTOS CUARENTA Y TRES PESOS 00/100 M.N.);</w:t>
      </w:r>
    </w:p>
    <w:p w14:paraId="1CA3AD16"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4E33E97A" w14:textId="0249012B" w:rsidR="00636C00" w:rsidRPr="007E3612" w:rsidRDefault="00636C00" w:rsidP="00636C00">
      <w:pPr>
        <w:shd w:val="clear" w:color="auto" w:fill="FFFFFF"/>
        <w:spacing w:after="0" w:line="360" w:lineRule="atLeast"/>
        <w:ind w:left="567" w:firstLine="708"/>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b.</w:t>
      </w:r>
      <w:r w:rsidRPr="007E3612">
        <w:rPr>
          <w:rFonts w:ascii="Arial" w:eastAsia="Arial Unicode MS" w:hAnsi="Arial" w:cs="Arial"/>
          <w:color w:val="000000"/>
          <w:sz w:val="24"/>
          <w:szCs w:val="24"/>
          <w:bdr w:val="none" w:sz="0" w:space="0" w:color="auto" w:frame="1"/>
          <w:lang w:eastAsia="es-MX"/>
        </w:rPr>
        <w:t> Escuelas y Eventos Gratuitos previa autorización del Ejecutivo del Estado, </w:t>
      </w:r>
      <w:r w:rsidRPr="00A9460A">
        <w:rPr>
          <w:rFonts w:ascii="Arial" w:hAnsi="Arial" w:cs="Arial"/>
          <w:sz w:val="24"/>
        </w:rPr>
        <w:t>$30,768.00</w:t>
      </w:r>
      <w:r w:rsidRPr="007E3612">
        <w:rPr>
          <w:rFonts w:ascii="Arial" w:eastAsia="Arial Unicode MS" w:hAnsi="Arial" w:cs="Arial"/>
          <w:color w:val="000000"/>
          <w:sz w:val="24"/>
          <w:szCs w:val="24"/>
          <w:bdr w:val="none" w:sz="0" w:space="0" w:color="auto" w:frame="1"/>
          <w:lang w:eastAsia="es-MX"/>
        </w:rPr>
        <w:t> (TREINTA MIL SETECIENTOS SESENTA Y OCHO PESOS 00/100 M.N.);</w:t>
      </w:r>
    </w:p>
    <w:p w14:paraId="3890C7E9"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25520046" w14:textId="77777777" w:rsidR="00636C00" w:rsidRPr="007E3612" w:rsidRDefault="00636C00" w:rsidP="00636C00">
      <w:pPr>
        <w:shd w:val="clear" w:color="auto" w:fill="FFFFFF"/>
        <w:spacing w:after="0" w:line="360" w:lineRule="atLeast"/>
        <w:ind w:left="567" w:firstLine="708"/>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c.</w:t>
      </w:r>
      <w:r w:rsidRPr="007E3612">
        <w:rPr>
          <w:rFonts w:ascii="Arial" w:eastAsia="Arial Unicode MS" w:hAnsi="Arial" w:cs="Arial"/>
          <w:color w:val="000000"/>
          <w:sz w:val="24"/>
          <w:szCs w:val="24"/>
          <w:bdr w:val="none" w:sz="0" w:space="0" w:color="auto" w:frame="1"/>
          <w:lang w:eastAsia="es-MX"/>
        </w:rPr>
        <w:t>           Eventos de Artistas Locales Independientes, $25,873.00 (VEINTICINCO MIL OCHOCIENTOS SETENTA Y TRES PESOS 00/100 M.N.) por día;</w:t>
      </w:r>
    </w:p>
    <w:p w14:paraId="55E153F9"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405F496E" w14:textId="77777777" w:rsidR="00636C00" w:rsidRPr="007E3612" w:rsidRDefault="00636C00" w:rsidP="00636C00">
      <w:pPr>
        <w:shd w:val="clear" w:color="auto" w:fill="FFFFFF"/>
        <w:spacing w:after="0" w:line="360" w:lineRule="atLeast"/>
        <w:ind w:left="1701"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d.</w:t>
      </w:r>
      <w:r w:rsidRPr="007E3612">
        <w:rPr>
          <w:rFonts w:ascii="Arial" w:eastAsia="Arial Unicode MS" w:hAnsi="Arial" w:cs="Arial"/>
          <w:color w:val="000000"/>
          <w:sz w:val="24"/>
          <w:szCs w:val="24"/>
          <w:bdr w:val="none" w:sz="0" w:space="0" w:color="auto" w:frame="1"/>
          <w:lang w:eastAsia="es-MX"/>
        </w:rPr>
        <w:t>      Teatro De Cámara del Teatro Fernando Soler y Casa de la Cultura para Artistas Locales, </w:t>
      </w:r>
      <w:r w:rsidRPr="00A9460A">
        <w:rPr>
          <w:rFonts w:ascii="Arial" w:hAnsi="Arial" w:cs="Arial"/>
          <w:sz w:val="24"/>
        </w:rPr>
        <w:t>$3,493.00</w:t>
      </w:r>
      <w:r w:rsidRPr="007E3612">
        <w:rPr>
          <w:rFonts w:ascii="Arial" w:eastAsia="Arial Unicode MS" w:hAnsi="Arial" w:cs="Arial"/>
          <w:color w:val="000000"/>
          <w:sz w:val="24"/>
          <w:szCs w:val="24"/>
          <w:bdr w:val="none" w:sz="0" w:space="0" w:color="auto" w:frame="1"/>
          <w:lang w:eastAsia="es-MX"/>
        </w:rPr>
        <w:t> (TRES MIL CUATROCIENTOS NOVENTA Y TRES PESOS 00/100 M.N.) fin de semana;</w:t>
      </w:r>
    </w:p>
    <w:p w14:paraId="2290CFDD" w14:textId="77777777" w:rsidR="00636C00" w:rsidRPr="007E3612" w:rsidRDefault="00636C00" w:rsidP="00636C00">
      <w:pPr>
        <w:shd w:val="clear" w:color="auto" w:fill="FFFFFF"/>
        <w:spacing w:after="0" w:line="360" w:lineRule="atLeast"/>
        <w:ind w:left="360"/>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28830F07" w14:textId="77777777" w:rsidR="00636C00" w:rsidRPr="007E3612" w:rsidRDefault="00636C00" w:rsidP="00636C00">
      <w:pPr>
        <w:shd w:val="clear" w:color="auto" w:fill="FFFFFF"/>
        <w:spacing w:after="0" w:line="360" w:lineRule="atLeast"/>
        <w:ind w:left="1134"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3.</w:t>
      </w:r>
      <w:r w:rsidRPr="007E3612">
        <w:rPr>
          <w:rFonts w:ascii="Arial" w:eastAsia="Arial Unicode MS" w:hAnsi="Arial" w:cs="Arial"/>
          <w:color w:val="000000"/>
          <w:sz w:val="24"/>
          <w:szCs w:val="24"/>
          <w:bdr w:val="none" w:sz="0" w:space="0" w:color="auto" w:frame="1"/>
          <w:lang w:eastAsia="es-MX"/>
        </w:rPr>
        <w:t>      Teatro Salvador Novo de Torreón:</w:t>
      </w:r>
    </w:p>
    <w:p w14:paraId="46E44CCB" w14:textId="77777777" w:rsidR="00636C00" w:rsidRPr="007E3612" w:rsidRDefault="00636C00" w:rsidP="00636C00">
      <w:pPr>
        <w:shd w:val="clear" w:color="auto" w:fill="FFFFFF"/>
        <w:spacing w:after="0" w:line="360" w:lineRule="atLeast"/>
        <w:ind w:left="1566"/>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lastRenderedPageBreak/>
        <w:t> </w:t>
      </w:r>
    </w:p>
    <w:p w14:paraId="3F62EC00" w14:textId="77777777" w:rsidR="00636C00" w:rsidRPr="007E3612" w:rsidRDefault="00636C00" w:rsidP="00636C00">
      <w:pPr>
        <w:shd w:val="clear" w:color="auto" w:fill="FFFFFF"/>
        <w:spacing w:after="0" w:line="360" w:lineRule="atLeast"/>
        <w:ind w:left="426" w:firstLine="708"/>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a.</w:t>
      </w:r>
      <w:r w:rsidRPr="007E3612">
        <w:rPr>
          <w:rFonts w:ascii="Arial" w:eastAsia="Arial Unicode MS" w:hAnsi="Arial" w:cs="Arial"/>
          <w:color w:val="000000"/>
          <w:sz w:val="24"/>
          <w:szCs w:val="24"/>
          <w:bdr w:val="none" w:sz="0" w:space="0" w:color="auto" w:frame="1"/>
          <w:lang w:eastAsia="es-MX"/>
        </w:rPr>
        <w:t>  Empresarios Privados, </w:t>
      </w:r>
      <w:r w:rsidRPr="00A9460A">
        <w:rPr>
          <w:rFonts w:ascii="Arial" w:hAnsi="Arial" w:cs="Arial"/>
          <w:sz w:val="24"/>
        </w:rPr>
        <w:t>$16,783.00</w:t>
      </w:r>
      <w:r w:rsidRPr="007E3612">
        <w:rPr>
          <w:rFonts w:ascii="Arial" w:eastAsia="Arial Unicode MS" w:hAnsi="Arial" w:cs="Arial"/>
          <w:color w:val="000000"/>
          <w:sz w:val="24"/>
          <w:szCs w:val="24"/>
          <w:bdr w:val="none" w:sz="0" w:space="0" w:color="auto" w:frame="1"/>
          <w:lang w:eastAsia="es-MX"/>
        </w:rPr>
        <w:t> (DIECISEIS MIL SETECIENTOS OCHENTA Y TRES PESOS 00/100 M.N.);</w:t>
      </w:r>
    </w:p>
    <w:p w14:paraId="51049730"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3828E873" w14:textId="77777777" w:rsidR="00636C00" w:rsidRPr="007E3612" w:rsidRDefault="00636C00" w:rsidP="00636C00">
      <w:pPr>
        <w:shd w:val="clear" w:color="auto" w:fill="FFFFFF"/>
        <w:spacing w:after="0" w:line="360" w:lineRule="atLeast"/>
        <w:ind w:left="1134"/>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b.</w:t>
      </w:r>
      <w:r w:rsidRPr="007E3612">
        <w:rPr>
          <w:rFonts w:ascii="Arial" w:eastAsia="Arial Unicode MS" w:hAnsi="Arial" w:cs="Arial"/>
          <w:color w:val="000000"/>
          <w:sz w:val="24"/>
          <w:szCs w:val="24"/>
          <w:bdr w:val="none" w:sz="0" w:space="0" w:color="auto" w:frame="1"/>
          <w:lang w:eastAsia="es-MX"/>
        </w:rPr>
        <w:t> Escuelas y Eventos Gratuitos previa autorización del Ejecutivo del Estado, </w:t>
      </w:r>
      <w:r w:rsidRPr="00A9460A">
        <w:rPr>
          <w:rFonts w:ascii="Arial" w:hAnsi="Arial" w:cs="Arial"/>
          <w:sz w:val="24"/>
        </w:rPr>
        <w:t>$11,188.00</w:t>
      </w:r>
      <w:r w:rsidRPr="007E3612">
        <w:rPr>
          <w:rFonts w:ascii="Arial" w:eastAsia="Arial Unicode MS" w:hAnsi="Arial" w:cs="Arial"/>
          <w:color w:val="000000"/>
          <w:sz w:val="24"/>
          <w:szCs w:val="24"/>
          <w:bdr w:val="none" w:sz="0" w:space="0" w:color="auto" w:frame="1"/>
          <w:lang w:eastAsia="es-MX"/>
        </w:rPr>
        <w:t> (ONCE MIL CIENTO OCHENTA Y OCHO PESOS 00/100 M.N.);</w:t>
      </w:r>
    </w:p>
    <w:p w14:paraId="146A5FB8"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4FE6C473" w14:textId="77777777" w:rsidR="00636C00" w:rsidRPr="007E3612" w:rsidRDefault="00636C00" w:rsidP="00636C00">
      <w:pPr>
        <w:shd w:val="clear" w:color="auto" w:fill="FFFFFF"/>
        <w:spacing w:after="0" w:line="360" w:lineRule="atLeast"/>
        <w:ind w:left="1701"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c.</w:t>
      </w:r>
      <w:r w:rsidRPr="007E3612">
        <w:rPr>
          <w:rFonts w:ascii="Arial" w:eastAsia="Arial Unicode MS" w:hAnsi="Arial" w:cs="Arial"/>
          <w:color w:val="000000"/>
          <w:sz w:val="24"/>
          <w:szCs w:val="24"/>
          <w:bdr w:val="none" w:sz="0" w:space="0" w:color="auto" w:frame="1"/>
          <w:lang w:eastAsia="es-MX"/>
        </w:rPr>
        <w:t>      Eventos de Artistas Locales Independientes, </w:t>
      </w:r>
      <w:r w:rsidRPr="00A9460A">
        <w:rPr>
          <w:rFonts w:ascii="Arial" w:hAnsi="Arial" w:cs="Arial"/>
          <w:sz w:val="24"/>
        </w:rPr>
        <w:t>$6,727.00</w:t>
      </w:r>
      <w:r w:rsidRPr="007E3612">
        <w:rPr>
          <w:rFonts w:ascii="Arial" w:eastAsia="Arial Unicode MS" w:hAnsi="Arial" w:cs="Arial"/>
          <w:color w:val="000000"/>
          <w:sz w:val="24"/>
          <w:szCs w:val="24"/>
          <w:bdr w:val="none" w:sz="0" w:space="0" w:color="auto" w:frame="1"/>
          <w:lang w:eastAsia="es-MX"/>
        </w:rPr>
        <w:t> (SEIS MIL SETECIENTOS VEINTISIETE PESOS 00/100 M.N.) por dos días.</w:t>
      </w:r>
    </w:p>
    <w:p w14:paraId="630B48DE" w14:textId="77777777" w:rsidR="00636C00" w:rsidRPr="007E3612" w:rsidRDefault="00636C00" w:rsidP="00636C00">
      <w:pPr>
        <w:shd w:val="clear" w:color="auto" w:fill="FFFFFF"/>
        <w:spacing w:after="0" w:line="360" w:lineRule="atLeast"/>
        <w:ind w:left="1134" w:hanging="425"/>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42F7455D"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III.</w:t>
      </w:r>
      <w:r w:rsidRPr="007E3612">
        <w:rPr>
          <w:rFonts w:ascii="Arial" w:eastAsia="Arial Unicode MS" w:hAnsi="Arial" w:cs="Arial"/>
          <w:color w:val="000000"/>
          <w:sz w:val="24"/>
          <w:szCs w:val="24"/>
          <w:bdr w:val="none" w:sz="0" w:space="0" w:color="auto" w:frame="1"/>
          <w:lang w:eastAsia="es-MX"/>
        </w:rPr>
        <w:t>      Explotación o enajenación de cualquier naturaleza, de los bienes propiedad del Estado;</w:t>
      </w:r>
    </w:p>
    <w:p w14:paraId="232CDD06"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0B27F9A9"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IV.</w:t>
      </w:r>
      <w:r w:rsidRPr="007E3612">
        <w:rPr>
          <w:rFonts w:ascii="Arial" w:eastAsia="Arial Unicode MS" w:hAnsi="Arial" w:cs="Arial"/>
          <w:color w:val="000000"/>
          <w:sz w:val="24"/>
          <w:szCs w:val="24"/>
          <w:bdr w:val="none" w:sz="0" w:space="0" w:color="auto" w:frame="1"/>
          <w:lang w:eastAsia="es-MX"/>
        </w:rPr>
        <w:t>     Réditos de capitales y valores del Estado;</w:t>
      </w:r>
    </w:p>
    <w:p w14:paraId="17A19101"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2C448737"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V.</w:t>
      </w:r>
      <w:r w:rsidRPr="007E3612">
        <w:rPr>
          <w:rFonts w:ascii="Arial" w:eastAsia="Arial Unicode MS" w:hAnsi="Arial" w:cs="Arial"/>
          <w:color w:val="000000"/>
          <w:sz w:val="24"/>
          <w:szCs w:val="24"/>
          <w:bdr w:val="none" w:sz="0" w:space="0" w:color="auto" w:frame="1"/>
          <w:lang w:eastAsia="es-MX"/>
        </w:rPr>
        <w:t>      Bienes de beneficencia;</w:t>
      </w:r>
    </w:p>
    <w:p w14:paraId="5C041721"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23F83823"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VI.</w:t>
      </w:r>
      <w:r w:rsidRPr="007E3612">
        <w:rPr>
          <w:rFonts w:ascii="Arial" w:eastAsia="Arial Unicode MS" w:hAnsi="Arial" w:cs="Arial"/>
          <w:color w:val="000000"/>
          <w:sz w:val="24"/>
          <w:szCs w:val="24"/>
          <w:bdr w:val="none" w:sz="0" w:space="0" w:color="auto" w:frame="1"/>
          <w:lang w:eastAsia="es-MX"/>
        </w:rPr>
        <w:t>     Establecimientos y Empresas Estatales;</w:t>
      </w:r>
    </w:p>
    <w:p w14:paraId="048E66D1"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660B1A11"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VII.</w:t>
      </w:r>
      <w:r w:rsidRPr="007E3612">
        <w:rPr>
          <w:rFonts w:ascii="Arial" w:eastAsia="Arial Unicode MS" w:hAnsi="Arial" w:cs="Arial"/>
          <w:color w:val="000000"/>
          <w:sz w:val="24"/>
          <w:szCs w:val="24"/>
          <w:bdr w:val="none" w:sz="0" w:space="0" w:color="auto" w:frame="1"/>
          <w:lang w:eastAsia="es-MX"/>
        </w:rPr>
        <w:t>    Trabajos gráficos y editoriales;</w:t>
      </w:r>
    </w:p>
    <w:p w14:paraId="52F3FC94"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752DA403"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VIII.</w:t>
      </w:r>
      <w:r w:rsidRPr="007E3612">
        <w:rPr>
          <w:rFonts w:ascii="Arial" w:eastAsia="Arial Unicode MS" w:hAnsi="Arial" w:cs="Arial"/>
          <w:color w:val="000000"/>
          <w:sz w:val="24"/>
          <w:szCs w:val="24"/>
          <w:bdr w:val="none" w:sz="0" w:space="0" w:color="auto" w:frame="1"/>
          <w:lang w:eastAsia="es-MX"/>
        </w:rPr>
        <w:t>   Venta de impresos y papel;</w:t>
      </w:r>
    </w:p>
    <w:p w14:paraId="72F9F6A8"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7A7876B3"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IX.</w:t>
      </w:r>
      <w:r w:rsidRPr="007E3612">
        <w:rPr>
          <w:rFonts w:ascii="Arial" w:eastAsia="Arial Unicode MS" w:hAnsi="Arial" w:cs="Arial"/>
          <w:color w:val="000000"/>
          <w:sz w:val="24"/>
          <w:szCs w:val="24"/>
          <w:bdr w:val="none" w:sz="0" w:space="0" w:color="auto" w:frame="1"/>
          <w:lang w:eastAsia="es-MX"/>
        </w:rPr>
        <w:t>     Otorgamiento de aval en favor de las entidades a que se refiere la Ley de Deuda Pública para el Estado de Coahuila de Zaragoza;</w:t>
      </w:r>
    </w:p>
    <w:p w14:paraId="7A6EB1FA"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03AEB4E4"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X.</w:t>
      </w:r>
      <w:r w:rsidRPr="007E3612">
        <w:rPr>
          <w:rFonts w:ascii="Arial" w:eastAsia="Arial Unicode MS" w:hAnsi="Arial" w:cs="Arial"/>
          <w:color w:val="000000"/>
          <w:sz w:val="24"/>
          <w:szCs w:val="24"/>
          <w:bdr w:val="none" w:sz="0" w:space="0" w:color="auto" w:frame="1"/>
          <w:lang w:eastAsia="es-MX"/>
        </w:rPr>
        <w:t>      La explotación de las concesiones que en su favor otorgue el Gobierno Federal sobre vías generales de comunicación;</w:t>
      </w:r>
    </w:p>
    <w:p w14:paraId="605E460C"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1BB2358B"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XI.</w:t>
      </w:r>
      <w:r w:rsidRPr="007E3612">
        <w:rPr>
          <w:rFonts w:ascii="Arial" w:eastAsia="Arial Unicode MS" w:hAnsi="Arial" w:cs="Arial"/>
          <w:color w:val="000000"/>
          <w:sz w:val="24"/>
          <w:szCs w:val="24"/>
          <w:bdr w:val="none" w:sz="0" w:space="0" w:color="auto" w:frame="1"/>
          <w:lang w:eastAsia="es-MX"/>
        </w:rPr>
        <w:t xml:space="preserve">     Las comisiones a cargo de las personas físicas, comercios e instituciones, por concepto de retenciones que se realicen a los trabajadores del Gobierno del </w:t>
      </w:r>
      <w:r w:rsidRPr="007E3612">
        <w:rPr>
          <w:rFonts w:ascii="Arial" w:eastAsia="Arial Unicode MS" w:hAnsi="Arial" w:cs="Arial"/>
          <w:color w:val="000000"/>
          <w:sz w:val="24"/>
          <w:szCs w:val="24"/>
          <w:bdr w:val="none" w:sz="0" w:space="0" w:color="auto" w:frame="1"/>
          <w:lang w:eastAsia="es-MX"/>
        </w:rPr>
        <w:lastRenderedPageBreak/>
        <w:t>Estado, de conformidad con los convenios de pagos y aportaciones, las que en todo caso será del dos al millar; y</w:t>
      </w:r>
    </w:p>
    <w:p w14:paraId="1EBCE0A7"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4F032143" w14:textId="77777777" w:rsidR="00636C00" w:rsidRPr="007E3612" w:rsidRDefault="00636C00" w:rsidP="00636C00">
      <w:pPr>
        <w:shd w:val="clear" w:color="auto" w:fill="FFFFFF"/>
        <w:spacing w:after="0" w:line="360" w:lineRule="atLeast"/>
        <w:ind w:left="567" w:hanging="5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XII.</w:t>
      </w:r>
      <w:r w:rsidRPr="007E3612">
        <w:rPr>
          <w:rFonts w:ascii="Arial" w:eastAsia="Arial Unicode MS" w:hAnsi="Arial" w:cs="Arial"/>
          <w:color w:val="000000"/>
          <w:sz w:val="24"/>
          <w:szCs w:val="24"/>
          <w:bdr w:val="none" w:sz="0" w:space="0" w:color="auto" w:frame="1"/>
          <w:lang w:eastAsia="es-MX"/>
        </w:rPr>
        <w:t>    Otros no especificados.</w:t>
      </w:r>
    </w:p>
    <w:p w14:paraId="461FE2D4"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504DB089" w14:textId="77777777" w:rsidR="00636C00" w:rsidRPr="00BD3B6E" w:rsidRDefault="00636C00" w:rsidP="00636C00">
      <w:pPr>
        <w:shd w:val="clear" w:color="auto" w:fill="FFFFFF"/>
        <w:spacing w:after="0" w:line="360" w:lineRule="atLeast"/>
        <w:jc w:val="center"/>
        <w:rPr>
          <w:rFonts w:ascii="Arial" w:eastAsia="Arial Unicode MS" w:hAnsi="Arial" w:cs="Arial"/>
          <w:b/>
          <w:color w:val="000000"/>
          <w:sz w:val="24"/>
          <w:szCs w:val="24"/>
          <w:lang w:eastAsia="es-MX"/>
        </w:rPr>
      </w:pPr>
      <w:r w:rsidRPr="00BD3B6E">
        <w:rPr>
          <w:rFonts w:ascii="Arial" w:eastAsia="Arial Unicode MS" w:hAnsi="Arial" w:cs="Arial"/>
          <w:b/>
          <w:bCs/>
          <w:color w:val="000000"/>
          <w:sz w:val="24"/>
          <w:szCs w:val="24"/>
          <w:bdr w:val="none" w:sz="0" w:space="0" w:color="auto" w:frame="1"/>
          <w:lang w:eastAsia="es-MX"/>
        </w:rPr>
        <w:t>TITULO</w:t>
      </w:r>
      <w:r w:rsidRPr="00BD3B6E">
        <w:rPr>
          <w:rFonts w:ascii="Arial" w:eastAsia="Arial Unicode MS" w:hAnsi="Arial" w:cs="Arial"/>
          <w:b/>
          <w:color w:val="000000"/>
          <w:sz w:val="24"/>
          <w:szCs w:val="24"/>
          <w:bdr w:val="none" w:sz="0" w:space="0" w:color="auto" w:frame="1"/>
          <w:lang w:eastAsia="es-MX"/>
        </w:rPr>
        <w:t> VI</w:t>
      </w:r>
    </w:p>
    <w:p w14:paraId="4F7A6996"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APROVECHAMIENTOS</w:t>
      </w:r>
    </w:p>
    <w:p w14:paraId="263175F6"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5287295F" w14:textId="3767E587" w:rsidR="00636C00" w:rsidRDefault="00636C00" w:rsidP="00636C00">
      <w:pPr>
        <w:shd w:val="clear" w:color="auto" w:fill="FFFFFF"/>
        <w:spacing w:after="0" w:line="360" w:lineRule="atLeast"/>
        <w:rPr>
          <w:rFonts w:ascii="Arial" w:eastAsia="Arial Unicode MS" w:hAnsi="Arial" w:cs="Arial"/>
          <w:color w:val="000000"/>
          <w:sz w:val="24"/>
          <w:szCs w:val="24"/>
          <w:bdr w:val="none" w:sz="0" w:space="0" w:color="auto" w:frame="1"/>
          <w:lang w:eastAsia="es-MX"/>
        </w:rPr>
      </w:pPr>
      <w:r w:rsidRPr="007E3612">
        <w:rPr>
          <w:rFonts w:ascii="Arial" w:eastAsia="Arial Unicode MS" w:hAnsi="Arial" w:cs="Arial"/>
          <w:b/>
          <w:bCs/>
          <w:color w:val="000000"/>
          <w:sz w:val="24"/>
          <w:szCs w:val="24"/>
          <w:bdr w:val="none" w:sz="0" w:space="0" w:color="auto" w:frame="1"/>
          <w:lang w:eastAsia="es-MX"/>
        </w:rPr>
        <w:t>ARTÍCULO 194</w:t>
      </w:r>
      <w:r w:rsidR="00A9460A">
        <w:rPr>
          <w:rFonts w:ascii="Arial" w:eastAsia="Arial Unicode MS" w:hAnsi="Arial" w:cs="Arial"/>
          <w:b/>
          <w:bCs/>
          <w:color w:val="000000"/>
          <w:sz w:val="24"/>
          <w:szCs w:val="24"/>
          <w:bdr w:val="none" w:sz="0" w:space="0" w:color="auto" w:frame="1"/>
          <w:lang w:eastAsia="es-MX"/>
        </w:rPr>
        <w:t>.</w:t>
      </w:r>
      <w:r w:rsidRPr="007E3612">
        <w:rPr>
          <w:rFonts w:ascii="Arial" w:eastAsia="Arial Unicode MS" w:hAnsi="Arial" w:cs="Arial"/>
          <w:color w:val="000000"/>
          <w:sz w:val="24"/>
          <w:szCs w:val="24"/>
          <w:bdr w:val="none" w:sz="0" w:space="0" w:color="auto" w:frame="1"/>
          <w:lang w:eastAsia="es-MX"/>
        </w:rPr>
        <w:t> Quedan comprendidos dentro de esta clasificación, los ingresos que obtenga el Estado por:</w:t>
      </w:r>
    </w:p>
    <w:p w14:paraId="27DD2F08" w14:textId="77777777" w:rsidR="00A9460A" w:rsidRPr="007E3612" w:rsidRDefault="00A9460A" w:rsidP="00636C00">
      <w:pPr>
        <w:shd w:val="clear" w:color="auto" w:fill="FFFFFF"/>
        <w:spacing w:after="0" w:line="360" w:lineRule="atLeast"/>
        <w:rPr>
          <w:rFonts w:ascii="Arial" w:eastAsia="Arial Unicode MS" w:hAnsi="Arial" w:cs="Arial"/>
          <w:color w:val="000000"/>
          <w:sz w:val="24"/>
          <w:szCs w:val="24"/>
          <w:lang w:eastAsia="es-MX"/>
        </w:rPr>
      </w:pPr>
    </w:p>
    <w:p w14:paraId="264AF489" w14:textId="77777777" w:rsidR="00636C00" w:rsidRPr="007E3612" w:rsidRDefault="00636C00" w:rsidP="00636C00">
      <w:pPr>
        <w:shd w:val="clear" w:color="auto" w:fill="FFFFFF"/>
        <w:spacing w:after="0" w:line="360" w:lineRule="atLeast"/>
        <w:ind w:hanging="283"/>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w:t>
      </w:r>
      <w:r w:rsidRPr="007E3612">
        <w:rPr>
          <w:rFonts w:ascii="Arial" w:eastAsia="Arial Unicode MS" w:hAnsi="Arial" w:cs="Arial"/>
          <w:color w:val="000000"/>
          <w:sz w:val="24"/>
          <w:szCs w:val="24"/>
          <w:bdr w:val="none" w:sz="0" w:space="0" w:color="auto" w:frame="1"/>
          <w:lang w:eastAsia="es-MX"/>
        </w:rPr>
        <w:t>   Recargos;</w:t>
      </w:r>
    </w:p>
    <w:p w14:paraId="2493E923" w14:textId="77777777" w:rsidR="00636C00" w:rsidRPr="007E3612" w:rsidRDefault="00636C00" w:rsidP="00636C00">
      <w:pPr>
        <w:shd w:val="clear" w:color="auto" w:fill="FFFFFF"/>
        <w:spacing w:after="0" w:line="360" w:lineRule="atLeast"/>
        <w:ind w:hanging="283"/>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II.</w:t>
      </w:r>
      <w:r w:rsidRPr="007E3612">
        <w:rPr>
          <w:rFonts w:ascii="Arial" w:eastAsia="Arial Unicode MS" w:hAnsi="Arial" w:cs="Arial"/>
          <w:color w:val="000000"/>
          <w:sz w:val="24"/>
          <w:szCs w:val="24"/>
          <w:bdr w:val="none" w:sz="0" w:space="0" w:color="auto" w:frame="1"/>
          <w:lang w:eastAsia="es-MX"/>
        </w:rPr>
        <w:t>  Gastos de ejecución;</w:t>
      </w:r>
    </w:p>
    <w:p w14:paraId="5963B47C" w14:textId="77777777" w:rsidR="00636C00" w:rsidRPr="007E3612" w:rsidRDefault="00636C00" w:rsidP="00636C00">
      <w:pPr>
        <w:shd w:val="clear" w:color="auto" w:fill="FFFFFF"/>
        <w:spacing w:after="0" w:line="360" w:lineRule="atLeast"/>
        <w:ind w:hanging="283"/>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III.</w:t>
      </w:r>
      <w:r w:rsidRPr="007E3612">
        <w:rPr>
          <w:rFonts w:ascii="Arial" w:eastAsia="Arial Unicode MS" w:hAnsi="Arial" w:cs="Arial"/>
          <w:color w:val="000000"/>
          <w:sz w:val="24"/>
          <w:szCs w:val="24"/>
          <w:bdr w:val="none" w:sz="0" w:space="0" w:color="auto" w:frame="1"/>
          <w:lang w:eastAsia="es-MX"/>
        </w:rPr>
        <w:t> Multas;</w:t>
      </w:r>
    </w:p>
    <w:p w14:paraId="610FF1E8" w14:textId="77777777" w:rsidR="00636C00" w:rsidRPr="007E3612" w:rsidRDefault="00636C00" w:rsidP="00636C00">
      <w:pPr>
        <w:shd w:val="clear" w:color="auto" w:fill="FFFFFF"/>
        <w:spacing w:after="0" w:line="360" w:lineRule="atLeast"/>
        <w:ind w:hanging="283"/>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IV.</w:t>
      </w:r>
      <w:r w:rsidRPr="007E3612">
        <w:rPr>
          <w:rFonts w:ascii="Arial" w:eastAsia="Arial Unicode MS" w:hAnsi="Arial" w:cs="Arial"/>
          <w:color w:val="000000"/>
          <w:sz w:val="24"/>
          <w:szCs w:val="24"/>
          <w:bdr w:val="none" w:sz="0" w:space="0" w:color="auto" w:frame="1"/>
          <w:lang w:eastAsia="es-MX"/>
        </w:rPr>
        <w:t>       Subsidios;</w:t>
      </w:r>
    </w:p>
    <w:p w14:paraId="3BC02A99" w14:textId="77777777" w:rsidR="00636C00" w:rsidRPr="007E3612" w:rsidRDefault="00636C00" w:rsidP="00636C00">
      <w:pPr>
        <w:shd w:val="clear" w:color="auto" w:fill="FFFFFF"/>
        <w:spacing w:after="0" w:line="360" w:lineRule="atLeast"/>
        <w:ind w:hanging="283"/>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V.</w:t>
      </w:r>
      <w:r w:rsidRPr="007E3612">
        <w:rPr>
          <w:rFonts w:ascii="Arial" w:eastAsia="Arial Unicode MS" w:hAnsi="Arial" w:cs="Arial"/>
          <w:color w:val="000000"/>
          <w:sz w:val="24"/>
          <w:szCs w:val="24"/>
          <w:bdr w:val="none" w:sz="0" w:space="0" w:color="auto" w:frame="1"/>
          <w:lang w:eastAsia="es-MX"/>
        </w:rPr>
        <w:t> Reintegros o indemnizaciones;</w:t>
      </w:r>
    </w:p>
    <w:p w14:paraId="562EF6D6" w14:textId="77777777" w:rsidR="00636C00" w:rsidRPr="007E3612" w:rsidRDefault="00636C00" w:rsidP="00636C00">
      <w:pPr>
        <w:shd w:val="clear" w:color="auto" w:fill="FFFFFF"/>
        <w:spacing w:after="0" w:line="360" w:lineRule="atLeast"/>
        <w:ind w:hanging="283"/>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VI.</w:t>
      </w:r>
      <w:r w:rsidRPr="007E3612">
        <w:rPr>
          <w:rFonts w:ascii="Arial" w:eastAsia="Arial Unicode MS" w:hAnsi="Arial" w:cs="Arial"/>
          <w:color w:val="000000"/>
          <w:sz w:val="24"/>
          <w:szCs w:val="24"/>
          <w:bdr w:val="none" w:sz="0" w:space="0" w:color="auto" w:frame="1"/>
          <w:lang w:eastAsia="es-MX"/>
        </w:rPr>
        <w:t>       Cauciones cuyas pérdidas  se  declaren  por resolución firme a favor del Estado;</w:t>
      </w:r>
    </w:p>
    <w:p w14:paraId="62C065FA" w14:textId="77777777" w:rsidR="00636C00" w:rsidRPr="007E3612" w:rsidRDefault="00636C00" w:rsidP="00636C00">
      <w:pPr>
        <w:shd w:val="clear" w:color="auto" w:fill="FFFFFF"/>
        <w:spacing w:after="0" w:line="360" w:lineRule="atLeast"/>
        <w:ind w:hanging="283"/>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VII.</w:t>
      </w:r>
      <w:r w:rsidRPr="007E3612">
        <w:rPr>
          <w:rFonts w:ascii="Arial" w:eastAsia="Arial Unicode MS" w:hAnsi="Arial" w:cs="Arial"/>
          <w:color w:val="000000"/>
          <w:sz w:val="24"/>
          <w:szCs w:val="24"/>
          <w:bdr w:val="none" w:sz="0" w:space="0" w:color="auto" w:frame="1"/>
          <w:lang w:eastAsia="es-MX"/>
        </w:rPr>
        <w:t>      Bienes y herencias vacantes, tesoros ocultos, herencias, legados, donaciones y otros conceptos en favor del Estado;</w:t>
      </w:r>
    </w:p>
    <w:p w14:paraId="0A1519CA" w14:textId="77777777" w:rsidR="00636C00" w:rsidRPr="007E3612" w:rsidRDefault="00636C00" w:rsidP="00636C00">
      <w:pPr>
        <w:shd w:val="clear" w:color="auto" w:fill="FFFFFF"/>
        <w:spacing w:after="0" w:line="360" w:lineRule="atLeast"/>
        <w:ind w:hanging="283"/>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VIII.</w:t>
      </w:r>
      <w:r w:rsidRPr="007E3612">
        <w:rPr>
          <w:rFonts w:ascii="Arial" w:eastAsia="Arial Unicode MS" w:hAnsi="Arial" w:cs="Arial"/>
          <w:color w:val="000000"/>
          <w:sz w:val="24"/>
          <w:szCs w:val="24"/>
          <w:bdr w:val="none" w:sz="0" w:space="0" w:color="auto" w:frame="1"/>
          <w:lang w:eastAsia="es-MX"/>
        </w:rPr>
        <w:t>     Aportaciones extraordinarias del Gobierno Federal, de Organismos Públicos o de particulares;</w:t>
      </w:r>
    </w:p>
    <w:p w14:paraId="668B186C" w14:textId="77777777" w:rsidR="00636C00" w:rsidRPr="007E3612" w:rsidRDefault="00636C00" w:rsidP="00636C00">
      <w:pPr>
        <w:shd w:val="clear" w:color="auto" w:fill="FFFFFF"/>
        <w:spacing w:after="0" w:line="360" w:lineRule="atLeast"/>
        <w:ind w:hanging="283"/>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IX.</w:t>
      </w:r>
      <w:r w:rsidRPr="007E3612">
        <w:rPr>
          <w:rFonts w:ascii="Arial" w:eastAsia="Arial Unicode MS" w:hAnsi="Arial" w:cs="Arial"/>
          <w:color w:val="000000"/>
          <w:sz w:val="24"/>
          <w:szCs w:val="24"/>
          <w:bdr w:val="none" w:sz="0" w:space="0" w:color="auto" w:frame="1"/>
          <w:lang w:eastAsia="es-MX"/>
        </w:rPr>
        <w:t>       Honorarios de notificación; y</w:t>
      </w:r>
    </w:p>
    <w:p w14:paraId="0134D05D" w14:textId="77777777" w:rsidR="00636C00" w:rsidRPr="007E3612" w:rsidRDefault="00636C00" w:rsidP="00636C00">
      <w:pPr>
        <w:shd w:val="clear" w:color="auto" w:fill="FFFFFF"/>
        <w:spacing w:after="0" w:line="360" w:lineRule="atLeast"/>
        <w:ind w:hanging="283"/>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X.</w:t>
      </w:r>
      <w:r w:rsidRPr="007E3612">
        <w:rPr>
          <w:rFonts w:ascii="Arial" w:eastAsia="Arial Unicode MS" w:hAnsi="Arial" w:cs="Arial"/>
          <w:color w:val="000000"/>
          <w:sz w:val="24"/>
          <w:szCs w:val="24"/>
          <w:bdr w:val="none" w:sz="0" w:space="0" w:color="auto" w:frame="1"/>
          <w:lang w:eastAsia="es-MX"/>
        </w:rPr>
        <w:t> Recursos provenientes de ahorros presupuestales; así como aquellos recaudados por cualquier otro concepto, que exceda del presupuesto de operación autorizado para los organismos y entidades públicas, incluso los provenientes de financiamientos; y</w:t>
      </w:r>
    </w:p>
    <w:p w14:paraId="622A2D31" w14:textId="77777777" w:rsidR="00636C00" w:rsidRPr="007E3612" w:rsidRDefault="00636C00" w:rsidP="00636C00">
      <w:pPr>
        <w:shd w:val="clear" w:color="auto" w:fill="FFFFFF"/>
        <w:spacing w:after="0" w:line="360" w:lineRule="atLeast"/>
        <w:ind w:hanging="283"/>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XI.</w:t>
      </w:r>
      <w:r w:rsidRPr="007E3612">
        <w:rPr>
          <w:rFonts w:ascii="Arial" w:eastAsia="Arial Unicode MS" w:hAnsi="Arial" w:cs="Arial"/>
          <w:color w:val="000000"/>
          <w:sz w:val="24"/>
          <w:szCs w:val="24"/>
          <w:bdr w:val="none" w:sz="0" w:space="0" w:color="auto" w:frame="1"/>
          <w:lang w:eastAsia="es-MX"/>
        </w:rPr>
        <w:t>       Otros no especificados.</w:t>
      </w:r>
    </w:p>
    <w:p w14:paraId="07148D7E"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3A84CDCD"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13D7FFB3"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TITULO VII</w:t>
      </w:r>
    </w:p>
    <w:p w14:paraId="607941C7"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INGRESOS COORDINADOS</w:t>
      </w:r>
    </w:p>
    <w:p w14:paraId="26DD61A3"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15F764BD" w14:textId="6B62083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lastRenderedPageBreak/>
        <w:t>ARTÍCULO 195</w:t>
      </w:r>
      <w:r w:rsidR="006C55A6" w:rsidRPr="007E3612">
        <w:rPr>
          <w:rFonts w:ascii="Arial" w:eastAsia="Arial Unicode MS" w:hAnsi="Arial" w:cs="Arial"/>
          <w:b/>
          <w:bCs/>
          <w:color w:val="000000"/>
          <w:sz w:val="24"/>
          <w:szCs w:val="24"/>
          <w:bdr w:val="none" w:sz="0" w:space="0" w:color="auto" w:frame="1"/>
          <w:lang w:eastAsia="es-MX"/>
        </w:rPr>
        <w:t>.</w:t>
      </w:r>
      <w:r w:rsidRPr="007E3612">
        <w:rPr>
          <w:rFonts w:ascii="Arial" w:eastAsia="Arial Unicode MS" w:hAnsi="Arial" w:cs="Arial"/>
          <w:color w:val="000000"/>
          <w:sz w:val="24"/>
          <w:szCs w:val="24"/>
          <w:bdr w:val="none" w:sz="0" w:space="0" w:color="auto" w:frame="1"/>
          <w:lang w:eastAsia="es-MX"/>
        </w:rPr>
        <w:t> Las participaciones, incentivos, subsidios y demás aportaciones que por virtud de la coordinación con la Federación, correspondan al Estado, se recaudarán con arreglo a la Ley de Coordinación Fiscal y a los convenios y acuerdos que tenga celebrados y que celebre el Estado con la Federación.</w:t>
      </w:r>
    </w:p>
    <w:p w14:paraId="0F22AB92" w14:textId="2AE21CAB"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401CCB1E"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TITULO VIII</w:t>
      </w:r>
    </w:p>
    <w:p w14:paraId="2BA917E4"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INGRESOS EXTRAORDINARIOS</w:t>
      </w:r>
    </w:p>
    <w:p w14:paraId="11063F14"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37AE8D0D" w14:textId="42A5AC89" w:rsidR="00636C00" w:rsidRPr="007E3612" w:rsidRDefault="00542959" w:rsidP="00636C00">
      <w:pPr>
        <w:shd w:val="clear" w:color="auto" w:fill="FFFFFF"/>
        <w:spacing w:after="0" w:line="360" w:lineRule="atLeast"/>
        <w:jc w:val="both"/>
        <w:rPr>
          <w:rFonts w:ascii="Arial" w:eastAsia="Arial Unicode MS" w:hAnsi="Arial" w:cs="Arial"/>
          <w:color w:val="000000"/>
          <w:sz w:val="24"/>
          <w:szCs w:val="24"/>
          <w:lang w:eastAsia="es-MX"/>
        </w:rPr>
      </w:pPr>
      <w:r>
        <w:rPr>
          <w:rFonts w:ascii="Arial" w:eastAsia="Arial Unicode MS" w:hAnsi="Arial" w:cs="Arial"/>
          <w:b/>
          <w:bCs/>
          <w:color w:val="000000"/>
          <w:sz w:val="24"/>
          <w:szCs w:val="24"/>
          <w:bdr w:val="none" w:sz="0" w:space="0" w:color="auto" w:frame="1"/>
          <w:lang w:eastAsia="es-MX"/>
        </w:rPr>
        <w:t>ARTÍCULO</w:t>
      </w:r>
      <w:r w:rsidR="00BD3B6E">
        <w:rPr>
          <w:rFonts w:ascii="Arial" w:eastAsia="Arial Unicode MS" w:hAnsi="Arial" w:cs="Arial"/>
          <w:b/>
          <w:bCs/>
          <w:color w:val="000000"/>
          <w:sz w:val="24"/>
          <w:szCs w:val="24"/>
          <w:bdr w:val="none" w:sz="0" w:space="0" w:color="auto" w:frame="1"/>
          <w:lang w:eastAsia="es-MX"/>
        </w:rPr>
        <w:t xml:space="preserve"> </w:t>
      </w:r>
      <w:r w:rsidR="00636C00" w:rsidRPr="007E3612">
        <w:rPr>
          <w:rFonts w:ascii="Arial" w:eastAsia="Arial Unicode MS" w:hAnsi="Arial" w:cs="Arial"/>
          <w:b/>
          <w:bCs/>
          <w:color w:val="000000"/>
          <w:sz w:val="24"/>
          <w:szCs w:val="24"/>
          <w:bdr w:val="none" w:sz="0" w:space="0" w:color="auto" w:frame="1"/>
          <w:lang w:eastAsia="es-MX"/>
        </w:rPr>
        <w:t>196</w:t>
      </w:r>
      <w:r w:rsidR="006C55A6" w:rsidRPr="007E3612">
        <w:rPr>
          <w:rFonts w:ascii="Arial" w:eastAsia="Arial Unicode MS" w:hAnsi="Arial" w:cs="Arial"/>
          <w:b/>
          <w:bCs/>
          <w:color w:val="000000"/>
          <w:sz w:val="24"/>
          <w:szCs w:val="24"/>
          <w:bdr w:val="none" w:sz="0" w:space="0" w:color="auto" w:frame="1"/>
          <w:lang w:eastAsia="es-MX"/>
        </w:rPr>
        <w:t>.</w:t>
      </w:r>
      <w:r w:rsidR="00636C00" w:rsidRPr="007E3612">
        <w:rPr>
          <w:rFonts w:ascii="Arial" w:eastAsia="Arial Unicode MS" w:hAnsi="Arial" w:cs="Arial"/>
          <w:color w:val="000000"/>
          <w:sz w:val="24"/>
          <w:szCs w:val="24"/>
          <w:bdr w:val="none" w:sz="0" w:space="0" w:color="auto" w:frame="1"/>
          <w:lang w:eastAsia="es-MX"/>
        </w:rPr>
        <w:t> Quedan comprendidos dentro de esta clasificación los ingresos cuya percepción se decrete excepcionalmente para proveer el pago de gastos o inversiones accidentales, extraordinarias o especiales del Estado, así como los derivados de créditos o empréstitos contratados para este fin.</w:t>
      </w:r>
    </w:p>
    <w:p w14:paraId="3E65FAB3"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694F69BC"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val="en-US" w:eastAsia="es-MX"/>
        </w:rPr>
      </w:pPr>
      <w:r w:rsidRPr="007E3612">
        <w:rPr>
          <w:rFonts w:ascii="Arial" w:eastAsia="Arial Unicode MS" w:hAnsi="Arial" w:cs="Arial"/>
          <w:b/>
          <w:bCs/>
          <w:color w:val="000000"/>
          <w:sz w:val="24"/>
          <w:szCs w:val="24"/>
          <w:bdr w:val="none" w:sz="0" w:space="0" w:color="auto" w:frame="1"/>
          <w:lang w:val="en-US" w:eastAsia="es-MX"/>
        </w:rPr>
        <w:t>T R A N S I T O R I O S</w:t>
      </w:r>
    </w:p>
    <w:p w14:paraId="269840CB"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val="en-US" w:eastAsia="es-MX"/>
        </w:rPr>
      </w:pPr>
      <w:r w:rsidRPr="007E3612">
        <w:rPr>
          <w:rFonts w:ascii="Arial" w:eastAsia="Arial Unicode MS" w:hAnsi="Arial" w:cs="Arial"/>
          <w:color w:val="000000"/>
          <w:sz w:val="24"/>
          <w:szCs w:val="24"/>
          <w:bdr w:val="none" w:sz="0" w:space="0" w:color="auto" w:frame="1"/>
          <w:lang w:val="en-US" w:eastAsia="es-MX"/>
        </w:rPr>
        <w:t> </w:t>
      </w:r>
    </w:p>
    <w:p w14:paraId="39FA6A03" w14:textId="39642431"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val="en-US" w:eastAsia="es-MX"/>
        </w:rPr>
        <w:t> </w:t>
      </w:r>
      <w:r w:rsidRPr="007E3612">
        <w:rPr>
          <w:rFonts w:ascii="Arial" w:eastAsia="Arial Unicode MS" w:hAnsi="Arial" w:cs="Arial"/>
          <w:b/>
          <w:bCs/>
          <w:color w:val="000000"/>
          <w:sz w:val="24"/>
          <w:szCs w:val="24"/>
          <w:bdr w:val="none" w:sz="0" w:space="0" w:color="auto" w:frame="1"/>
          <w:lang w:eastAsia="es-MX"/>
        </w:rPr>
        <w:t>ARTÍCULO PRIMERO</w:t>
      </w:r>
      <w:r w:rsidR="006C55A6" w:rsidRPr="007E3612">
        <w:rPr>
          <w:rFonts w:ascii="Arial" w:eastAsia="Arial Unicode MS" w:hAnsi="Arial" w:cs="Arial"/>
          <w:b/>
          <w:bCs/>
          <w:color w:val="000000"/>
          <w:sz w:val="24"/>
          <w:szCs w:val="24"/>
          <w:bdr w:val="none" w:sz="0" w:space="0" w:color="auto" w:frame="1"/>
          <w:lang w:eastAsia="es-MX"/>
        </w:rPr>
        <w:t>.</w:t>
      </w:r>
      <w:r w:rsidRPr="007E3612">
        <w:rPr>
          <w:rFonts w:ascii="Arial" w:eastAsia="Arial Unicode MS" w:hAnsi="Arial" w:cs="Arial"/>
          <w:b/>
          <w:bCs/>
          <w:color w:val="000000"/>
          <w:sz w:val="24"/>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 xml:space="preserve">El presente Decreto entrará en vigor el día primero de enero de dos mil </w:t>
      </w:r>
      <w:r w:rsidR="004B3041">
        <w:rPr>
          <w:rFonts w:ascii="Arial" w:eastAsia="Arial Unicode MS" w:hAnsi="Arial" w:cs="Arial"/>
          <w:color w:val="000000"/>
          <w:sz w:val="24"/>
          <w:szCs w:val="24"/>
          <w:bdr w:val="none" w:sz="0" w:space="0" w:color="auto" w:frame="1"/>
          <w:lang w:eastAsia="es-MX"/>
        </w:rPr>
        <w:t>veinte</w:t>
      </w:r>
      <w:r w:rsidRPr="007E3612">
        <w:rPr>
          <w:rFonts w:ascii="Arial" w:eastAsia="Arial Unicode MS" w:hAnsi="Arial" w:cs="Arial"/>
          <w:color w:val="000000"/>
          <w:sz w:val="24"/>
          <w:szCs w:val="24"/>
          <w:bdr w:val="none" w:sz="0" w:space="0" w:color="auto" w:frame="1"/>
          <w:lang w:eastAsia="es-MX"/>
        </w:rPr>
        <w:t>.</w:t>
      </w:r>
    </w:p>
    <w:p w14:paraId="63D8F5E2" w14:textId="68D8DD3C"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r w:rsidRPr="007E3612">
        <w:rPr>
          <w:rFonts w:ascii="Arial" w:eastAsia="Arial Unicode MS" w:hAnsi="Arial" w:cs="Arial"/>
          <w:b/>
          <w:bCs/>
          <w:color w:val="000000"/>
          <w:sz w:val="24"/>
          <w:szCs w:val="24"/>
          <w:bdr w:val="none" w:sz="0" w:space="0" w:color="auto" w:frame="1"/>
          <w:lang w:eastAsia="es-MX"/>
        </w:rPr>
        <w:t> </w:t>
      </w:r>
    </w:p>
    <w:p w14:paraId="155DBCEA" w14:textId="0FBDA261"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ARTÍCULO SEGUNDO</w:t>
      </w:r>
      <w:r w:rsidR="006C55A6" w:rsidRPr="007E3612">
        <w:rPr>
          <w:rFonts w:ascii="Arial" w:eastAsia="Arial Unicode MS" w:hAnsi="Arial" w:cs="Arial"/>
          <w:b/>
          <w:bCs/>
          <w:color w:val="000000"/>
          <w:sz w:val="24"/>
          <w:szCs w:val="24"/>
          <w:bdr w:val="none" w:sz="0" w:space="0" w:color="auto" w:frame="1"/>
          <w:lang w:eastAsia="es-MX"/>
        </w:rPr>
        <w:t>.</w:t>
      </w:r>
      <w:r w:rsidRPr="007E3612">
        <w:rPr>
          <w:rFonts w:ascii="Arial" w:eastAsia="Arial Unicode MS" w:hAnsi="Arial" w:cs="Arial"/>
          <w:b/>
          <w:bCs/>
          <w:color w:val="000000"/>
          <w:sz w:val="24"/>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Las tarifas contenidas en el artículo 57 de esta Ley, estarán vigentes solamente en las oficinas registrales en las que se implemente el Sistema Integral de Informática Registral del Instituto Catastral y Registral del Estado de Coahuila de Zaragoza.</w:t>
      </w:r>
    </w:p>
    <w:p w14:paraId="4825205E"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 </w:t>
      </w:r>
    </w:p>
    <w:p w14:paraId="53579B4D" w14:textId="77777777" w:rsidR="00636C00" w:rsidRPr="007E3612"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7E3612">
        <w:rPr>
          <w:rFonts w:ascii="Arial" w:eastAsia="Arial Unicode MS" w:hAnsi="Arial" w:cs="Arial"/>
          <w:color w:val="000000"/>
          <w:sz w:val="24"/>
          <w:szCs w:val="24"/>
          <w:bdr w:val="none" w:sz="0" w:space="0" w:color="auto" w:frame="1"/>
          <w:lang w:eastAsia="es-MX"/>
        </w:rPr>
        <w:t>Hasta en tanto las oficinas registrales no cuenten con la tecnología necesaria para realizar trámites telemáticos, el usuario deberá presentarlos de manera física.</w:t>
      </w:r>
    </w:p>
    <w:p w14:paraId="3BC63B54" w14:textId="77777777" w:rsidR="00FC5BC5" w:rsidRDefault="00FC5BC5" w:rsidP="00636C00">
      <w:pPr>
        <w:shd w:val="clear" w:color="auto" w:fill="FFFFFF"/>
        <w:spacing w:after="0" w:line="360" w:lineRule="atLeast"/>
        <w:ind w:right="67"/>
        <w:jc w:val="both"/>
        <w:rPr>
          <w:rFonts w:ascii="Arial" w:eastAsia="Arial Unicode MS" w:hAnsi="Arial" w:cs="Arial"/>
          <w:b/>
          <w:bCs/>
          <w:color w:val="000000"/>
          <w:sz w:val="24"/>
          <w:szCs w:val="24"/>
          <w:bdr w:val="none" w:sz="0" w:space="0" w:color="auto" w:frame="1"/>
          <w:lang w:eastAsia="es-MX"/>
        </w:rPr>
      </w:pPr>
    </w:p>
    <w:p w14:paraId="79D782B9" w14:textId="77777777" w:rsidR="00FC5BC5" w:rsidRDefault="00FC5BC5" w:rsidP="00636C00">
      <w:pPr>
        <w:shd w:val="clear" w:color="auto" w:fill="FFFFFF"/>
        <w:spacing w:after="0" w:line="360" w:lineRule="atLeast"/>
        <w:ind w:right="67"/>
        <w:jc w:val="both"/>
        <w:rPr>
          <w:rFonts w:ascii="Arial" w:eastAsia="Arial Unicode MS" w:hAnsi="Arial" w:cs="Arial"/>
          <w:b/>
          <w:bCs/>
          <w:color w:val="000000"/>
          <w:sz w:val="24"/>
          <w:szCs w:val="24"/>
          <w:bdr w:val="none" w:sz="0" w:space="0" w:color="auto" w:frame="1"/>
          <w:lang w:eastAsia="es-MX"/>
        </w:rPr>
      </w:pPr>
    </w:p>
    <w:p w14:paraId="5BBEEC97" w14:textId="77777777" w:rsidR="00FC5BC5" w:rsidRDefault="00FC5BC5" w:rsidP="00636C00">
      <w:pPr>
        <w:shd w:val="clear" w:color="auto" w:fill="FFFFFF"/>
        <w:spacing w:after="0" w:line="360" w:lineRule="atLeast"/>
        <w:ind w:right="67"/>
        <w:jc w:val="both"/>
        <w:rPr>
          <w:rFonts w:ascii="Arial" w:eastAsia="Arial Unicode MS" w:hAnsi="Arial" w:cs="Arial"/>
          <w:b/>
          <w:bCs/>
          <w:color w:val="000000"/>
          <w:sz w:val="24"/>
          <w:szCs w:val="24"/>
          <w:bdr w:val="none" w:sz="0" w:space="0" w:color="auto" w:frame="1"/>
          <w:lang w:eastAsia="es-MX"/>
        </w:rPr>
      </w:pPr>
    </w:p>
    <w:p w14:paraId="46874096" w14:textId="77777777" w:rsidR="00FC5BC5" w:rsidRDefault="00FC5BC5" w:rsidP="00636C00">
      <w:pPr>
        <w:shd w:val="clear" w:color="auto" w:fill="FFFFFF"/>
        <w:spacing w:after="0" w:line="360" w:lineRule="atLeast"/>
        <w:ind w:right="67"/>
        <w:jc w:val="both"/>
        <w:rPr>
          <w:rFonts w:ascii="Arial" w:eastAsia="Arial Unicode MS" w:hAnsi="Arial" w:cs="Arial"/>
          <w:b/>
          <w:bCs/>
          <w:color w:val="000000"/>
          <w:sz w:val="24"/>
          <w:szCs w:val="24"/>
          <w:bdr w:val="none" w:sz="0" w:space="0" w:color="auto" w:frame="1"/>
          <w:lang w:eastAsia="es-MX"/>
        </w:rPr>
      </w:pPr>
    </w:p>
    <w:p w14:paraId="4DC58B44" w14:textId="77777777" w:rsidR="00FC5BC5" w:rsidRDefault="00FC5BC5" w:rsidP="00636C00">
      <w:pPr>
        <w:shd w:val="clear" w:color="auto" w:fill="FFFFFF"/>
        <w:spacing w:after="0" w:line="360" w:lineRule="atLeast"/>
        <w:ind w:right="67"/>
        <w:jc w:val="both"/>
        <w:rPr>
          <w:rFonts w:ascii="Arial" w:eastAsia="Arial Unicode MS" w:hAnsi="Arial" w:cs="Arial"/>
          <w:b/>
          <w:bCs/>
          <w:color w:val="000000"/>
          <w:sz w:val="24"/>
          <w:szCs w:val="24"/>
          <w:bdr w:val="none" w:sz="0" w:space="0" w:color="auto" w:frame="1"/>
          <w:lang w:eastAsia="es-MX"/>
        </w:rPr>
      </w:pPr>
    </w:p>
    <w:p w14:paraId="2E7C8233" w14:textId="77777777" w:rsidR="00FC5BC5" w:rsidRDefault="00FC5BC5" w:rsidP="00636C00">
      <w:pPr>
        <w:shd w:val="clear" w:color="auto" w:fill="FFFFFF"/>
        <w:spacing w:after="0" w:line="360" w:lineRule="atLeast"/>
        <w:ind w:right="67"/>
        <w:jc w:val="both"/>
        <w:rPr>
          <w:rFonts w:ascii="Arial" w:eastAsia="Arial Unicode MS" w:hAnsi="Arial" w:cs="Arial"/>
          <w:b/>
          <w:bCs/>
          <w:color w:val="000000"/>
          <w:sz w:val="24"/>
          <w:szCs w:val="24"/>
          <w:bdr w:val="none" w:sz="0" w:space="0" w:color="auto" w:frame="1"/>
          <w:lang w:eastAsia="es-MX"/>
        </w:rPr>
      </w:pPr>
    </w:p>
    <w:p w14:paraId="286ACF85" w14:textId="77777777" w:rsidR="00FC5BC5" w:rsidRDefault="00FC5BC5" w:rsidP="00636C00">
      <w:pPr>
        <w:shd w:val="clear" w:color="auto" w:fill="FFFFFF"/>
        <w:spacing w:after="0" w:line="360" w:lineRule="atLeast"/>
        <w:ind w:right="67"/>
        <w:jc w:val="both"/>
        <w:rPr>
          <w:rFonts w:ascii="Arial" w:eastAsia="Arial Unicode MS" w:hAnsi="Arial" w:cs="Arial"/>
          <w:b/>
          <w:bCs/>
          <w:color w:val="000000"/>
          <w:sz w:val="24"/>
          <w:szCs w:val="24"/>
          <w:bdr w:val="none" w:sz="0" w:space="0" w:color="auto" w:frame="1"/>
          <w:lang w:eastAsia="es-MX"/>
        </w:rPr>
      </w:pPr>
    </w:p>
    <w:p w14:paraId="552DD902" w14:textId="3A5651F0" w:rsidR="00636C00" w:rsidRPr="007E3612" w:rsidRDefault="00636C00" w:rsidP="00636C00">
      <w:pPr>
        <w:shd w:val="clear" w:color="auto" w:fill="FFFFFF"/>
        <w:spacing w:after="0" w:line="360" w:lineRule="atLeast"/>
        <w:ind w:right="67"/>
        <w:jc w:val="both"/>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lastRenderedPageBreak/>
        <w:t>ARTÍCULO TERCERO</w:t>
      </w:r>
      <w:r w:rsidR="006C55A6" w:rsidRPr="007E3612">
        <w:rPr>
          <w:rFonts w:ascii="Arial" w:eastAsia="Arial Unicode MS" w:hAnsi="Arial" w:cs="Arial"/>
          <w:b/>
          <w:bCs/>
          <w:color w:val="000000"/>
          <w:sz w:val="24"/>
          <w:szCs w:val="24"/>
          <w:bdr w:val="none" w:sz="0" w:space="0" w:color="auto" w:frame="1"/>
          <w:lang w:eastAsia="es-MX"/>
        </w:rPr>
        <w:t>.</w:t>
      </w:r>
      <w:r w:rsidRPr="007E3612">
        <w:rPr>
          <w:rFonts w:ascii="Arial" w:eastAsia="Arial Unicode MS" w:hAnsi="Arial" w:cs="Arial"/>
          <w:b/>
          <w:bCs/>
          <w:color w:val="000000"/>
          <w:sz w:val="24"/>
          <w:szCs w:val="24"/>
          <w:bdr w:val="none" w:sz="0" w:space="0" w:color="auto" w:frame="1"/>
          <w:lang w:eastAsia="es-MX"/>
        </w:rPr>
        <w:t> </w:t>
      </w:r>
      <w:r w:rsidRPr="007E3612">
        <w:rPr>
          <w:rFonts w:ascii="Arial" w:eastAsia="Arial Unicode MS" w:hAnsi="Arial" w:cs="Arial"/>
          <w:color w:val="000000"/>
          <w:sz w:val="24"/>
          <w:szCs w:val="24"/>
          <w:bdr w:val="none" w:sz="0" w:space="0" w:color="auto" w:frame="1"/>
          <w:lang w:eastAsia="es-MX"/>
        </w:rPr>
        <w:t>Publíquese en el Periódico Oficial del Gobierno del Estado.</w:t>
      </w:r>
    </w:p>
    <w:p w14:paraId="24A7F3E4" w14:textId="77777777" w:rsidR="00FC5BC5" w:rsidRDefault="00FC5BC5" w:rsidP="00636C00">
      <w:pPr>
        <w:shd w:val="clear" w:color="auto" w:fill="FFFFFF"/>
        <w:spacing w:after="0" w:line="360" w:lineRule="atLeast"/>
        <w:ind w:right="114"/>
        <w:jc w:val="center"/>
        <w:rPr>
          <w:rFonts w:ascii="Arial" w:eastAsia="Arial Unicode MS" w:hAnsi="Arial" w:cs="Arial"/>
          <w:b/>
          <w:bCs/>
          <w:color w:val="000000"/>
          <w:sz w:val="24"/>
          <w:szCs w:val="24"/>
          <w:bdr w:val="none" w:sz="0" w:space="0" w:color="auto" w:frame="1"/>
          <w:lang w:eastAsia="es-MX"/>
        </w:rPr>
      </w:pPr>
    </w:p>
    <w:p w14:paraId="5AEB0228" w14:textId="77777777" w:rsidR="00636C00" w:rsidRPr="007E3612" w:rsidRDefault="00636C00" w:rsidP="00636C00">
      <w:pPr>
        <w:shd w:val="clear" w:color="auto" w:fill="FFFFFF"/>
        <w:spacing w:after="0" w:line="360" w:lineRule="atLeast"/>
        <w:ind w:right="114"/>
        <w:jc w:val="center"/>
        <w:rPr>
          <w:rFonts w:ascii="Arial" w:eastAsia="Arial Unicode MS" w:hAnsi="Arial" w:cs="Arial"/>
          <w:color w:val="000000"/>
          <w:sz w:val="24"/>
          <w:szCs w:val="24"/>
          <w:lang w:eastAsia="es-MX"/>
        </w:rPr>
      </w:pPr>
      <w:bookmarkStart w:id="0" w:name="_GoBack"/>
      <w:bookmarkEnd w:id="0"/>
      <w:r w:rsidRPr="007E3612">
        <w:rPr>
          <w:rFonts w:ascii="Arial" w:eastAsia="Arial Unicode MS" w:hAnsi="Arial" w:cs="Arial"/>
          <w:b/>
          <w:bCs/>
          <w:color w:val="000000"/>
          <w:sz w:val="24"/>
          <w:szCs w:val="24"/>
          <w:bdr w:val="none" w:sz="0" w:space="0" w:color="auto" w:frame="1"/>
          <w:lang w:eastAsia="es-MX"/>
        </w:rPr>
        <w:t> </w:t>
      </w:r>
    </w:p>
    <w:p w14:paraId="04BEAFF9" w14:textId="77777777" w:rsidR="00636C00" w:rsidRPr="007E3612" w:rsidRDefault="00636C00" w:rsidP="00636C00">
      <w:pPr>
        <w:shd w:val="clear" w:color="auto" w:fill="FFFFFF"/>
        <w:spacing w:after="0" w:line="360" w:lineRule="atLeast"/>
        <w:ind w:right="113"/>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A T E N T A M E N T E</w:t>
      </w:r>
    </w:p>
    <w:p w14:paraId="2271851A" w14:textId="3636B6E3" w:rsidR="00636C00" w:rsidRPr="007E3612" w:rsidRDefault="00B6458F" w:rsidP="00636C00">
      <w:pPr>
        <w:shd w:val="clear" w:color="auto" w:fill="FFFFFF"/>
        <w:spacing w:after="0" w:line="360" w:lineRule="atLeast"/>
        <w:ind w:right="113"/>
        <w:jc w:val="center"/>
        <w:rPr>
          <w:rFonts w:ascii="Arial" w:eastAsia="Arial Unicode MS" w:hAnsi="Arial" w:cs="Arial"/>
          <w:color w:val="000000"/>
          <w:sz w:val="24"/>
          <w:szCs w:val="24"/>
          <w:lang w:eastAsia="es-MX"/>
        </w:rPr>
      </w:pPr>
      <w:r>
        <w:rPr>
          <w:rFonts w:ascii="Arial" w:eastAsia="Arial Unicode MS" w:hAnsi="Arial" w:cs="Arial"/>
          <w:b/>
          <w:bCs/>
          <w:color w:val="000000"/>
          <w:sz w:val="24"/>
          <w:szCs w:val="24"/>
          <w:bdr w:val="none" w:sz="0" w:space="0" w:color="auto" w:frame="1"/>
          <w:lang w:eastAsia="es-MX"/>
        </w:rPr>
        <w:t>“SUFRAGIO EFECTIVO.</w:t>
      </w:r>
      <w:r w:rsidR="00636C00" w:rsidRPr="007E3612">
        <w:rPr>
          <w:rFonts w:ascii="Arial" w:eastAsia="Arial Unicode MS" w:hAnsi="Arial" w:cs="Arial"/>
          <w:b/>
          <w:bCs/>
          <w:color w:val="000000"/>
          <w:sz w:val="24"/>
          <w:szCs w:val="24"/>
          <w:bdr w:val="none" w:sz="0" w:space="0" w:color="auto" w:frame="1"/>
          <w:lang w:eastAsia="es-MX"/>
        </w:rPr>
        <w:t xml:space="preserve"> NO REELECCIÓN”</w:t>
      </w:r>
    </w:p>
    <w:p w14:paraId="780BFF46" w14:textId="77777777" w:rsidR="00636C00" w:rsidRPr="007E3612" w:rsidRDefault="00636C00" w:rsidP="00636C00">
      <w:pPr>
        <w:shd w:val="clear" w:color="auto" w:fill="FFFFFF"/>
        <w:spacing w:after="0" w:line="360" w:lineRule="atLeast"/>
        <w:ind w:right="113"/>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EL GOBERNADOR CONSTITUCIONAL DEL ESTADO</w:t>
      </w:r>
    </w:p>
    <w:p w14:paraId="7F4D0F8B" w14:textId="77777777" w:rsidR="00636C00" w:rsidRPr="007E3612" w:rsidRDefault="00636C00" w:rsidP="00636C00">
      <w:pPr>
        <w:shd w:val="clear" w:color="auto" w:fill="FFFFFF"/>
        <w:spacing w:after="0" w:line="360" w:lineRule="atLeast"/>
        <w:ind w:right="114"/>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4A5A5616" w14:textId="77777777" w:rsidR="00636C00" w:rsidRPr="007E3612" w:rsidRDefault="00636C00" w:rsidP="00636C00">
      <w:pPr>
        <w:shd w:val="clear" w:color="auto" w:fill="FFFFFF"/>
        <w:spacing w:after="0" w:line="360" w:lineRule="atLeast"/>
        <w:ind w:right="114"/>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06A556F3" w14:textId="77777777" w:rsidR="00636C00" w:rsidRPr="007E3612" w:rsidRDefault="00636C00" w:rsidP="00636C00">
      <w:pPr>
        <w:shd w:val="clear" w:color="auto" w:fill="FFFFFF"/>
        <w:spacing w:after="0" w:line="360" w:lineRule="atLeast"/>
        <w:ind w:right="114"/>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10054A4C" w14:textId="77777777" w:rsidR="00636C00" w:rsidRPr="007E3612"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ING. MIGUEL ÁNGEL RIQUELME SOLÍS</w:t>
      </w:r>
    </w:p>
    <w:p w14:paraId="3EDEE008" w14:textId="77777777" w:rsidR="00FC5BC5" w:rsidRDefault="00FC5BC5" w:rsidP="00636C00">
      <w:pPr>
        <w:shd w:val="clear" w:color="auto" w:fill="FFFFFF"/>
        <w:spacing w:after="0" w:line="360" w:lineRule="atLeast"/>
        <w:ind w:left="1416" w:hanging="1416"/>
        <w:jc w:val="center"/>
        <w:rPr>
          <w:rFonts w:ascii="Arial" w:eastAsia="Arial Unicode MS" w:hAnsi="Arial" w:cs="Arial"/>
          <w:b/>
          <w:bCs/>
          <w:color w:val="000000"/>
          <w:sz w:val="24"/>
          <w:szCs w:val="24"/>
          <w:bdr w:val="none" w:sz="0" w:space="0" w:color="auto" w:frame="1"/>
          <w:lang w:eastAsia="es-MX"/>
        </w:rPr>
      </w:pPr>
    </w:p>
    <w:p w14:paraId="36000AEB" w14:textId="77777777" w:rsidR="00636C00" w:rsidRPr="007E3612" w:rsidRDefault="00636C00" w:rsidP="00636C00">
      <w:pPr>
        <w:shd w:val="clear" w:color="auto" w:fill="FFFFFF"/>
        <w:spacing w:after="0" w:line="360" w:lineRule="atLeast"/>
        <w:ind w:left="1416" w:hanging="1416"/>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3AAFB3E3" w14:textId="77777777" w:rsidR="00636C00" w:rsidRPr="007E3612" w:rsidRDefault="00636C00" w:rsidP="00636C00">
      <w:pPr>
        <w:shd w:val="clear" w:color="auto" w:fill="FFFFFF"/>
        <w:spacing w:after="0" w:line="360" w:lineRule="atLeast"/>
        <w:ind w:left="1416" w:hanging="1416"/>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070"/>
        <w:gridCol w:w="4536"/>
      </w:tblGrid>
      <w:tr w:rsidR="00636C00" w:rsidRPr="007E3612" w14:paraId="49ADD13F" w14:textId="77777777" w:rsidTr="005A0F7D">
        <w:tc>
          <w:tcPr>
            <w:tcW w:w="5070" w:type="dxa"/>
            <w:shd w:val="clear" w:color="auto" w:fill="FFFFFF"/>
            <w:tcMar>
              <w:top w:w="0" w:type="dxa"/>
              <w:left w:w="108" w:type="dxa"/>
              <w:bottom w:w="0" w:type="dxa"/>
              <w:right w:w="108" w:type="dxa"/>
            </w:tcMar>
            <w:vAlign w:val="center"/>
            <w:hideMark/>
          </w:tcPr>
          <w:p w14:paraId="0194CF21" w14:textId="77777777" w:rsidR="00636C00" w:rsidRPr="007E3612" w:rsidRDefault="00636C00" w:rsidP="005A0F7D">
            <w:pPr>
              <w:spacing w:after="0" w:line="360" w:lineRule="atLeast"/>
              <w:ind w:right="114"/>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EL SECRETARIO DE GOBIERNO</w:t>
            </w:r>
          </w:p>
          <w:p w14:paraId="44DAD94A" w14:textId="77777777" w:rsidR="00636C00" w:rsidRPr="007E3612" w:rsidRDefault="00636C00" w:rsidP="005A0F7D">
            <w:pPr>
              <w:spacing w:after="0" w:line="360" w:lineRule="atLeast"/>
              <w:ind w:right="114"/>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1ACEBD7C" w14:textId="77777777" w:rsidR="00636C00" w:rsidRDefault="00636C00" w:rsidP="005A0F7D">
            <w:pPr>
              <w:spacing w:after="0" w:line="360" w:lineRule="atLeast"/>
              <w:ind w:right="114"/>
              <w:jc w:val="center"/>
              <w:rPr>
                <w:rFonts w:ascii="Arial" w:eastAsia="Arial Unicode MS" w:hAnsi="Arial" w:cs="Arial"/>
                <w:b/>
                <w:bCs/>
                <w:color w:val="000000"/>
                <w:sz w:val="24"/>
                <w:szCs w:val="24"/>
                <w:bdr w:val="none" w:sz="0" w:space="0" w:color="auto" w:frame="1"/>
                <w:lang w:eastAsia="es-MX"/>
              </w:rPr>
            </w:pPr>
            <w:r w:rsidRPr="007E3612">
              <w:rPr>
                <w:rFonts w:ascii="Arial" w:eastAsia="Arial Unicode MS" w:hAnsi="Arial" w:cs="Arial"/>
                <w:b/>
                <w:bCs/>
                <w:color w:val="000000"/>
                <w:sz w:val="24"/>
                <w:szCs w:val="24"/>
                <w:bdr w:val="none" w:sz="0" w:space="0" w:color="auto" w:frame="1"/>
                <w:lang w:eastAsia="es-MX"/>
              </w:rPr>
              <w:t> </w:t>
            </w:r>
          </w:p>
          <w:p w14:paraId="07455692" w14:textId="77777777" w:rsidR="00FC5BC5" w:rsidRPr="007E3612" w:rsidRDefault="00FC5BC5" w:rsidP="005A0F7D">
            <w:pPr>
              <w:spacing w:after="0" w:line="360" w:lineRule="atLeast"/>
              <w:ind w:right="114"/>
              <w:jc w:val="center"/>
              <w:rPr>
                <w:rFonts w:ascii="Arial" w:eastAsia="Arial Unicode MS" w:hAnsi="Arial" w:cs="Arial"/>
                <w:color w:val="000000"/>
                <w:sz w:val="24"/>
                <w:szCs w:val="24"/>
                <w:lang w:eastAsia="es-MX"/>
              </w:rPr>
            </w:pPr>
          </w:p>
          <w:p w14:paraId="0847F593" w14:textId="77777777" w:rsidR="00636C00" w:rsidRPr="007E3612" w:rsidRDefault="00636C00" w:rsidP="005A0F7D">
            <w:pPr>
              <w:spacing w:after="0" w:line="360" w:lineRule="atLeast"/>
              <w:ind w:right="114"/>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4BA4AC5E" w14:textId="77777777" w:rsidR="00636C00" w:rsidRPr="007E3612" w:rsidRDefault="00636C00" w:rsidP="005A0F7D">
            <w:pPr>
              <w:spacing w:after="0" w:line="360" w:lineRule="atLeast"/>
              <w:ind w:right="114"/>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ING. JOSÉ MARÍA FRAUSTRO SILLER</w:t>
            </w:r>
          </w:p>
        </w:tc>
        <w:tc>
          <w:tcPr>
            <w:tcW w:w="4536" w:type="dxa"/>
            <w:shd w:val="clear" w:color="auto" w:fill="FFFFFF"/>
            <w:tcMar>
              <w:top w:w="0" w:type="dxa"/>
              <w:left w:w="108" w:type="dxa"/>
              <w:bottom w:w="0" w:type="dxa"/>
              <w:right w:w="108" w:type="dxa"/>
            </w:tcMar>
            <w:vAlign w:val="center"/>
            <w:hideMark/>
          </w:tcPr>
          <w:p w14:paraId="0775732F" w14:textId="77777777" w:rsidR="00636C00" w:rsidRPr="007E3612" w:rsidRDefault="00636C00" w:rsidP="005A0F7D">
            <w:pPr>
              <w:spacing w:after="0" w:line="360" w:lineRule="atLeast"/>
              <w:ind w:right="114"/>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EL SECRETARIO DE FINANZAS</w:t>
            </w:r>
          </w:p>
          <w:p w14:paraId="3FD08E2B" w14:textId="77777777" w:rsidR="00636C00" w:rsidRPr="007E3612" w:rsidRDefault="00636C00" w:rsidP="005A0F7D">
            <w:pPr>
              <w:spacing w:after="0" w:line="360" w:lineRule="atLeast"/>
              <w:ind w:right="114"/>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3EEAD506" w14:textId="77777777" w:rsidR="00636C00" w:rsidRDefault="00636C00" w:rsidP="005A0F7D">
            <w:pPr>
              <w:spacing w:after="0" w:line="360" w:lineRule="atLeast"/>
              <w:ind w:right="114"/>
              <w:rPr>
                <w:rFonts w:ascii="Arial" w:eastAsia="Arial Unicode MS" w:hAnsi="Arial" w:cs="Arial"/>
                <w:b/>
                <w:bCs/>
                <w:color w:val="000000"/>
                <w:sz w:val="24"/>
                <w:szCs w:val="24"/>
                <w:bdr w:val="none" w:sz="0" w:space="0" w:color="auto" w:frame="1"/>
                <w:lang w:eastAsia="es-MX"/>
              </w:rPr>
            </w:pPr>
            <w:r w:rsidRPr="007E3612">
              <w:rPr>
                <w:rFonts w:ascii="Arial" w:eastAsia="Arial Unicode MS" w:hAnsi="Arial" w:cs="Arial"/>
                <w:b/>
                <w:bCs/>
                <w:color w:val="000000"/>
                <w:sz w:val="24"/>
                <w:szCs w:val="24"/>
                <w:bdr w:val="none" w:sz="0" w:space="0" w:color="auto" w:frame="1"/>
                <w:lang w:eastAsia="es-MX"/>
              </w:rPr>
              <w:t> </w:t>
            </w:r>
          </w:p>
          <w:p w14:paraId="0A16D358" w14:textId="77777777" w:rsidR="00FC5BC5" w:rsidRPr="007E3612" w:rsidRDefault="00FC5BC5" w:rsidP="005A0F7D">
            <w:pPr>
              <w:spacing w:after="0" w:line="360" w:lineRule="atLeast"/>
              <w:ind w:right="114"/>
              <w:rPr>
                <w:rFonts w:ascii="Arial" w:eastAsia="Arial Unicode MS" w:hAnsi="Arial" w:cs="Arial"/>
                <w:color w:val="000000"/>
                <w:sz w:val="24"/>
                <w:szCs w:val="24"/>
                <w:lang w:eastAsia="es-MX"/>
              </w:rPr>
            </w:pPr>
          </w:p>
          <w:p w14:paraId="51FB1302" w14:textId="77777777" w:rsidR="00636C00" w:rsidRPr="007E3612" w:rsidRDefault="00636C00" w:rsidP="005A0F7D">
            <w:pPr>
              <w:spacing w:after="0" w:line="360" w:lineRule="atLeast"/>
              <w:ind w:right="114"/>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281506AD" w14:textId="77777777" w:rsidR="00636C00" w:rsidRPr="007E3612" w:rsidRDefault="00636C00" w:rsidP="005A0F7D">
            <w:pPr>
              <w:spacing w:after="0" w:line="360" w:lineRule="atLeast"/>
              <w:ind w:right="114"/>
              <w:jc w:val="center"/>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LIC. BLAS JOSÉ FLORES DÁVILA</w:t>
            </w:r>
          </w:p>
        </w:tc>
      </w:tr>
    </w:tbl>
    <w:p w14:paraId="2C4132C8" w14:textId="77777777" w:rsidR="00636C00" w:rsidRPr="007E3612" w:rsidRDefault="00636C00" w:rsidP="00636C00">
      <w:pPr>
        <w:shd w:val="clear" w:color="auto" w:fill="FFFFFF"/>
        <w:spacing w:after="0" w:line="360" w:lineRule="atLeast"/>
        <w:rPr>
          <w:rFonts w:ascii="Arial" w:eastAsia="Arial Unicode MS" w:hAnsi="Arial" w:cs="Arial"/>
          <w:color w:val="000000"/>
          <w:sz w:val="24"/>
          <w:szCs w:val="24"/>
          <w:lang w:eastAsia="es-MX"/>
        </w:rPr>
      </w:pPr>
      <w:r w:rsidRPr="007E3612">
        <w:rPr>
          <w:rFonts w:ascii="Arial" w:eastAsia="Arial Unicode MS" w:hAnsi="Arial" w:cs="Arial"/>
          <w:b/>
          <w:bCs/>
          <w:color w:val="000000"/>
          <w:sz w:val="24"/>
          <w:szCs w:val="24"/>
          <w:bdr w:val="none" w:sz="0" w:space="0" w:color="auto" w:frame="1"/>
          <w:lang w:eastAsia="es-MX"/>
        </w:rPr>
        <w:t> </w:t>
      </w:r>
    </w:p>
    <w:p w14:paraId="5C45F4C7" w14:textId="77777777" w:rsidR="00636C00" w:rsidRPr="007E3612" w:rsidRDefault="00636C00" w:rsidP="00636C00">
      <w:pPr>
        <w:rPr>
          <w:rFonts w:ascii="Arial" w:hAnsi="Arial" w:cs="Arial"/>
          <w:sz w:val="24"/>
          <w:szCs w:val="24"/>
        </w:rPr>
      </w:pPr>
    </w:p>
    <w:p w14:paraId="0DD9D1D3" w14:textId="77777777" w:rsidR="006A415A" w:rsidRPr="007E3612" w:rsidRDefault="006A415A" w:rsidP="00636C00">
      <w:pPr>
        <w:rPr>
          <w:rFonts w:ascii="Arial" w:hAnsi="Arial" w:cs="Arial"/>
          <w:sz w:val="24"/>
          <w:szCs w:val="24"/>
        </w:rPr>
      </w:pPr>
    </w:p>
    <w:sectPr w:rsidR="006A415A" w:rsidRPr="007E3612" w:rsidSect="004271E0">
      <w:headerReference w:type="default" r:id="rId9"/>
      <w:footerReference w:type="default" r:id="rId10"/>
      <w:pgSz w:w="12242" w:h="15842" w:code="1"/>
      <w:pgMar w:top="1814" w:right="1418" w:bottom="851" w:left="1418"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086E03" w14:textId="77777777" w:rsidR="00FC5BC5" w:rsidRDefault="00FC5BC5" w:rsidP="00AA1FAC">
      <w:pPr>
        <w:spacing w:after="0" w:line="240" w:lineRule="auto"/>
      </w:pPr>
      <w:r>
        <w:separator/>
      </w:r>
    </w:p>
  </w:endnote>
  <w:endnote w:type="continuationSeparator" w:id="0">
    <w:p w14:paraId="42583F30" w14:textId="77777777" w:rsidR="00FC5BC5" w:rsidRDefault="00FC5BC5" w:rsidP="00AA1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30641"/>
      <w:docPartObj>
        <w:docPartGallery w:val="Page Numbers (Bottom of Page)"/>
        <w:docPartUnique/>
      </w:docPartObj>
    </w:sdtPr>
    <w:sdtEndPr>
      <w:rPr>
        <w:rFonts w:ascii="Arial" w:hAnsi="Arial" w:cs="Arial"/>
      </w:rPr>
    </w:sdtEndPr>
    <w:sdtContent>
      <w:p w14:paraId="746C73C8" w14:textId="77777777" w:rsidR="00FC5BC5" w:rsidRPr="00FE7218" w:rsidRDefault="00FC5BC5">
        <w:pPr>
          <w:pStyle w:val="Piedepgina"/>
          <w:jc w:val="right"/>
          <w:rPr>
            <w:rFonts w:ascii="Arial" w:hAnsi="Arial" w:cs="Arial"/>
          </w:rPr>
        </w:pPr>
        <w:r w:rsidRPr="00FE7218">
          <w:rPr>
            <w:rFonts w:ascii="Arial" w:hAnsi="Arial" w:cs="Arial"/>
            <w:sz w:val="24"/>
            <w:szCs w:val="24"/>
          </w:rPr>
          <w:fldChar w:fldCharType="begin"/>
        </w:r>
        <w:r w:rsidRPr="00FE7218">
          <w:rPr>
            <w:rFonts w:ascii="Arial" w:hAnsi="Arial" w:cs="Arial"/>
            <w:sz w:val="24"/>
            <w:szCs w:val="24"/>
          </w:rPr>
          <w:instrText xml:space="preserve"> PAGE   \* MERGEFORMAT </w:instrText>
        </w:r>
        <w:r w:rsidRPr="00FE7218">
          <w:rPr>
            <w:rFonts w:ascii="Arial" w:hAnsi="Arial" w:cs="Arial"/>
            <w:sz w:val="24"/>
            <w:szCs w:val="24"/>
          </w:rPr>
          <w:fldChar w:fldCharType="separate"/>
        </w:r>
        <w:r w:rsidR="004F6BB9">
          <w:rPr>
            <w:rFonts w:ascii="Arial" w:hAnsi="Arial" w:cs="Arial"/>
            <w:noProof/>
            <w:sz w:val="24"/>
            <w:szCs w:val="24"/>
          </w:rPr>
          <w:t>122</w:t>
        </w:r>
        <w:r w:rsidRPr="00FE7218">
          <w:rPr>
            <w:rFonts w:ascii="Arial" w:hAnsi="Arial" w:cs="Arial"/>
            <w:noProof/>
            <w:sz w:val="24"/>
            <w:szCs w:val="24"/>
          </w:rPr>
          <w:fldChar w:fldCharType="end"/>
        </w:r>
      </w:p>
    </w:sdtContent>
  </w:sdt>
  <w:p w14:paraId="7FA2C540" w14:textId="77777777" w:rsidR="00FC5BC5" w:rsidRPr="00FE7218" w:rsidRDefault="00FC5BC5">
    <w:pPr>
      <w:pStyle w:val="Piedepgina"/>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0C8D0D" w14:textId="77777777" w:rsidR="00FC5BC5" w:rsidRDefault="00FC5BC5" w:rsidP="00AA1FAC">
      <w:pPr>
        <w:spacing w:after="0" w:line="240" w:lineRule="auto"/>
      </w:pPr>
      <w:r>
        <w:separator/>
      </w:r>
    </w:p>
  </w:footnote>
  <w:footnote w:type="continuationSeparator" w:id="0">
    <w:p w14:paraId="2AADA5CD" w14:textId="77777777" w:rsidR="00FC5BC5" w:rsidRDefault="00FC5BC5" w:rsidP="00AA1F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56" w:type="dxa"/>
      <w:tblLayout w:type="fixed"/>
      <w:tblCellMar>
        <w:left w:w="70" w:type="dxa"/>
        <w:right w:w="70" w:type="dxa"/>
      </w:tblCellMar>
      <w:tblLook w:val="0000" w:firstRow="0" w:lastRow="0" w:firstColumn="0" w:lastColumn="0" w:noHBand="0" w:noVBand="0"/>
    </w:tblPr>
    <w:tblGrid>
      <w:gridCol w:w="1986"/>
      <w:gridCol w:w="6411"/>
      <w:gridCol w:w="1810"/>
    </w:tblGrid>
    <w:tr w:rsidR="00FC5BC5" w14:paraId="2D6C5F93" w14:textId="77777777" w:rsidTr="006E6283">
      <w:trPr>
        <w:trHeight w:val="1278"/>
      </w:trPr>
      <w:tc>
        <w:tcPr>
          <w:tcW w:w="1986" w:type="dxa"/>
        </w:tcPr>
        <w:p w14:paraId="16A93F86" w14:textId="4F88A9B2" w:rsidR="00FC5BC5" w:rsidRDefault="00FC5BC5" w:rsidP="006E6283">
          <w:pPr>
            <w:ind w:left="-70"/>
            <w:jc w:val="both"/>
          </w:pPr>
          <w:r>
            <w:rPr>
              <w:noProof/>
              <w:lang w:val="es-MX" w:eastAsia="es-MX"/>
            </w:rPr>
            <mc:AlternateContent>
              <mc:Choice Requires="wps">
                <w:drawing>
                  <wp:anchor distT="0" distB="0" distL="114299" distR="114299" simplePos="0" relativeHeight="251660288" behindDoc="0" locked="0" layoutInCell="0" allowOverlap="1" wp14:anchorId="36251C83" wp14:editId="42E6C68C">
                    <wp:simplePos x="0" y="0"/>
                    <wp:positionH relativeFrom="column">
                      <wp:posOffset>927100</wp:posOffset>
                    </wp:positionH>
                    <wp:positionV relativeFrom="paragraph">
                      <wp:posOffset>-163195</wp:posOffset>
                    </wp:positionV>
                    <wp:extent cx="0" cy="914400"/>
                    <wp:effectExtent l="19050" t="0" r="1905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14400"/>
                            </a:xfrm>
                            <a:prstGeom prst="line">
                              <a:avLst/>
                            </a:prstGeom>
                            <a:noFill/>
                            <a:ln w="38100">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3pt,-12.85pt" to="73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" o:allowincell="f" strokecolor="#396" strokeweight="3pt"/>
                </w:pict>
              </mc:Fallback>
            </mc:AlternateContent>
          </w:r>
          <w:r>
            <w:rPr>
              <w:noProof/>
              <w:lang w:val="es-MX" w:eastAsia="es-MX"/>
            </w:rPr>
            <w:drawing>
              <wp:anchor distT="0" distB="0" distL="114300" distR="114300" simplePos="0" relativeHeight="251661824" behindDoc="0" locked="0" layoutInCell="1" allowOverlap="1" wp14:anchorId="4852B342" wp14:editId="48E2DE9D">
                <wp:simplePos x="0" y="0"/>
                <wp:positionH relativeFrom="column">
                  <wp:posOffset>64135</wp:posOffset>
                </wp:positionH>
                <wp:positionV relativeFrom="paragraph">
                  <wp:posOffset>-221615</wp:posOffset>
                </wp:positionV>
                <wp:extent cx="1028700" cy="1088390"/>
                <wp:effectExtent l="0" t="0" r="0" b="0"/>
                <wp:wrapNone/>
                <wp:docPr id="2" name="Imagen 2" descr="ESCO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OAH"/>
                        <pic:cNvPicPr>
                          <a:picLocks noChangeAspect="1" noChangeArrowheads="1"/>
                        </pic:cNvPicPr>
                      </pic:nvPicPr>
                      <pic:blipFill>
                        <a:blip r:embed="rId1">
                          <a:clrChange>
                            <a:clrFrom>
                              <a:srgbClr val="FBFDFB"/>
                            </a:clrFrom>
                            <a:clrTo>
                              <a:srgbClr val="FBFDFB">
                                <a:alpha val="0"/>
                              </a:srgbClr>
                            </a:clrTo>
                          </a:clrChange>
                        </a:blip>
                        <a:srcRect/>
                        <a:stretch>
                          <a:fillRect/>
                        </a:stretch>
                      </pic:blipFill>
                      <pic:spPr bwMode="auto">
                        <a:xfrm>
                          <a:off x="0" y="0"/>
                          <a:ext cx="1028700" cy="1088390"/>
                        </a:xfrm>
                        <a:prstGeom prst="rect">
                          <a:avLst/>
                        </a:prstGeom>
                        <a:noFill/>
                      </pic:spPr>
                    </pic:pic>
                  </a:graphicData>
                </a:graphic>
              </wp:anchor>
            </w:drawing>
          </w:r>
        </w:p>
      </w:tc>
      <w:tc>
        <w:tcPr>
          <w:tcW w:w="6411" w:type="dxa"/>
        </w:tcPr>
        <w:p w14:paraId="75F6AD66" w14:textId="77777777" w:rsidR="00FC5BC5" w:rsidRPr="006A415A" w:rsidRDefault="00FC5BC5" w:rsidP="006A415A">
          <w:pPr>
            <w:ind w:left="-70"/>
            <w:rPr>
              <w:rFonts w:ascii="Arial" w:hAnsi="Arial" w:cs="Arial"/>
              <w:b/>
              <w:sz w:val="24"/>
              <w:szCs w:val="24"/>
            </w:rPr>
          </w:pPr>
          <w:r w:rsidRPr="006A415A">
            <w:rPr>
              <w:rFonts w:ascii="Arial" w:hAnsi="Arial" w:cs="Arial"/>
              <w:b/>
              <w:sz w:val="24"/>
              <w:szCs w:val="24"/>
            </w:rPr>
            <w:t xml:space="preserve"> Poder Ejecutivo </w:t>
          </w:r>
        </w:p>
        <w:p w14:paraId="13672B54" w14:textId="77777777" w:rsidR="00FC5BC5" w:rsidRDefault="00FC5BC5" w:rsidP="006E6283">
          <w:pPr>
            <w:ind w:left="-70"/>
            <w:rPr>
              <w:rFonts w:ascii="Arial" w:hAnsi="Arial" w:cs="Arial"/>
              <w:b/>
              <w:sz w:val="24"/>
              <w:szCs w:val="24"/>
            </w:rPr>
          </w:pPr>
          <w:r w:rsidRPr="006A415A">
            <w:rPr>
              <w:rFonts w:ascii="Arial" w:hAnsi="Arial" w:cs="Arial"/>
              <w:b/>
              <w:sz w:val="24"/>
              <w:szCs w:val="24"/>
            </w:rPr>
            <w:t xml:space="preserve"> GOBIERNO DE COAHUILA DE ZARAGOZA</w:t>
          </w:r>
        </w:p>
        <w:p w14:paraId="77F5DFFF" w14:textId="77777777" w:rsidR="00FC5BC5" w:rsidRDefault="00FC5BC5" w:rsidP="006E6283">
          <w:pPr>
            <w:ind w:left="-70"/>
          </w:pPr>
        </w:p>
      </w:tc>
      <w:tc>
        <w:tcPr>
          <w:tcW w:w="1810" w:type="dxa"/>
        </w:tcPr>
        <w:p w14:paraId="2E9F3977" w14:textId="77777777" w:rsidR="00FC5BC5" w:rsidRDefault="00FC5BC5" w:rsidP="006E6283"/>
      </w:tc>
    </w:tr>
  </w:tbl>
  <w:p w14:paraId="319B5FF9" w14:textId="77777777" w:rsidR="00FC5BC5" w:rsidRDefault="00FC5BC5" w:rsidP="006E628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384B322"/>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FFFFFF89"/>
    <w:multiLevelType w:val="singleLevel"/>
    <w:tmpl w:val="8668CB24"/>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01B51A15"/>
    <w:multiLevelType w:val="hybridMultilevel"/>
    <w:tmpl w:val="B1F6AA54"/>
    <w:lvl w:ilvl="0" w:tplc="D7903848">
      <w:start w:val="1"/>
      <w:numFmt w:val="decimal"/>
      <w:lvlText w:val="%1."/>
      <w:lvlJc w:val="left"/>
      <w:pPr>
        <w:ind w:left="1137" w:hanging="570"/>
      </w:pPr>
      <w:rPr>
        <w:rFonts w:hint="default"/>
        <w:b/>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
    <w:nsid w:val="03AF7CF0"/>
    <w:multiLevelType w:val="multilevel"/>
    <w:tmpl w:val="B3A07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7A56C4"/>
    <w:multiLevelType w:val="hybridMultilevel"/>
    <w:tmpl w:val="E50457E6"/>
    <w:lvl w:ilvl="0" w:tplc="080A0017">
      <w:start w:val="1"/>
      <w:numFmt w:val="lowerLetter"/>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5">
    <w:nsid w:val="0A3132A3"/>
    <w:multiLevelType w:val="multilevel"/>
    <w:tmpl w:val="BEC66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784C3A"/>
    <w:multiLevelType w:val="hybridMultilevel"/>
    <w:tmpl w:val="314CB9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CAE1CDB"/>
    <w:multiLevelType w:val="multilevel"/>
    <w:tmpl w:val="51B60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24B0629"/>
    <w:multiLevelType w:val="hybridMultilevel"/>
    <w:tmpl w:val="D57A5A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54F3A56"/>
    <w:multiLevelType w:val="hybridMultilevel"/>
    <w:tmpl w:val="2B142442"/>
    <w:lvl w:ilvl="0" w:tplc="A9A4967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59C3F0E"/>
    <w:multiLevelType w:val="hybridMultilevel"/>
    <w:tmpl w:val="81925D7A"/>
    <w:lvl w:ilvl="0" w:tplc="BA027F28">
      <w:start w:val="1"/>
      <w:numFmt w:val="decimal"/>
      <w:lvlText w:val="%1."/>
      <w:lvlJc w:val="left"/>
      <w:pPr>
        <w:ind w:left="927" w:hanging="360"/>
      </w:pPr>
      <w:rPr>
        <w:rFonts w:ascii="Arial" w:hAnsi="Arial" w:cs="Arial"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
    <w:nsid w:val="16376C4C"/>
    <w:multiLevelType w:val="hybridMultilevel"/>
    <w:tmpl w:val="87BA7FAA"/>
    <w:lvl w:ilvl="0" w:tplc="252EE01A">
      <w:start w:val="1"/>
      <w:numFmt w:val="upperRoman"/>
      <w:lvlText w:val="%1."/>
      <w:lvlJc w:val="right"/>
      <w:pPr>
        <w:ind w:left="780" w:hanging="360"/>
      </w:pPr>
      <w:rPr>
        <w:rFonts w:ascii="Arial" w:hAnsi="Arial" w:cs="Arial" w:hint="default"/>
        <w:b/>
        <w:sz w:val="24"/>
        <w:szCs w:val="24"/>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2">
    <w:nsid w:val="199237EF"/>
    <w:multiLevelType w:val="hybridMultilevel"/>
    <w:tmpl w:val="B434C160"/>
    <w:lvl w:ilvl="0" w:tplc="1F66E656">
      <w:start w:val="1"/>
      <w:numFmt w:val="upperRoman"/>
      <w:lvlText w:val="%1."/>
      <w:lvlJc w:val="right"/>
      <w:pPr>
        <w:ind w:left="720" w:hanging="360"/>
      </w:pPr>
      <w:rPr>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DF33839"/>
    <w:multiLevelType w:val="hybridMultilevel"/>
    <w:tmpl w:val="848A0FF8"/>
    <w:lvl w:ilvl="0" w:tplc="A7BC701C">
      <w:start w:val="1"/>
      <w:numFmt w:val="decimal"/>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4">
    <w:nsid w:val="22BB0A3F"/>
    <w:multiLevelType w:val="hybridMultilevel"/>
    <w:tmpl w:val="848A0FF8"/>
    <w:lvl w:ilvl="0" w:tplc="A7BC701C">
      <w:start w:val="1"/>
      <w:numFmt w:val="decimal"/>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nsid w:val="22CA5673"/>
    <w:multiLevelType w:val="hybridMultilevel"/>
    <w:tmpl w:val="9BE2DE4A"/>
    <w:lvl w:ilvl="0" w:tplc="014624B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8C70E19"/>
    <w:multiLevelType w:val="hybridMultilevel"/>
    <w:tmpl w:val="A75C018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8E057BA"/>
    <w:multiLevelType w:val="hybridMultilevel"/>
    <w:tmpl w:val="9782CE1E"/>
    <w:lvl w:ilvl="0" w:tplc="080A0017">
      <w:start w:val="1"/>
      <w:numFmt w:val="lowerLetter"/>
      <w:lvlText w:val="%1)"/>
      <w:lvlJc w:val="left"/>
      <w:pPr>
        <w:ind w:left="1350" w:hanging="360"/>
      </w:pPr>
    </w:lvl>
    <w:lvl w:ilvl="1" w:tplc="080A0019" w:tentative="1">
      <w:start w:val="1"/>
      <w:numFmt w:val="lowerLetter"/>
      <w:lvlText w:val="%2."/>
      <w:lvlJc w:val="left"/>
      <w:pPr>
        <w:ind w:left="2070" w:hanging="360"/>
      </w:pPr>
    </w:lvl>
    <w:lvl w:ilvl="2" w:tplc="080A001B" w:tentative="1">
      <w:start w:val="1"/>
      <w:numFmt w:val="lowerRoman"/>
      <w:lvlText w:val="%3."/>
      <w:lvlJc w:val="right"/>
      <w:pPr>
        <w:ind w:left="2790" w:hanging="180"/>
      </w:pPr>
    </w:lvl>
    <w:lvl w:ilvl="3" w:tplc="080A000F" w:tentative="1">
      <w:start w:val="1"/>
      <w:numFmt w:val="decimal"/>
      <w:lvlText w:val="%4."/>
      <w:lvlJc w:val="left"/>
      <w:pPr>
        <w:ind w:left="3510" w:hanging="360"/>
      </w:pPr>
    </w:lvl>
    <w:lvl w:ilvl="4" w:tplc="080A0019" w:tentative="1">
      <w:start w:val="1"/>
      <w:numFmt w:val="lowerLetter"/>
      <w:lvlText w:val="%5."/>
      <w:lvlJc w:val="left"/>
      <w:pPr>
        <w:ind w:left="4230" w:hanging="360"/>
      </w:pPr>
    </w:lvl>
    <w:lvl w:ilvl="5" w:tplc="080A001B" w:tentative="1">
      <w:start w:val="1"/>
      <w:numFmt w:val="lowerRoman"/>
      <w:lvlText w:val="%6."/>
      <w:lvlJc w:val="right"/>
      <w:pPr>
        <w:ind w:left="4950" w:hanging="180"/>
      </w:pPr>
    </w:lvl>
    <w:lvl w:ilvl="6" w:tplc="080A000F" w:tentative="1">
      <w:start w:val="1"/>
      <w:numFmt w:val="decimal"/>
      <w:lvlText w:val="%7."/>
      <w:lvlJc w:val="left"/>
      <w:pPr>
        <w:ind w:left="5670" w:hanging="360"/>
      </w:pPr>
    </w:lvl>
    <w:lvl w:ilvl="7" w:tplc="080A0019" w:tentative="1">
      <w:start w:val="1"/>
      <w:numFmt w:val="lowerLetter"/>
      <w:lvlText w:val="%8."/>
      <w:lvlJc w:val="left"/>
      <w:pPr>
        <w:ind w:left="6390" w:hanging="360"/>
      </w:pPr>
    </w:lvl>
    <w:lvl w:ilvl="8" w:tplc="080A001B" w:tentative="1">
      <w:start w:val="1"/>
      <w:numFmt w:val="lowerRoman"/>
      <w:lvlText w:val="%9."/>
      <w:lvlJc w:val="right"/>
      <w:pPr>
        <w:ind w:left="7110" w:hanging="180"/>
      </w:pPr>
    </w:lvl>
  </w:abstractNum>
  <w:abstractNum w:abstractNumId="18">
    <w:nsid w:val="2DAD0FC3"/>
    <w:multiLevelType w:val="multilevel"/>
    <w:tmpl w:val="CA18B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F946A95"/>
    <w:multiLevelType w:val="hybridMultilevel"/>
    <w:tmpl w:val="D47063BA"/>
    <w:lvl w:ilvl="0" w:tplc="4B4AC018">
      <w:start w:val="1"/>
      <w:numFmt w:val="lowerLetter"/>
      <w:lvlText w:val="%1)"/>
      <w:lvlJc w:val="left"/>
      <w:pPr>
        <w:ind w:left="720" w:hanging="360"/>
      </w:pPr>
      <w:rPr>
        <w:rFonts w:ascii="Arial" w:eastAsiaTheme="minorHAnsi" w:hAnsi="Arial" w:cs="Arial"/>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2FE53214"/>
    <w:multiLevelType w:val="multilevel"/>
    <w:tmpl w:val="CC4E4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16079B9"/>
    <w:multiLevelType w:val="hybridMultilevel"/>
    <w:tmpl w:val="3AD446B4"/>
    <w:lvl w:ilvl="0" w:tplc="D796516C">
      <w:start w:val="1"/>
      <w:numFmt w:val="decimal"/>
      <w:lvlText w:val="%1."/>
      <w:lvlJc w:val="left"/>
      <w:pPr>
        <w:ind w:left="1138" w:hanging="570"/>
      </w:pPr>
      <w:rPr>
        <w:rFonts w:hint="default"/>
        <w:b/>
        <w:color w:val="auto"/>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2">
    <w:nsid w:val="31F12B2E"/>
    <w:multiLevelType w:val="hybridMultilevel"/>
    <w:tmpl w:val="9FFE6596"/>
    <w:lvl w:ilvl="0" w:tplc="5118547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3FD4063"/>
    <w:multiLevelType w:val="hybridMultilevel"/>
    <w:tmpl w:val="1C2AF1C2"/>
    <w:lvl w:ilvl="0" w:tplc="0874B08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C6F3133"/>
    <w:multiLevelType w:val="hybridMultilevel"/>
    <w:tmpl w:val="C59ED3B6"/>
    <w:lvl w:ilvl="0" w:tplc="1E04D592">
      <w:start w:val="1"/>
      <w:numFmt w:val="upperRoman"/>
      <w:lvlText w:val="%1."/>
      <w:lvlJc w:val="left"/>
      <w:pPr>
        <w:ind w:left="1077" w:hanging="717"/>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D09533D"/>
    <w:multiLevelType w:val="hybridMultilevel"/>
    <w:tmpl w:val="131432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3E0469AB"/>
    <w:multiLevelType w:val="hybridMultilevel"/>
    <w:tmpl w:val="0486CB2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04309B3"/>
    <w:multiLevelType w:val="multilevel"/>
    <w:tmpl w:val="9202EE66"/>
    <w:lvl w:ilvl="0">
      <w:start w:val="1"/>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1B92A5C"/>
    <w:multiLevelType w:val="hybridMultilevel"/>
    <w:tmpl w:val="5CAA5186"/>
    <w:lvl w:ilvl="0" w:tplc="0D62AE12">
      <w:start w:val="1"/>
      <w:numFmt w:val="upperRoman"/>
      <w:lvlText w:val="%1."/>
      <w:lvlJc w:val="righ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25E6098"/>
    <w:multiLevelType w:val="multilevel"/>
    <w:tmpl w:val="FE583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70F3CC6"/>
    <w:multiLevelType w:val="multilevel"/>
    <w:tmpl w:val="520E5D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C5D4286"/>
    <w:multiLevelType w:val="multilevel"/>
    <w:tmpl w:val="0B18FE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rPr>
        <w:rFonts w:ascii="Arial" w:hAnsi="Arial" w:cs="Aria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D6F4EA6"/>
    <w:multiLevelType w:val="multilevel"/>
    <w:tmpl w:val="9C38AE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Arial" w:hAnsi="Arial" w:cs="Arial"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35940B8"/>
    <w:multiLevelType w:val="multilevel"/>
    <w:tmpl w:val="4B22E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7593179"/>
    <w:multiLevelType w:val="multilevel"/>
    <w:tmpl w:val="BF2696F4"/>
    <w:lvl w:ilvl="0">
      <w:start w:val="1"/>
      <w:numFmt w:val="lowerLetter"/>
      <w:lvlText w:val="%1)"/>
      <w:lvlJc w:val="left"/>
      <w:pPr>
        <w:ind w:left="720" w:hanging="360"/>
      </w:pPr>
      <w:rPr>
        <w:rFonts w:ascii="Arial" w:eastAsiaTheme="minorHAnsi" w:hAnsi="Arial" w:cs="Arial"/>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59E27E58"/>
    <w:multiLevelType w:val="multilevel"/>
    <w:tmpl w:val="15244C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Arial" w:hAnsi="Arial" w:cs="Arial" w:hint="default"/>
        <w:sz w:val="24"/>
        <w:szCs w:val="24"/>
      </w:rPr>
    </w:lvl>
    <w:lvl w:ilvl="2">
      <w:start w:val="1"/>
      <w:numFmt w:val="lowerLetter"/>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C43548"/>
    <w:multiLevelType w:val="hybridMultilevel"/>
    <w:tmpl w:val="BD2A6A92"/>
    <w:lvl w:ilvl="0" w:tplc="A9A4967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5D427AF0"/>
    <w:multiLevelType w:val="multilevel"/>
    <w:tmpl w:val="21E22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1944200"/>
    <w:multiLevelType w:val="multilevel"/>
    <w:tmpl w:val="883CFF6C"/>
    <w:lvl w:ilvl="0">
      <w:start w:val="1"/>
      <w:numFmt w:val="upperRoman"/>
      <w:lvlText w:val="%1."/>
      <w:lvlJc w:val="left"/>
      <w:pPr>
        <w:ind w:left="1080" w:hanging="720"/>
      </w:pPr>
      <w:rPr>
        <w:rFonts w:hint="default"/>
        <w:b/>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nsid w:val="65B05434"/>
    <w:multiLevelType w:val="hybridMultilevel"/>
    <w:tmpl w:val="F2D212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79166E8"/>
    <w:multiLevelType w:val="hybridMultilevel"/>
    <w:tmpl w:val="B39022BA"/>
    <w:lvl w:ilvl="0" w:tplc="080A0017">
      <w:start w:val="1"/>
      <w:numFmt w:val="lowerLetter"/>
      <w:lvlText w:val="%1)"/>
      <w:lvlJc w:val="left"/>
      <w:pPr>
        <w:ind w:left="1140" w:hanging="720"/>
      </w:pPr>
      <w:rPr>
        <w:rFonts w:hint="default"/>
        <w:b/>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41">
    <w:nsid w:val="6BCB1117"/>
    <w:multiLevelType w:val="hybridMultilevel"/>
    <w:tmpl w:val="6E8416B8"/>
    <w:lvl w:ilvl="0" w:tplc="C9961574">
      <w:start w:val="1"/>
      <w:numFmt w:val="decimal"/>
      <w:lvlText w:val="%1."/>
      <w:lvlJc w:val="left"/>
      <w:pPr>
        <w:ind w:left="1069" w:hanging="36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2">
    <w:nsid w:val="6DA93E06"/>
    <w:multiLevelType w:val="multilevel"/>
    <w:tmpl w:val="70BE8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01113F4"/>
    <w:multiLevelType w:val="hybridMultilevel"/>
    <w:tmpl w:val="424CB1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71370FE0"/>
    <w:multiLevelType w:val="hybridMultilevel"/>
    <w:tmpl w:val="2B142442"/>
    <w:lvl w:ilvl="0" w:tplc="A9A4967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89A08C5"/>
    <w:multiLevelType w:val="hybridMultilevel"/>
    <w:tmpl w:val="F544B42C"/>
    <w:lvl w:ilvl="0" w:tplc="ACFE0506">
      <w:start w:val="1"/>
      <w:numFmt w:val="lowerLetter"/>
      <w:lvlText w:val="%1)"/>
      <w:lvlJc w:val="left"/>
      <w:pPr>
        <w:ind w:left="720" w:hanging="360"/>
      </w:pPr>
      <w:rPr>
        <w:rFonts w:ascii="Tahoma" w:hAnsi="Tahoma" w:hint="default"/>
        <w:b w:val="0"/>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7AE20FC1"/>
    <w:multiLevelType w:val="hybridMultilevel"/>
    <w:tmpl w:val="6DCCB3DE"/>
    <w:lvl w:ilvl="0" w:tplc="BC5473F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41"/>
  </w:num>
  <w:num w:numId="4">
    <w:abstractNumId w:val="45"/>
  </w:num>
  <w:num w:numId="5">
    <w:abstractNumId w:val="2"/>
  </w:num>
  <w:num w:numId="6">
    <w:abstractNumId w:val="21"/>
  </w:num>
  <w:num w:numId="7">
    <w:abstractNumId w:val="14"/>
  </w:num>
  <w:num w:numId="8">
    <w:abstractNumId w:val="38"/>
  </w:num>
  <w:num w:numId="9">
    <w:abstractNumId w:val="6"/>
  </w:num>
  <w:num w:numId="10">
    <w:abstractNumId w:val="13"/>
  </w:num>
  <w:num w:numId="11">
    <w:abstractNumId w:val="26"/>
  </w:num>
  <w:num w:numId="12">
    <w:abstractNumId w:val="11"/>
  </w:num>
  <w:num w:numId="13">
    <w:abstractNumId w:val="16"/>
  </w:num>
  <w:num w:numId="14">
    <w:abstractNumId w:val="24"/>
  </w:num>
  <w:num w:numId="15">
    <w:abstractNumId w:val="36"/>
  </w:num>
  <w:num w:numId="16">
    <w:abstractNumId w:val="40"/>
  </w:num>
  <w:num w:numId="17">
    <w:abstractNumId w:val="9"/>
  </w:num>
  <w:num w:numId="18">
    <w:abstractNumId w:val="46"/>
  </w:num>
  <w:num w:numId="19">
    <w:abstractNumId w:val="44"/>
  </w:num>
  <w:num w:numId="20">
    <w:abstractNumId w:val="17"/>
  </w:num>
  <w:num w:numId="21">
    <w:abstractNumId w:val="4"/>
  </w:num>
  <w:num w:numId="22">
    <w:abstractNumId w:val="37"/>
  </w:num>
  <w:num w:numId="23">
    <w:abstractNumId w:val="27"/>
  </w:num>
  <w:num w:numId="24">
    <w:abstractNumId w:val="29"/>
  </w:num>
  <w:num w:numId="25">
    <w:abstractNumId w:val="32"/>
  </w:num>
  <w:num w:numId="26">
    <w:abstractNumId w:val="35"/>
  </w:num>
  <w:num w:numId="27">
    <w:abstractNumId w:val="31"/>
  </w:num>
  <w:num w:numId="28">
    <w:abstractNumId w:val="5"/>
  </w:num>
  <w:num w:numId="29">
    <w:abstractNumId w:val="7"/>
  </w:num>
  <w:num w:numId="30">
    <w:abstractNumId w:val="30"/>
  </w:num>
  <w:num w:numId="31">
    <w:abstractNumId w:val="18"/>
  </w:num>
  <w:num w:numId="32">
    <w:abstractNumId w:val="42"/>
  </w:num>
  <w:num w:numId="33">
    <w:abstractNumId w:val="33"/>
  </w:num>
  <w:num w:numId="34">
    <w:abstractNumId w:val="20"/>
  </w:num>
  <w:num w:numId="35">
    <w:abstractNumId w:val="3"/>
  </w:num>
  <w:num w:numId="36">
    <w:abstractNumId w:val="10"/>
  </w:num>
  <w:num w:numId="37">
    <w:abstractNumId w:val="28"/>
  </w:num>
  <w:num w:numId="38">
    <w:abstractNumId w:val="19"/>
  </w:num>
  <w:num w:numId="39">
    <w:abstractNumId w:val="39"/>
  </w:num>
  <w:num w:numId="40">
    <w:abstractNumId w:val="8"/>
  </w:num>
  <w:num w:numId="41">
    <w:abstractNumId w:val="12"/>
  </w:num>
  <w:num w:numId="42">
    <w:abstractNumId w:val="43"/>
  </w:num>
  <w:num w:numId="43">
    <w:abstractNumId w:val="22"/>
  </w:num>
  <w:num w:numId="44">
    <w:abstractNumId w:val="23"/>
  </w:num>
  <w:num w:numId="45">
    <w:abstractNumId w:val="15"/>
  </w:num>
  <w:num w:numId="46">
    <w:abstractNumId w:val="25"/>
  </w:num>
  <w:num w:numId="47">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8F6"/>
    <w:rsid w:val="0000583F"/>
    <w:rsid w:val="00015320"/>
    <w:rsid w:val="0001697F"/>
    <w:rsid w:val="00021940"/>
    <w:rsid w:val="00022033"/>
    <w:rsid w:val="00023D79"/>
    <w:rsid w:val="000261FF"/>
    <w:rsid w:val="0002739D"/>
    <w:rsid w:val="00034AEB"/>
    <w:rsid w:val="000406C5"/>
    <w:rsid w:val="00040DFE"/>
    <w:rsid w:val="00041D2B"/>
    <w:rsid w:val="000451C9"/>
    <w:rsid w:val="00046398"/>
    <w:rsid w:val="000505BA"/>
    <w:rsid w:val="0005106F"/>
    <w:rsid w:val="000521BF"/>
    <w:rsid w:val="000525B7"/>
    <w:rsid w:val="00052D76"/>
    <w:rsid w:val="00055613"/>
    <w:rsid w:val="000565E7"/>
    <w:rsid w:val="00056BB8"/>
    <w:rsid w:val="0006019E"/>
    <w:rsid w:val="00061FF7"/>
    <w:rsid w:val="00062B44"/>
    <w:rsid w:val="0006606B"/>
    <w:rsid w:val="00066A31"/>
    <w:rsid w:val="00067878"/>
    <w:rsid w:val="00070144"/>
    <w:rsid w:val="00071620"/>
    <w:rsid w:val="000725FD"/>
    <w:rsid w:val="00074261"/>
    <w:rsid w:val="00074375"/>
    <w:rsid w:val="000750B5"/>
    <w:rsid w:val="000750EB"/>
    <w:rsid w:val="00081E2C"/>
    <w:rsid w:val="00086E8A"/>
    <w:rsid w:val="00087B41"/>
    <w:rsid w:val="0009054D"/>
    <w:rsid w:val="0009087E"/>
    <w:rsid w:val="000925B3"/>
    <w:rsid w:val="000939DA"/>
    <w:rsid w:val="00095BBF"/>
    <w:rsid w:val="00096A38"/>
    <w:rsid w:val="000A0C28"/>
    <w:rsid w:val="000A65B6"/>
    <w:rsid w:val="000A6A51"/>
    <w:rsid w:val="000B1500"/>
    <w:rsid w:val="000B24F3"/>
    <w:rsid w:val="000B3DD8"/>
    <w:rsid w:val="000B62C3"/>
    <w:rsid w:val="000C2502"/>
    <w:rsid w:val="000C28A7"/>
    <w:rsid w:val="000C2ACC"/>
    <w:rsid w:val="000C3092"/>
    <w:rsid w:val="000C692B"/>
    <w:rsid w:val="000D044D"/>
    <w:rsid w:val="000D09FE"/>
    <w:rsid w:val="000E0444"/>
    <w:rsid w:val="000E2076"/>
    <w:rsid w:val="000E29F6"/>
    <w:rsid w:val="000E71E4"/>
    <w:rsid w:val="000E7A8F"/>
    <w:rsid w:val="000F376E"/>
    <w:rsid w:val="000F5C88"/>
    <w:rsid w:val="000F706E"/>
    <w:rsid w:val="00111CE2"/>
    <w:rsid w:val="00113BD2"/>
    <w:rsid w:val="00114333"/>
    <w:rsid w:val="00115E9B"/>
    <w:rsid w:val="00117B5C"/>
    <w:rsid w:val="00120569"/>
    <w:rsid w:val="0012336D"/>
    <w:rsid w:val="00125385"/>
    <w:rsid w:val="00126F25"/>
    <w:rsid w:val="00127A3A"/>
    <w:rsid w:val="00132130"/>
    <w:rsid w:val="00134695"/>
    <w:rsid w:val="0013753D"/>
    <w:rsid w:val="001378B1"/>
    <w:rsid w:val="00137AC6"/>
    <w:rsid w:val="00137AD5"/>
    <w:rsid w:val="0014161A"/>
    <w:rsid w:val="00144365"/>
    <w:rsid w:val="00144445"/>
    <w:rsid w:val="001553C1"/>
    <w:rsid w:val="0015723A"/>
    <w:rsid w:val="0015743C"/>
    <w:rsid w:val="00157F92"/>
    <w:rsid w:val="00160761"/>
    <w:rsid w:val="00163903"/>
    <w:rsid w:val="00166180"/>
    <w:rsid w:val="00166594"/>
    <w:rsid w:val="00171F25"/>
    <w:rsid w:val="00174187"/>
    <w:rsid w:val="00175526"/>
    <w:rsid w:val="001761D9"/>
    <w:rsid w:val="00176C1A"/>
    <w:rsid w:val="00182269"/>
    <w:rsid w:val="00183E50"/>
    <w:rsid w:val="00186EBA"/>
    <w:rsid w:val="00187C6E"/>
    <w:rsid w:val="00192CE5"/>
    <w:rsid w:val="00194847"/>
    <w:rsid w:val="00194B62"/>
    <w:rsid w:val="001A05B9"/>
    <w:rsid w:val="001A1331"/>
    <w:rsid w:val="001A1E15"/>
    <w:rsid w:val="001A233D"/>
    <w:rsid w:val="001A3F35"/>
    <w:rsid w:val="001A62C7"/>
    <w:rsid w:val="001B0671"/>
    <w:rsid w:val="001B0BE8"/>
    <w:rsid w:val="001B1C37"/>
    <w:rsid w:val="001B3522"/>
    <w:rsid w:val="001B5102"/>
    <w:rsid w:val="001B6186"/>
    <w:rsid w:val="001C0B0A"/>
    <w:rsid w:val="001C27F7"/>
    <w:rsid w:val="001C5B30"/>
    <w:rsid w:val="001C758B"/>
    <w:rsid w:val="001D1635"/>
    <w:rsid w:val="001D2C40"/>
    <w:rsid w:val="001D4DCD"/>
    <w:rsid w:val="001E19C0"/>
    <w:rsid w:val="001E4247"/>
    <w:rsid w:val="001E5223"/>
    <w:rsid w:val="001E55F0"/>
    <w:rsid w:val="001F31BE"/>
    <w:rsid w:val="00202298"/>
    <w:rsid w:val="002022BF"/>
    <w:rsid w:val="00203692"/>
    <w:rsid w:val="00205284"/>
    <w:rsid w:val="002052F5"/>
    <w:rsid w:val="00207A4C"/>
    <w:rsid w:val="00212AE4"/>
    <w:rsid w:val="00213E7C"/>
    <w:rsid w:val="002179E6"/>
    <w:rsid w:val="00220E28"/>
    <w:rsid w:val="002238EE"/>
    <w:rsid w:val="002241C3"/>
    <w:rsid w:val="00224756"/>
    <w:rsid w:val="00227763"/>
    <w:rsid w:val="0023029F"/>
    <w:rsid w:val="00230F7C"/>
    <w:rsid w:val="00231CE0"/>
    <w:rsid w:val="00233041"/>
    <w:rsid w:val="00234D85"/>
    <w:rsid w:val="002355BC"/>
    <w:rsid w:val="0023649B"/>
    <w:rsid w:val="00236B3F"/>
    <w:rsid w:val="00237C65"/>
    <w:rsid w:val="00240A49"/>
    <w:rsid w:val="002419B1"/>
    <w:rsid w:val="00243F68"/>
    <w:rsid w:val="0024527B"/>
    <w:rsid w:val="002453E2"/>
    <w:rsid w:val="002455E8"/>
    <w:rsid w:val="00246310"/>
    <w:rsid w:val="00247163"/>
    <w:rsid w:val="00247EB4"/>
    <w:rsid w:val="00250A8E"/>
    <w:rsid w:val="0025344C"/>
    <w:rsid w:val="00257F36"/>
    <w:rsid w:val="00261A7E"/>
    <w:rsid w:val="002656DF"/>
    <w:rsid w:val="00267052"/>
    <w:rsid w:val="0027181F"/>
    <w:rsid w:val="002738F0"/>
    <w:rsid w:val="00274451"/>
    <w:rsid w:val="00275334"/>
    <w:rsid w:val="00277C10"/>
    <w:rsid w:val="00281B82"/>
    <w:rsid w:val="0028445D"/>
    <w:rsid w:val="00284E33"/>
    <w:rsid w:val="002856C9"/>
    <w:rsid w:val="00285E4A"/>
    <w:rsid w:val="00293D5E"/>
    <w:rsid w:val="0029477F"/>
    <w:rsid w:val="002A0C28"/>
    <w:rsid w:val="002A0FDF"/>
    <w:rsid w:val="002A5236"/>
    <w:rsid w:val="002B087C"/>
    <w:rsid w:val="002B0B0E"/>
    <w:rsid w:val="002B1F93"/>
    <w:rsid w:val="002B3950"/>
    <w:rsid w:val="002B50F3"/>
    <w:rsid w:val="002C1CDE"/>
    <w:rsid w:val="002C53A8"/>
    <w:rsid w:val="002D6FEF"/>
    <w:rsid w:val="002D7ED6"/>
    <w:rsid w:val="002F0B17"/>
    <w:rsid w:val="002F0E5C"/>
    <w:rsid w:val="002F2F4E"/>
    <w:rsid w:val="002F359D"/>
    <w:rsid w:val="002F63D9"/>
    <w:rsid w:val="00307D7E"/>
    <w:rsid w:val="003102BC"/>
    <w:rsid w:val="00310CA6"/>
    <w:rsid w:val="00311FB0"/>
    <w:rsid w:val="00312996"/>
    <w:rsid w:val="00315C7A"/>
    <w:rsid w:val="00316048"/>
    <w:rsid w:val="00316AE8"/>
    <w:rsid w:val="00317686"/>
    <w:rsid w:val="00317BDB"/>
    <w:rsid w:val="00320E0F"/>
    <w:rsid w:val="003226E2"/>
    <w:rsid w:val="00324A61"/>
    <w:rsid w:val="00324DF7"/>
    <w:rsid w:val="0032568E"/>
    <w:rsid w:val="00326838"/>
    <w:rsid w:val="00327715"/>
    <w:rsid w:val="00332BC4"/>
    <w:rsid w:val="00334CBD"/>
    <w:rsid w:val="00336047"/>
    <w:rsid w:val="003413C5"/>
    <w:rsid w:val="003415F0"/>
    <w:rsid w:val="00343AFF"/>
    <w:rsid w:val="00343C31"/>
    <w:rsid w:val="00344AC3"/>
    <w:rsid w:val="00344F65"/>
    <w:rsid w:val="00350FD8"/>
    <w:rsid w:val="003524A8"/>
    <w:rsid w:val="003618F7"/>
    <w:rsid w:val="0036284F"/>
    <w:rsid w:val="00362A37"/>
    <w:rsid w:val="003724C3"/>
    <w:rsid w:val="003745C5"/>
    <w:rsid w:val="00376AEA"/>
    <w:rsid w:val="00377BAD"/>
    <w:rsid w:val="003824A4"/>
    <w:rsid w:val="00384E51"/>
    <w:rsid w:val="0038524B"/>
    <w:rsid w:val="00385D12"/>
    <w:rsid w:val="003908B0"/>
    <w:rsid w:val="00392B5F"/>
    <w:rsid w:val="00393C8A"/>
    <w:rsid w:val="00394E7A"/>
    <w:rsid w:val="003A0FAB"/>
    <w:rsid w:val="003A1786"/>
    <w:rsid w:val="003A2C3D"/>
    <w:rsid w:val="003B1AAC"/>
    <w:rsid w:val="003B2515"/>
    <w:rsid w:val="003B554D"/>
    <w:rsid w:val="003B7633"/>
    <w:rsid w:val="003B76AE"/>
    <w:rsid w:val="003C0648"/>
    <w:rsid w:val="003C0D57"/>
    <w:rsid w:val="003C0FCB"/>
    <w:rsid w:val="003C3D20"/>
    <w:rsid w:val="003C5BBE"/>
    <w:rsid w:val="003D15D8"/>
    <w:rsid w:val="003D3F0F"/>
    <w:rsid w:val="003E2156"/>
    <w:rsid w:val="003E24E5"/>
    <w:rsid w:val="003E5504"/>
    <w:rsid w:val="003F091F"/>
    <w:rsid w:val="003F2062"/>
    <w:rsid w:val="003F2275"/>
    <w:rsid w:val="003F244E"/>
    <w:rsid w:val="003F2534"/>
    <w:rsid w:val="003F6271"/>
    <w:rsid w:val="003F6A4B"/>
    <w:rsid w:val="003F7201"/>
    <w:rsid w:val="00404996"/>
    <w:rsid w:val="0040587C"/>
    <w:rsid w:val="0040607F"/>
    <w:rsid w:val="00410261"/>
    <w:rsid w:val="00413910"/>
    <w:rsid w:val="004148F8"/>
    <w:rsid w:val="00414FD0"/>
    <w:rsid w:val="0042027E"/>
    <w:rsid w:val="00421D1A"/>
    <w:rsid w:val="00422288"/>
    <w:rsid w:val="00424FF0"/>
    <w:rsid w:val="00426647"/>
    <w:rsid w:val="004271E0"/>
    <w:rsid w:val="004308EC"/>
    <w:rsid w:val="004328AD"/>
    <w:rsid w:val="00437DC7"/>
    <w:rsid w:val="00442F72"/>
    <w:rsid w:val="00443236"/>
    <w:rsid w:val="00450B3E"/>
    <w:rsid w:val="00452DAC"/>
    <w:rsid w:val="004534DF"/>
    <w:rsid w:val="004554C8"/>
    <w:rsid w:val="0045770D"/>
    <w:rsid w:val="00457E5E"/>
    <w:rsid w:val="0046624E"/>
    <w:rsid w:val="00467F9A"/>
    <w:rsid w:val="00470C3A"/>
    <w:rsid w:val="00477AD5"/>
    <w:rsid w:val="00480709"/>
    <w:rsid w:val="004846B1"/>
    <w:rsid w:val="00485FC6"/>
    <w:rsid w:val="00487F28"/>
    <w:rsid w:val="00490B71"/>
    <w:rsid w:val="004911E2"/>
    <w:rsid w:val="0049191B"/>
    <w:rsid w:val="0049529F"/>
    <w:rsid w:val="004957A8"/>
    <w:rsid w:val="00496244"/>
    <w:rsid w:val="004A1376"/>
    <w:rsid w:val="004A4E06"/>
    <w:rsid w:val="004B121F"/>
    <w:rsid w:val="004B1581"/>
    <w:rsid w:val="004B3041"/>
    <w:rsid w:val="004B43E9"/>
    <w:rsid w:val="004B6088"/>
    <w:rsid w:val="004B6799"/>
    <w:rsid w:val="004B737F"/>
    <w:rsid w:val="004B7A01"/>
    <w:rsid w:val="004C752B"/>
    <w:rsid w:val="004C778F"/>
    <w:rsid w:val="004C7CBB"/>
    <w:rsid w:val="004D1A26"/>
    <w:rsid w:val="004D2772"/>
    <w:rsid w:val="004D314A"/>
    <w:rsid w:val="004D32A5"/>
    <w:rsid w:val="004D4DFB"/>
    <w:rsid w:val="004E1F31"/>
    <w:rsid w:val="004E2F87"/>
    <w:rsid w:val="004E6F5F"/>
    <w:rsid w:val="004F16B9"/>
    <w:rsid w:val="004F248C"/>
    <w:rsid w:val="004F3FD2"/>
    <w:rsid w:val="004F42F9"/>
    <w:rsid w:val="004F584A"/>
    <w:rsid w:val="004F5EF3"/>
    <w:rsid w:val="004F6BB9"/>
    <w:rsid w:val="004F711C"/>
    <w:rsid w:val="005018BF"/>
    <w:rsid w:val="005027E7"/>
    <w:rsid w:val="00504619"/>
    <w:rsid w:val="00504DEA"/>
    <w:rsid w:val="00522482"/>
    <w:rsid w:val="00524DE9"/>
    <w:rsid w:val="00526F4E"/>
    <w:rsid w:val="0053126E"/>
    <w:rsid w:val="005326CB"/>
    <w:rsid w:val="00535B0C"/>
    <w:rsid w:val="0054172D"/>
    <w:rsid w:val="00541A0A"/>
    <w:rsid w:val="00542959"/>
    <w:rsid w:val="00545193"/>
    <w:rsid w:val="00545B10"/>
    <w:rsid w:val="00551253"/>
    <w:rsid w:val="00551816"/>
    <w:rsid w:val="00552900"/>
    <w:rsid w:val="005535A6"/>
    <w:rsid w:val="00553ABF"/>
    <w:rsid w:val="00562273"/>
    <w:rsid w:val="00565F22"/>
    <w:rsid w:val="0056780A"/>
    <w:rsid w:val="005720D0"/>
    <w:rsid w:val="00574785"/>
    <w:rsid w:val="005756FE"/>
    <w:rsid w:val="00575C36"/>
    <w:rsid w:val="00575E34"/>
    <w:rsid w:val="00577586"/>
    <w:rsid w:val="00580C35"/>
    <w:rsid w:val="00582947"/>
    <w:rsid w:val="005964CE"/>
    <w:rsid w:val="00597F41"/>
    <w:rsid w:val="005A0F7D"/>
    <w:rsid w:val="005A2C99"/>
    <w:rsid w:val="005A68E1"/>
    <w:rsid w:val="005A7614"/>
    <w:rsid w:val="005B1788"/>
    <w:rsid w:val="005B54B5"/>
    <w:rsid w:val="005B5D6A"/>
    <w:rsid w:val="005B669E"/>
    <w:rsid w:val="005B7B34"/>
    <w:rsid w:val="005B7E92"/>
    <w:rsid w:val="005C33F6"/>
    <w:rsid w:val="005C48ED"/>
    <w:rsid w:val="005C4D83"/>
    <w:rsid w:val="005D4A73"/>
    <w:rsid w:val="005D5B9C"/>
    <w:rsid w:val="005D5EDC"/>
    <w:rsid w:val="005E131B"/>
    <w:rsid w:val="005E2116"/>
    <w:rsid w:val="005E3E0A"/>
    <w:rsid w:val="005E4E26"/>
    <w:rsid w:val="005E5226"/>
    <w:rsid w:val="005F0A38"/>
    <w:rsid w:val="005F62D7"/>
    <w:rsid w:val="00603AC4"/>
    <w:rsid w:val="00605651"/>
    <w:rsid w:val="0061083C"/>
    <w:rsid w:val="006108F4"/>
    <w:rsid w:val="00614548"/>
    <w:rsid w:val="0061597C"/>
    <w:rsid w:val="00620257"/>
    <w:rsid w:val="0062414A"/>
    <w:rsid w:val="00624E36"/>
    <w:rsid w:val="00627C1F"/>
    <w:rsid w:val="00635F9B"/>
    <w:rsid w:val="00636277"/>
    <w:rsid w:val="00636C00"/>
    <w:rsid w:val="00641525"/>
    <w:rsid w:val="006448D0"/>
    <w:rsid w:val="00644C31"/>
    <w:rsid w:val="006609E0"/>
    <w:rsid w:val="006630D7"/>
    <w:rsid w:val="00665D09"/>
    <w:rsid w:val="006674A5"/>
    <w:rsid w:val="006704EE"/>
    <w:rsid w:val="006718EC"/>
    <w:rsid w:val="00671E4D"/>
    <w:rsid w:val="00672740"/>
    <w:rsid w:val="00672A32"/>
    <w:rsid w:val="0067378B"/>
    <w:rsid w:val="0067627A"/>
    <w:rsid w:val="00677145"/>
    <w:rsid w:val="0067780C"/>
    <w:rsid w:val="00680041"/>
    <w:rsid w:val="00685B5C"/>
    <w:rsid w:val="00686FC1"/>
    <w:rsid w:val="006904B9"/>
    <w:rsid w:val="00690742"/>
    <w:rsid w:val="006936B0"/>
    <w:rsid w:val="0069507E"/>
    <w:rsid w:val="00695DAC"/>
    <w:rsid w:val="006967AC"/>
    <w:rsid w:val="006A1678"/>
    <w:rsid w:val="006A415A"/>
    <w:rsid w:val="006A6BC4"/>
    <w:rsid w:val="006A733A"/>
    <w:rsid w:val="006B08F4"/>
    <w:rsid w:val="006B1D71"/>
    <w:rsid w:val="006B32C9"/>
    <w:rsid w:val="006B4DCC"/>
    <w:rsid w:val="006B70F6"/>
    <w:rsid w:val="006B7C76"/>
    <w:rsid w:val="006C4192"/>
    <w:rsid w:val="006C55A6"/>
    <w:rsid w:val="006C5C65"/>
    <w:rsid w:val="006D11D9"/>
    <w:rsid w:val="006D24BF"/>
    <w:rsid w:val="006D73DD"/>
    <w:rsid w:val="006E072B"/>
    <w:rsid w:val="006E34C6"/>
    <w:rsid w:val="006E46E8"/>
    <w:rsid w:val="006E6283"/>
    <w:rsid w:val="006F1225"/>
    <w:rsid w:val="006F27A9"/>
    <w:rsid w:val="006F5A4A"/>
    <w:rsid w:val="007107D4"/>
    <w:rsid w:val="007131E4"/>
    <w:rsid w:val="0071336E"/>
    <w:rsid w:val="00713BAD"/>
    <w:rsid w:val="00714E1D"/>
    <w:rsid w:val="00715178"/>
    <w:rsid w:val="007158EB"/>
    <w:rsid w:val="00715DFC"/>
    <w:rsid w:val="00715E78"/>
    <w:rsid w:val="00717BFF"/>
    <w:rsid w:val="007221FF"/>
    <w:rsid w:val="00726062"/>
    <w:rsid w:val="0072744F"/>
    <w:rsid w:val="007327D5"/>
    <w:rsid w:val="007375D0"/>
    <w:rsid w:val="007414D2"/>
    <w:rsid w:val="00741F1D"/>
    <w:rsid w:val="007421A3"/>
    <w:rsid w:val="00742C31"/>
    <w:rsid w:val="00745E69"/>
    <w:rsid w:val="007467D0"/>
    <w:rsid w:val="00751A87"/>
    <w:rsid w:val="00752A19"/>
    <w:rsid w:val="007543E1"/>
    <w:rsid w:val="00757BE7"/>
    <w:rsid w:val="00757F58"/>
    <w:rsid w:val="007603EB"/>
    <w:rsid w:val="00766D12"/>
    <w:rsid w:val="00772D4B"/>
    <w:rsid w:val="00774D92"/>
    <w:rsid w:val="007822DD"/>
    <w:rsid w:val="00784445"/>
    <w:rsid w:val="0079637D"/>
    <w:rsid w:val="007A06C1"/>
    <w:rsid w:val="007A0F15"/>
    <w:rsid w:val="007A19D0"/>
    <w:rsid w:val="007A2055"/>
    <w:rsid w:val="007A2FA1"/>
    <w:rsid w:val="007A3B06"/>
    <w:rsid w:val="007A478B"/>
    <w:rsid w:val="007A6155"/>
    <w:rsid w:val="007C1614"/>
    <w:rsid w:val="007C3A70"/>
    <w:rsid w:val="007C4A36"/>
    <w:rsid w:val="007C5374"/>
    <w:rsid w:val="007C5EED"/>
    <w:rsid w:val="007C6D95"/>
    <w:rsid w:val="007C7652"/>
    <w:rsid w:val="007D0A87"/>
    <w:rsid w:val="007D0CB5"/>
    <w:rsid w:val="007D2C84"/>
    <w:rsid w:val="007D3FB7"/>
    <w:rsid w:val="007D535D"/>
    <w:rsid w:val="007E164F"/>
    <w:rsid w:val="007E3612"/>
    <w:rsid w:val="007E539C"/>
    <w:rsid w:val="007E7F92"/>
    <w:rsid w:val="007E7FFA"/>
    <w:rsid w:val="007F0016"/>
    <w:rsid w:val="007F2113"/>
    <w:rsid w:val="007F2B89"/>
    <w:rsid w:val="007F4F37"/>
    <w:rsid w:val="007F66E3"/>
    <w:rsid w:val="00802BF1"/>
    <w:rsid w:val="00802CD2"/>
    <w:rsid w:val="008037D1"/>
    <w:rsid w:val="0080563E"/>
    <w:rsid w:val="008112E1"/>
    <w:rsid w:val="00812276"/>
    <w:rsid w:val="00812681"/>
    <w:rsid w:val="00812B8B"/>
    <w:rsid w:val="00815CCF"/>
    <w:rsid w:val="0082252A"/>
    <w:rsid w:val="0082258B"/>
    <w:rsid w:val="00823D44"/>
    <w:rsid w:val="00825940"/>
    <w:rsid w:val="00826EFB"/>
    <w:rsid w:val="008275D6"/>
    <w:rsid w:val="00830DE4"/>
    <w:rsid w:val="00835E5B"/>
    <w:rsid w:val="008367EB"/>
    <w:rsid w:val="00841DF3"/>
    <w:rsid w:val="00842535"/>
    <w:rsid w:val="00842674"/>
    <w:rsid w:val="00843D3D"/>
    <w:rsid w:val="00855C08"/>
    <w:rsid w:val="00856ACD"/>
    <w:rsid w:val="00860C1D"/>
    <w:rsid w:val="00865600"/>
    <w:rsid w:val="0086585C"/>
    <w:rsid w:val="00866085"/>
    <w:rsid w:val="0087070D"/>
    <w:rsid w:val="00872327"/>
    <w:rsid w:val="00877450"/>
    <w:rsid w:val="00881D6E"/>
    <w:rsid w:val="00883057"/>
    <w:rsid w:val="008837B8"/>
    <w:rsid w:val="0088513D"/>
    <w:rsid w:val="00885C62"/>
    <w:rsid w:val="008874C5"/>
    <w:rsid w:val="00891C48"/>
    <w:rsid w:val="00897402"/>
    <w:rsid w:val="00897803"/>
    <w:rsid w:val="008A1B5B"/>
    <w:rsid w:val="008A30D3"/>
    <w:rsid w:val="008A3F5D"/>
    <w:rsid w:val="008A5369"/>
    <w:rsid w:val="008A6252"/>
    <w:rsid w:val="008B15DB"/>
    <w:rsid w:val="008B38D3"/>
    <w:rsid w:val="008B5BA3"/>
    <w:rsid w:val="008B6288"/>
    <w:rsid w:val="008B71BC"/>
    <w:rsid w:val="008C06D1"/>
    <w:rsid w:val="008C49A2"/>
    <w:rsid w:val="008C67E3"/>
    <w:rsid w:val="008D01DB"/>
    <w:rsid w:val="008D0F20"/>
    <w:rsid w:val="008D1151"/>
    <w:rsid w:val="008D5DF8"/>
    <w:rsid w:val="008E44CB"/>
    <w:rsid w:val="008F063A"/>
    <w:rsid w:val="008F2C1A"/>
    <w:rsid w:val="008F3FF4"/>
    <w:rsid w:val="008F6DAA"/>
    <w:rsid w:val="00901096"/>
    <w:rsid w:val="00902AEE"/>
    <w:rsid w:val="009102B7"/>
    <w:rsid w:val="009126A3"/>
    <w:rsid w:val="00916D07"/>
    <w:rsid w:val="00917627"/>
    <w:rsid w:val="00924E8F"/>
    <w:rsid w:val="00925CF5"/>
    <w:rsid w:val="00930520"/>
    <w:rsid w:val="00930D62"/>
    <w:rsid w:val="009329AF"/>
    <w:rsid w:val="00933E33"/>
    <w:rsid w:val="00942C5C"/>
    <w:rsid w:val="0094323C"/>
    <w:rsid w:val="009435D0"/>
    <w:rsid w:val="009440FC"/>
    <w:rsid w:val="00944A73"/>
    <w:rsid w:val="009452B8"/>
    <w:rsid w:val="00947F3E"/>
    <w:rsid w:val="00952648"/>
    <w:rsid w:val="00952AFB"/>
    <w:rsid w:val="00954B36"/>
    <w:rsid w:val="00955D0A"/>
    <w:rsid w:val="0095722C"/>
    <w:rsid w:val="00957A47"/>
    <w:rsid w:val="0096375D"/>
    <w:rsid w:val="00963A53"/>
    <w:rsid w:val="00963CB6"/>
    <w:rsid w:val="00964903"/>
    <w:rsid w:val="00964C6A"/>
    <w:rsid w:val="009708F9"/>
    <w:rsid w:val="00970BAA"/>
    <w:rsid w:val="009718DD"/>
    <w:rsid w:val="00972B38"/>
    <w:rsid w:val="00972F72"/>
    <w:rsid w:val="00974ECC"/>
    <w:rsid w:val="009775A3"/>
    <w:rsid w:val="0098004A"/>
    <w:rsid w:val="00980B79"/>
    <w:rsid w:val="00981CA9"/>
    <w:rsid w:val="00981F61"/>
    <w:rsid w:val="009837B6"/>
    <w:rsid w:val="00985D97"/>
    <w:rsid w:val="00987F38"/>
    <w:rsid w:val="00990D8D"/>
    <w:rsid w:val="0099496C"/>
    <w:rsid w:val="00994F0D"/>
    <w:rsid w:val="00996151"/>
    <w:rsid w:val="009A45AC"/>
    <w:rsid w:val="009A59C7"/>
    <w:rsid w:val="009A639D"/>
    <w:rsid w:val="009A6E39"/>
    <w:rsid w:val="009B355B"/>
    <w:rsid w:val="009B36DA"/>
    <w:rsid w:val="009B4106"/>
    <w:rsid w:val="009B4972"/>
    <w:rsid w:val="009B71CF"/>
    <w:rsid w:val="009C2EBA"/>
    <w:rsid w:val="009D1B2B"/>
    <w:rsid w:val="009D364E"/>
    <w:rsid w:val="009D36A1"/>
    <w:rsid w:val="009D45F1"/>
    <w:rsid w:val="009E0649"/>
    <w:rsid w:val="009E2E72"/>
    <w:rsid w:val="009E3DA2"/>
    <w:rsid w:val="009E3F0C"/>
    <w:rsid w:val="009E7DDF"/>
    <w:rsid w:val="009F07F5"/>
    <w:rsid w:val="009F2087"/>
    <w:rsid w:val="009F26C0"/>
    <w:rsid w:val="009F47A8"/>
    <w:rsid w:val="009F5029"/>
    <w:rsid w:val="009F5B5D"/>
    <w:rsid w:val="009F74AE"/>
    <w:rsid w:val="00A01394"/>
    <w:rsid w:val="00A04049"/>
    <w:rsid w:val="00A11C84"/>
    <w:rsid w:val="00A11E9D"/>
    <w:rsid w:val="00A14930"/>
    <w:rsid w:val="00A16A28"/>
    <w:rsid w:val="00A16F5D"/>
    <w:rsid w:val="00A20EC8"/>
    <w:rsid w:val="00A2126A"/>
    <w:rsid w:val="00A21574"/>
    <w:rsid w:val="00A27C0B"/>
    <w:rsid w:val="00A31BED"/>
    <w:rsid w:val="00A33C77"/>
    <w:rsid w:val="00A3414B"/>
    <w:rsid w:val="00A34DB3"/>
    <w:rsid w:val="00A3563D"/>
    <w:rsid w:val="00A35E04"/>
    <w:rsid w:val="00A37DC0"/>
    <w:rsid w:val="00A40CD5"/>
    <w:rsid w:val="00A41758"/>
    <w:rsid w:val="00A42CDD"/>
    <w:rsid w:val="00A47A9D"/>
    <w:rsid w:val="00A50F26"/>
    <w:rsid w:val="00A51837"/>
    <w:rsid w:val="00A523CD"/>
    <w:rsid w:val="00A544B1"/>
    <w:rsid w:val="00A56B64"/>
    <w:rsid w:val="00A577BE"/>
    <w:rsid w:val="00A60BC9"/>
    <w:rsid w:val="00A610BA"/>
    <w:rsid w:val="00A6164A"/>
    <w:rsid w:val="00A6176B"/>
    <w:rsid w:val="00A62986"/>
    <w:rsid w:val="00A62F1F"/>
    <w:rsid w:val="00A634C6"/>
    <w:rsid w:val="00A649B0"/>
    <w:rsid w:val="00A70F62"/>
    <w:rsid w:val="00A73039"/>
    <w:rsid w:val="00A751D7"/>
    <w:rsid w:val="00A76017"/>
    <w:rsid w:val="00A76CE3"/>
    <w:rsid w:val="00A77F41"/>
    <w:rsid w:val="00A83686"/>
    <w:rsid w:val="00A864DA"/>
    <w:rsid w:val="00A9009E"/>
    <w:rsid w:val="00A90113"/>
    <w:rsid w:val="00A933FF"/>
    <w:rsid w:val="00A9460A"/>
    <w:rsid w:val="00A96D9A"/>
    <w:rsid w:val="00A973F6"/>
    <w:rsid w:val="00AA1FAC"/>
    <w:rsid w:val="00AA42CB"/>
    <w:rsid w:val="00AA62A0"/>
    <w:rsid w:val="00AA77D1"/>
    <w:rsid w:val="00AB6D7A"/>
    <w:rsid w:val="00AC2080"/>
    <w:rsid w:val="00AD3924"/>
    <w:rsid w:val="00AD6158"/>
    <w:rsid w:val="00AD7D5F"/>
    <w:rsid w:val="00AE1A8A"/>
    <w:rsid w:val="00AE3F37"/>
    <w:rsid w:val="00AE4358"/>
    <w:rsid w:val="00AE4AA8"/>
    <w:rsid w:val="00AE5B29"/>
    <w:rsid w:val="00AF12C9"/>
    <w:rsid w:val="00AF1839"/>
    <w:rsid w:val="00AF27D7"/>
    <w:rsid w:val="00AF2871"/>
    <w:rsid w:val="00AF2C84"/>
    <w:rsid w:val="00AF5B00"/>
    <w:rsid w:val="00B01752"/>
    <w:rsid w:val="00B03F65"/>
    <w:rsid w:val="00B04EA1"/>
    <w:rsid w:val="00B171FD"/>
    <w:rsid w:val="00B208C2"/>
    <w:rsid w:val="00B23A8C"/>
    <w:rsid w:val="00B273FE"/>
    <w:rsid w:val="00B30F25"/>
    <w:rsid w:val="00B311A6"/>
    <w:rsid w:val="00B3178A"/>
    <w:rsid w:val="00B344CF"/>
    <w:rsid w:val="00B3466E"/>
    <w:rsid w:val="00B444D4"/>
    <w:rsid w:val="00B4742C"/>
    <w:rsid w:val="00B50B1F"/>
    <w:rsid w:val="00B617AA"/>
    <w:rsid w:val="00B61E97"/>
    <w:rsid w:val="00B6458F"/>
    <w:rsid w:val="00B6711E"/>
    <w:rsid w:val="00B72701"/>
    <w:rsid w:val="00B771F6"/>
    <w:rsid w:val="00B77E92"/>
    <w:rsid w:val="00B805C6"/>
    <w:rsid w:val="00B858C9"/>
    <w:rsid w:val="00B86A96"/>
    <w:rsid w:val="00B87441"/>
    <w:rsid w:val="00B951A4"/>
    <w:rsid w:val="00B97FB5"/>
    <w:rsid w:val="00BA01E3"/>
    <w:rsid w:val="00BA612C"/>
    <w:rsid w:val="00BA6275"/>
    <w:rsid w:val="00BB171F"/>
    <w:rsid w:val="00BC092E"/>
    <w:rsid w:val="00BD3B6E"/>
    <w:rsid w:val="00BD3F55"/>
    <w:rsid w:val="00BD4F5A"/>
    <w:rsid w:val="00BD5D48"/>
    <w:rsid w:val="00BD7C49"/>
    <w:rsid w:val="00BE0BDC"/>
    <w:rsid w:val="00BE167C"/>
    <w:rsid w:val="00BE2259"/>
    <w:rsid w:val="00BE3141"/>
    <w:rsid w:val="00BE3991"/>
    <w:rsid w:val="00BE3A53"/>
    <w:rsid w:val="00BE3EED"/>
    <w:rsid w:val="00BE5573"/>
    <w:rsid w:val="00BE5595"/>
    <w:rsid w:val="00BF45BC"/>
    <w:rsid w:val="00BF7BBB"/>
    <w:rsid w:val="00C01B30"/>
    <w:rsid w:val="00C07186"/>
    <w:rsid w:val="00C07AC8"/>
    <w:rsid w:val="00C07B49"/>
    <w:rsid w:val="00C07EA9"/>
    <w:rsid w:val="00C11048"/>
    <w:rsid w:val="00C14142"/>
    <w:rsid w:val="00C21C72"/>
    <w:rsid w:val="00C22643"/>
    <w:rsid w:val="00C24771"/>
    <w:rsid w:val="00C24AB5"/>
    <w:rsid w:val="00C27E70"/>
    <w:rsid w:val="00C330C2"/>
    <w:rsid w:val="00C33157"/>
    <w:rsid w:val="00C342BA"/>
    <w:rsid w:val="00C352A8"/>
    <w:rsid w:val="00C43B9B"/>
    <w:rsid w:val="00C46D2C"/>
    <w:rsid w:val="00C47572"/>
    <w:rsid w:val="00C5121B"/>
    <w:rsid w:val="00C52BBB"/>
    <w:rsid w:val="00C5560F"/>
    <w:rsid w:val="00C56045"/>
    <w:rsid w:val="00C65F54"/>
    <w:rsid w:val="00C66661"/>
    <w:rsid w:val="00C678EF"/>
    <w:rsid w:val="00C75C57"/>
    <w:rsid w:val="00C80FF0"/>
    <w:rsid w:val="00C829C5"/>
    <w:rsid w:val="00C82AB9"/>
    <w:rsid w:val="00C84B3C"/>
    <w:rsid w:val="00C861D1"/>
    <w:rsid w:val="00C8719A"/>
    <w:rsid w:val="00C87491"/>
    <w:rsid w:val="00C87F17"/>
    <w:rsid w:val="00C94696"/>
    <w:rsid w:val="00C9522B"/>
    <w:rsid w:val="00C9546F"/>
    <w:rsid w:val="00C95EC4"/>
    <w:rsid w:val="00CA138A"/>
    <w:rsid w:val="00CA13FC"/>
    <w:rsid w:val="00CA1639"/>
    <w:rsid w:val="00CA2DF5"/>
    <w:rsid w:val="00CA6C3A"/>
    <w:rsid w:val="00CA712E"/>
    <w:rsid w:val="00CB33AC"/>
    <w:rsid w:val="00CB7EEF"/>
    <w:rsid w:val="00CC2172"/>
    <w:rsid w:val="00CC3055"/>
    <w:rsid w:val="00CC3567"/>
    <w:rsid w:val="00CC4E23"/>
    <w:rsid w:val="00CD24EC"/>
    <w:rsid w:val="00CD39E2"/>
    <w:rsid w:val="00CD51B8"/>
    <w:rsid w:val="00CD5DA8"/>
    <w:rsid w:val="00CE170B"/>
    <w:rsid w:val="00CE1F34"/>
    <w:rsid w:val="00CE31D9"/>
    <w:rsid w:val="00CE4ACA"/>
    <w:rsid w:val="00CE788A"/>
    <w:rsid w:val="00CF15D7"/>
    <w:rsid w:val="00CF21B2"/>
    <w:rsid w:val="00CF61B7"/>
    <w:rsid w:val="00CF77DC"/>
    <w:rsid w:val="00D00C38"/>
    <w:rsid w:val="00D00FDD"/>
    <w:rsid w:val="00D016EE"/>
    <w:rsid w:val="00D07E36"/>
    <w:rsid w:val="00D11234"/>
    <w:rsid w:val="00D1387F"/>
    <w:rsid w:val="00D1392B"/>
    <w:rsid w:val="00D14414"/>
    <w:rsid w:val="00D15725"/>
    <w:rsid w:val="00D16545"/>
    <w:rsid w:val="00D168EE"/>
    <w:rsid w:val="00D20E5C"/>
    <w:rsid w:val="00D20E9F"/>
    <w:rsid w:val="00D23551"/>
    <w:rsid w:val="00D24B14"/>
    <w:rsid w:val="00D320B8"/>
    <w:rsid w:val="00D324FE"/>
    <w:rsid w:val="00D33666"/>
    <w:rsid w:val="00D34676"/>
    <w:rsid w:val="00D34DDF"/>
    <w:rsid w:val="00D42021"/>
    <w:rsid w:val="00D45965"/>
    <w:rsid w:val="00D45D18"/>
    <w:rsid w:val="00D50F74"/>
    <w:rsid w:val="00D53768"/>
    <w:rsid w:val="00D54F1A"/>
    <w:rsid w:val="00D61D2E"/>
    <w:rsid w:val="00D64B11"/>
    <w:rsid w:val="00D64B99"/>
    <w:rsid w:val="00D65403"/>
    <w:rsid w:val="00D6727A"/>
    <w:rsid w:val="00D7192B"/>
    <w:rsid w:val="00D735E6"/>
    <w:rsid w:val="00D74448"/>
    <w:rsid w:val="00D74D0D"/>
    <w:rsid w:val="00D8004B"/>
    <w:rsid w:val="00D84FAA"/>
    <w:rsid w:val="00D87150"/>
    <w:rsid w:val="00D90348"/>
    <w:rsid w:val="00D90C83"/>
    <w:rsid w:val="00D93331"/>
    <w:rsid w:val="00D943E7"/>
    <w:rsid w:val="00DA0833"/>
    <w:rsid w:val="00DA67B3"/>
    <w:rsid w:val="00DB2600"/>
    <w:rsid w:val="00DB3481"/>
    <w:rsid w:val="00DB7713"/>
    <w:rsid w:val="00DC1067"/>
    <w:rsid w:val="00DD0209"/>
    <w:rsid w:val="00DD0F51"/>
    <w:rsid w:val="00DD1B99"/>
    <w:rsid w:val="00DD55C5"/>
    <w:rsid w:val="00DE0500"/>
    <w:rsid w:val="00DE46F2"/>
    <w:rsid w:val="00DE7DCF"/>
    <w:rsid w:val="00DF36DC"/>
    <w:rsid w:val="00DF573A"/>
    <w:rsid w:val="00E01A2D"/>
    <w:rsid w:val="00E021CA"/>
    <w:rsid w:val="00E069A9"/>
    <w:rsid w:val="00E103BB"/>
    <w:rsid w:val="00E17D57"/>
    <w:rsid w:val="00E208DE"/>
    <w:rsid w:val="00E223E2"/>
    <w:rsid w:val="00E236D0"/>
    <w:rsid w:val="00E339E2"/>
    <w:rsid w:val="00E37EFB"/>
    <w:rsid w:val="00E45EBD"/>
    <w:rsid w:val="00E479DC"/>
    <w:rsid w:val="00E50A46"/>
    <w:rsid w:val="00E51648"/>
    <w:rsid w:val="00E51B5B"/>
    <w:rsid w:val="00E53BB7"/>
    <w:rsid w:val="00E6074D"/>
    <w:rsid w:val="00E652B0"/>
    <w:rsid w:val="00E6649E"/>
    <w:rsid w:val="00E668C5"/>
    <w:rsid w:val="00E70734"/>
    <w:rsid w:val="00E73BB2"/>
    <w:rsid w:val="00E74D63"/>
    <w:rsid w:val="00E74E6C"/>
    <w:rsid w:val="00E759BB"/>
    <w:rsid w:val="00E807FB"/>
    <w:rsid w:val="00E81A38"/>
    <w:rsid w:val="00E81D16"/>
    <w:rsid w:val="00E83A41"/>
    <w:rsid w:val="00E861EB"/>
    <w:rsid w:val="00E907AC"/>
    <w:rsid w:val="00E92780"/>
    <w:rsid w:val="00E93023"/>
    <w:rsid w:val="00E96A5C"/>
    <w:rsid w:val="00E97859"/>
    <w:rsid w:val="00EA0177"/>
    <w:rsid w:val="00EA020D"/>
    <w:rsid w:val="00EA184D"/>
    <w:rsid w:val="00EA2F4B"/>
    <w:rsid w:val="00EA390C"/>
    <w:rsid w:val="00EA4018"/>
    <w:rsid w:val="00EA7692"/>
    <w:rsid w:val="00EB19E4"/>
    <w:rsid w:val="00EC2594"/>
    <w:rsid w:val="00EC288A"/>
    <w:rsid w:val="00EC65BC"/>
    <w:rsid w:val="00ED0414"/>
    <w:rsid w:val="00EE075C"/>
    <w:rsid w:val="00EE092E"/>
    <w:rsid w:val="00EE3AE7"/>
    <w:rsid w:val="00EE4485"/>
    <w:rsid w:val="00EE4490"/>
    <w:rsid w:val="00EE5F5E"/>
    <w:rsid w:val="00EF0C36"/>
    <w:rsid w:val="00EF648C"/>
    <w:rsid w:val="00EF6EBF"/>
    <w:rsid w:val="00F018F6"/>
    <w:rsid w:val="00F02114"/>
    <w:rsid w:val="00F0248F"/>
    <w:rsid w:val="00F0414B"/>
    <w:rsid w:val="00F054D5"/>
    <w:rsid w:val="00F12B12"/>
    <w:rsid w:val="00F22F28"/>
    <w:rsid w:val="00F24634"/>
    <w:rsid w:val="00F24D39"/>
    <w:rsid w:val="00F25677"/>
    <w:rsid w:val="00F2656F"/>
    <w:rsid w:val="00F32996"/>
    <w:rsid w:val="00F338CA"/>
    <w:rsid w:val="00F34B68"/>
    <w:rsid w:val="00F35068"/>
    <w:rsid w:val="00F3723B"/>
    <w:rsid w:val="00F40200"/>
    <w:rsid w:val="00F435C8"/>
    <w:rsid w:val="00F44646"/>
    <w:rsid w:val="00F47CEA"/>
    <w:rsid w:val="00F51BA2"/>
    <w:rsid w:val="00F52784"/>
    <w:rsid w:val="00F5314E"/>
    <w:rsid w:val="00F56492"/>
    <w:rsid w:val="00F6078C"/>
    <w:rsid w:val="00F608E0"/>
    <w:rsid w:val="00F61F46"/>
    <w:rsid w:val="00F65A5E"/>
    <w:rsid w:val="00F715C2"/>
    <w:rsid w:val="00F72440"/>
    <w:rsid w:val="00F72933"/>
    <w:rsid w:val="00F74095"/>
    <w:rsid w:val="00F74B7C"/>
    <w:rsid w:val="00F7582D"/>
    <w:rsid w:val="00F75A11"/>
    <w:rsid w:val="00F75B38"/>
    <w:rsid w:val="00F77BCD"/>
    <w:rsid w:val="00F825C6"/>
    <w:rsid w:val="00F8280B"/>
    <w:rsid w:val="00F82B89"/>
    <w:rsid w:val="00F8353E"/>
    <w:rsid w:val="00F903F4"/>
    <w:rsid w:val="00F92E10"/>
    <w:rsid w:val="00F93941"/>
    <w:rsid w:val="00F94E5B"/>
    <w:rsid w:val="00F97059"/>
    <w:rsid w:val="00FB1B41"/>
    <w:rsid w:val="00FC2AA5"/>
    <w:rsid w:val="00FC5BC5"/>
    <w:rsid w:val="00FD05CC"/>
    <w:rsid w:val="00FD6215"/>
    <w:rsid w:val="00FD6F34"/>
    <w:rsid w:val="00FD798A"/>
    <w:rsid w:val="00FE0AF5"/>
    <w:rsid w:val="00FE46EB"/>
    <w:rsid w:val="00FE5180"/>
    <w:rsid w:val="00FE6C7C"/>
    <w:rsid w:val="00FE7218"/>
    <w:rsid w:val="00FE7578"/>
    <w:rsid w:val="00FE7A9F"/>
    <w:rsid w:val="00FF0AED"/>
    <w:rsid w:val="00FF246C"/>
    <w:rsid w:val="00FF2474"/>
    <w:rsid w:val="00FF5C74"/>
    <w:rsid w:val="00FF61E7"/>
    <w:rsid w:val="00FF7B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CB8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Message Header"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8F6"/>
  </w:style>
  <w:style w:type="paragraph" w:styleId="Ttulo1">
    <w:name w:val="heading 1"/>
    <w:basedOn w:val="Normal"/>
    <w:next w:val="Normal"/>
    <w:link w:val="Ttulo1Car"/>
    <w:qFormat/>
    <w:rsid w:val="00F018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F018F6"/>
    <w:pPr>
      <w:keepNext/>
      <w:spacing w:after="0" w:line="240" w:lineRule="auto"/>
      <w:jc w:val="both"/>
      <w:outlineLvl w:val="1"/>
    </w:pPr>
    <w:rPr>
      <w:rFonts w:ascii="Arial" w:eastAsia="Times New Roman" w:hAnsi="Arial" w:cs="Times New Roman"/>
      <w:b/>
      <w:bCs/>
      <w:i/>
      <w:iCs/>
      <w:sz w:val="27"/>
      <w:szCs w:val="20"/>
      <w:lang w:eastAsia="es-ES"/>
    </w:rPr>
  </w:style>
  <w:style w:type="paragraph" w:styleId="Ttulo3">
    <w:name w:val="heading 3"/>
    <w:basedOn w:val="Normal"/>
    <w:next w:val="Normal"/>
    <w:link w:val="Ttulo3Car"/>
    <w:qFormat/>
    <w:rsid w:val="00F018F6"/>
    <w:pPr>
      <w:keepNext/>
      <w:spacing w:after="0" w:line="240" w:lineRule="auto"/>
      <w:outlineLvl w:val="2"/>
    </w:pPr>
    <w:rPr>
      <w:rFonts w:ascii="Arial" w:eastAsia="Times New Roman" w:hAnsi="Arial" w:cs="Times New Roman"/>
      <w:i/>
      <w:iCs/>
      <w:sz w:val="27"/>
      <w:szCs w:val="20"/>
      <w:lang w:eastAsia="es-ES"/>
    </w:rPr>
  </w:style>
  <w:style w:type="paragraph" w:styleId="Ttulo4">
    <w:name w:val="heading 4"/>
    <w:basedOn w:val="Normal"/>
    <w:next w:val="Normal"/>
    <w:link w:val="Ttulo4Car"/>
    <w:qFormat/>
    <w:rsid w:val="00F018F6"/>
    <w:pPr>
      <w:keepNext/>
      <w:spacing w:after="0" w:line="240" w:lineRule="auto"/>
      <w:jc w:val="both"/>
      <w:outlineLvl w:val="3"/>
    </w:pPr>
    <w:rPr>
      <w:rFonts w:ascii="Times New Roman" w:eastAsia="Times New Roman" w:hAnsi="Times New Roman" w:cs="Times New Roman"/>
      <w:b/>
      <w:bCs/>
      <w:sz w:val="30"/>
      <w:szCs w:val="20"/>
      <w:lang w:eastAsia="es-ES"/>
    </w:rPr>
  </w:style>
  <w:style w:type="paragraph" w:styleId="Ttulo5">
    <w:name w:val="heading 5"/>
    <w:basedOn w:val="Normal"/>
    <w:next w:val="Normal"/>
    <w:link w:val="Ttulo5Car"/>
    <w:unhideWhenUsed/>
    <w:qFormat/>
    <w:rsid w:val="00F018F6"/>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qFormat/>
    <w:rsid w:val="00F018F6"/>
    <w:pPr>
      <w:keepNext/>
      <w:spacing w:after="0" w:line="240" w:lineRule="auto"/>
      <w:jc w:val="center"/>
      <w:outlineLvl w:val="5"/>
    </w:pPr>
    <w:rPr>
      <w:rFonts w:ascii="Arial" w:eastAsia="Times New Roman" w:hAnsi="Arial" w:cs="Arial"/>
      <w:b/>
      <w:bCs/>
      <w:szCs w:val="20"/>
      <w:lang w:eastAsia="es-ES"/>
    </w:rPr>
  </w:style>
  <w:style w:type="paragraph" w:styleId="Ttulo7">
    <w:name w:val="heading 7"/>
    <w:basedOn w:val="Normal"/>
    <w:next w:val="Normal"/>
    <w:link w:val="Ttulo7Car"/>
    <w:qFormat/>
    <w:rsid w:val="00F018F6"/>
    <w:pPr>
      <w:spacing w:before="240" w:after="60" w:line="240" w:lineRule="auto"/>
      <w:outlineLvl w:val="6"/>
    </w:pPr>
    <w:rPr>
      <w:rFonts w:ascii="Times New Roman" w:eastAsia="Times New Roman" w:hAnsi="Times New Roman" w:cs="Times New Roman"/>
      <w:sz w:val="24"/>
      <w:szCs w:val="24"/>
      <w:lang w:eastAsia="es-ES"/>
    </w:rPr>
  </w:style>
  <w:style w:type="paragraph" w:styleId="Ttulo8">
    <w:name w:val="heading 8"/>
    <w:basedOn w:val="Normal"/>
    <w:next w:val="Normal"/>
    <w:link w:val="Ttulo8Car"/>
    <w:qFormat/>
    <w:rsid w:val="00F018F6"/>
    <w:pPr>
      <w:keepNext/>
      <w:spacing w:after="0" w:line="360" w:lineRule="auto"/>
      <w:jc w:val="both"/>
      <w:outlineLvl w:val="7"/>
    </w:pPr>
    <w:rPr>
      <w:rFonts w:ascii="Tahoma" w:eastAsia="Times New Roman" w:hAnsi="Tahoma" w:cs="Tahoma"/>
      <w:b/>
      <w:bCs/>
      <w:sz w:val="27"/>
      <w:szCs w:val="20"/>
      <w:lang w:eastAsia="es-ES"/>
    </w:rPr>
  </w:style>
  <w:style w:type="paragraph" w:styleId="Ttulo9">
    <w:name w:val="heading 9"/>
    <w:basedOn w:val="Normal"/>
    <w:next w:val="Normal"/>
    <w:link w:val="Ttulo9Car"/>
    <w:qFormat/>
    <w:rsid w:val="00F018F6"/>
    <w:pPr>
      <w:keepNext/>
      <w:spacing w:after="0" w:line="240" w:lineRule="auto"/>
      <w:ind w:left="680"/>
      <w:jc w:val="center"/>
      <w:outlineLvl w:val="8"/>
    </w:pPr>
    <w:rPr>
      <w:rFonts w:ascii="Arial" w:eastAsia="Times New Roman" w:hAnsi="Arial" w:cs="Arial"/>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018F6"/>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rsid w:val="00F018F6"/>
    <w:rPr>
      <w:rFonts w:ascii="Arial" w:eastAsia="Times New Roman" w:hAnsi="Arial" w:cs="Times New Roman"/>
      <w:b/>
      <w:bCs/>
      <w:i/>
      <w:iCs/>
      <w:sz w:val="27"/>
      <w:szCs w:val="20"/>
      <w:lang w:eastAsia="es-ES"/>
    </w:rPr>
  </w:style>
  <w:style w:type="character" w:customStyle="1" w:styleId="Ttulo3Car">
    <w:name w:val="Título 3 Car"/>
    <w:basedOn w:val="Fuentedeprrafopredeter"/>
    <w:link w:val="Ttulo3"/>
    <w:rsid w:val="00F018F6"/>
    <w:rPr>
      <w:rFonts w:ascii="Arial" w:eastAsia="Times New Roman" w:hAnsi="Arial" w:cs="Times New Roman"/>
      <w:i/>
      <w:iCs/>
      <w:sz w:val="27"/>
      <w:szCs w:val="20"/>
      <w:lang w:eastAsia="es-ES"/>
    </w:rPr>
  </w:style>
  <w:style w:type="character" w:customStyle="1" w:styleId="Ttulo4Car">
    <w:name w:val="Título 4 Car"/>
    <w:basedOn w:val="Fuentedeprrafopredeter"/>
    <w:link w:val="Ttulo4"/>
    <w:rsid w:val="00F018F6"/>
    <w:rPr>
      <w:rFonts w:ascii="Times New Roman" w:eastAsia="Times New Roman" w:hAnsi="Times New Roman" w:cs="Times New Roman"/>
      <w:b/>
      <w:bCs/>
      <w:sz w:val="30"/>
      <w:szCs w:val="20"/>
      <w:lang w:eastAsia="es-ES"/>
    </w:rPr>
  </w:style>
  <w:style w:type="character" w:customStyle="1" w:styleId="Ttulo5Car">
    <w:name w:val="Título 5 Car"/>
    <w:basedOn w:val="Fuentedeprrafopredeter"/>
    <w:link w:val="Ttulo5"/>
    <w:rsid w:val="00F018F6"/>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F018F6"/>
    <w:rPr>
      <w:rFonts w:ascii="Arial" w:eastAsia="Times New Roman" w:hAnsi="Arial" w:cs="Arial"/>
      <w:b/>
      <w:bCs/>
      <w:szCs w:val="20"/>
      <w:lang w:eastAsia="es-ES"/>
    </w:rPr>
  </w:style>
  <w:style w:type="character" w:customStyle="1" w:styleId="Ttulo7Car">
    <w:name w:val="Título 7 Car"/>
    <w:basedOn w:val="Fuentedeprrafopredeter"/>
    <w:link w:val="Ttulo7"/>
    <w:rsid w:val="00F018F6"/>
    <w:rPr>
      <w:rFonts w:ascii="Times New Roman" w:eastAsia="Times New Roman" w:hAnsi="Times New Roman" w:cs="Times New Roman"/>
      <w:sz w:val="24"/>
      <w:szCs w:val="24"/>
      <w:lang w:eastAsia="es-ES"/>
    </w:rPr>
  </w:style>
  <w:style w:type="character" w:customStyle="1" w:styleId="Ttulo8Car">
    <w:name w:val="Título 8 Car"/>
    <w:basedOn w:val="Fuentedeprrafopredeter"/>
    <w:link w:val="Ttulo8"/>
    <w:rsid w:val="00F018F6"/>
    <w:rPr>
      <w:rFonts w:ascii="Tahoma" w:eastAsia="Times New Roman" w:hAnsi="Tahoma" w:cs="Tahoma"/>
      <w:b/>
      <w:bCs/>
      <w:sz w:val="27"/>
      <w:szCs w:val="20"/>
      <w:lang w:eastAsia="es-ES"/>
    </w:rPr>
  </w:style>
  <w:style w:type="character" w:customStyle="1" w:styleId="Ttulo9Car">
    <w:name w:val="Título 9 Car"/>
    <w:basedOn w:val="Fuentedeprrafopredeter"/>
    <w:link w:val="Ttulo9"/>
    <w:rsid w:val="00F018F6"/>
    <w:rPr>
      <w:rFonts w:ascii="Arial" w:eastAsia="Times New Roman" w:hAnsi="Arial" w:cs="Arial"/>
      <w:b/>
      <w:bCs/>
      <w:sz w:val="24"/>
      <w:szCs w:val="24"/>
      <w:lang w:eastAsia="es-ES"/>
    </w:rPr>
  </w:style>
  <w:style w:type="paragraph" w:styleId="Encabezado">
    <w:name w:val="header"/>
    <w:basedOn w:val="Normal"/>
    <w:link w:val="EncabezadoCar"/>
    <w:uiPriority w:val="99"/>
    <w:unhideWhenUsed/>
    <w:rsid w:val="00F018F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018F6"/>
  </w:style>
  <w:style w:type="paragraph" w:styleId="Piedepgina">
    <w:name w:val="footer"/>
    <w:basedOn w:val="Normal"/>
    <w:link w:val="PiedepginaCar"/>
    <w:uiPriority w:val="99"/>
    <w:unhideWhenUsed/>
    <w:rsid w:val="00F018F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018F6"/>
  </w:style>
  <w:style w:type="paragraph" w:styleId="Textodeglobo">
    <w:name w:val="Balloon Text"/>
    <w:basedOn w:val="Normal"/>
    <w:link w:val="TextodegloboCar"/>
    <w:uiPriority w:val="99"/>
    <w:semiHidden/>
    <w:unhideWhenUsed/>
    <w:rsid w:val="00F018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18F6"/>
    <w:rPr>
      <w:rFonts w:ascii="Tahoma" w:hAnsi="Tahoma" w:cs="Tahoma"/>
      <w:sz w:val="16"/>
      <w:szCs w:val="16"/>
    </w:rPr>
  </w:style>
  <w:style w:type="table" w:styleId="Tablaconcuadrcula">
    <w:name w:val="Table Grid"/>
    <w:basedOn w:val="Tablanormal"/>
    <w:uiPriority w:val="59"/>
    <w:rsid w:val="00F01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link w:val="Sangra2detindependienteCar"/>
    <w:rsid w:val="00F018F6"/>
    <w:pPr>
      <w:spacing w:after="0" w:line="240" w:lineRule="auto"/>
      <w:ind w:firstLine="1418"/>
      <w:jc w:val="both"/>
    </w:pPr>
    <w:rPr>
      <w:rFonts w:ascii="Arial" w:eastAsia="Times New Roman" w:hAnsi="Arial" w:cs="Times New Roman"/>
      <w:sz w:val="27"/>
      <w:szCs w:val="20"/>
      <w:lang w:val="es-ES_tradnl" w:eastAsia="es-ES"/>
    </w:rPr>
  </w:style>
  <w:style w:type="character" w:customStyle="1" w:styleId="Sangra2detindependienteCar">
    <w:name w:val="Sangría 2 de t. independiente Car"/>
    <w:basedOn w:val="Fuentedeprrafopredeter"/>
    <w:link w:val="Sangra2detindependiente"/>
    <w:rsid w:val="00F018F6"/>
    <w:rPr>
      <w:rFonts w:ascii="Arial" w:eastAsia="Times New Roman" w:hAnsi="Arial" w:cs="Times New Roman"/>
      <w:sz w:val="27"/>
      <w:szCs w:val="20"/>
      <w:lang w:val="es-ES_tradnl" w:eastAsia="es-ES"/>
    </w:rPr>
  </w:style>
  <w:style w:type="paragraph" w:styleId="Sangradetextonormal">
    <w:name w:val="Body Text Indent"/>
    <w:basedOn w:val="Normal"/>
    <w:link w:val="SangradetextonormalCar"/>
    <w:rsid w:val="00F018F6"/>
    <w:pPr>
      <w:spacing w:after="0" w:line="240" w:lineRule="auto"/>
      <w:ind w:firstLine="1418"/>
      <w:jc w:val="both"/>
    </w:pPr>
    <w:rPr>
      <w:rFonts w:ascii="Tahoma" w:eastAsia="Times New Roman" w:hAnsi="Tahoma" w:cs="Times New Roman"/>
      <w:sz w:val="24"/>
      <w:szCs w:val="20"/>
      <w:lang w:eastAsia="es-ES"/>
    </w:rPr>
  </w:style>
  <w:style w:type="character" w:customStyle="1" w:styleId="SangradetextonormalCar">
    <w:name w:val="Sangría de texto normal Car"/>
    <w:basedOn w:val="Fuentedeprrafopredeter"/>
    <w:link w:val="Sangradetextonormal"/>
    <w:rsid w:val="00F018F6"/>
    <w:rPr>
      <w:rFonts w:ascii="Tahoma" w:eastAsia="Times New Roman" w:hAnsi="Tahoma" w:cs="Times New Roman"/>
      <w:sz w:val="24"/>
      <w:szCs w:val="20"/>
      <w:lang w:eastAsia="es-ES"/>
    </w:rPr>
  </w:style>
  <w:style w:type="paragraph" w:styleId="Prrafodelista">
    <w:name w:val="List Paragraph"/>
    <w:basedOn w:val="Normal"/>
    <w:uiPriority w:val="34"/>
    <w:qFormat/>
    <w:rsid w:val="00F018F6"/>
    <w:pPr>
      <w:ind w:left="720"/>
      <w:contextualSpacing/>
    </w:pPr>
  </w:style>
  <w:style w:type="paragraph" w:styleId="Textosinformato">
    <w:name w:val="Plain Text"/>
    <w:basedOn w:val="Normal"/>
    <w:link w:val="TextosinformatoCar"/>
    <w:uiPriority w:val="99"/>
    <w:rsid w:val="00F018F6"/>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uiPriority w:val="99"/>
    <w:rsid w:val="00F018F6"/>
    <w:rPr>
      <w:rFonts w:ascii="Courier New" w:eastAsia="Times New Roman" w:hAnsi="Courier New" w:cs="Courier New"/>
      <w:sz w:val="20"/>
      <w:szCs w:val="20"/>
      <w:lang w:eastAsia="es-ES"/>
    </w:rPr>
  </w:style>
  <w:style w:type="paragraph" w:styleId="Textoindependiente">
    <w:name w:val="Body Text"/>
    <w:basedOn w:val="Normal"/>
    <w:link w:val="TextoindependienteCar"/>
    <w:unhideWhenUsed/>
    <w:rsid w:val="00F018F6"/>
    <w:pPr>
      <w:spacing w:after="120"/>
    </w:pPr>
  </w:style>
  <w:style w:type="character" w:customStyle="1" w:styleId="TextoindependienteCar">
    <w:name w:val="Texto independiente Car"/>
    <w:basedOn w:val="Fuentedeprrafopredeter"/>
    <w:link w:val="Textoindependiente"/>
    <w:uiPriority w:val="99"/>
    <w:rsid w:val="00F018F6"/>
  </w:style>
  <w:style w:type="paragraph" w:customStyle="1" w:styleId="Textoindependiente21">
    <w:name w:val="Texto independiente 21"/>
    <w:basedOn w:val="Normal"/>
    <w:rsid w:val="00F018F6"/>
    <w:pPr>
      <w:widowControl w:val="0"/>
      <w:spacing w:after="0" w:line="240" w:lineRule="auto"/>
      <w:jc w:val="both"/>
    </w:pPr>
    <w:rPr>
      <w:rFonts w:ascii="Arial" w:eastAsia="Times New Roman" w:hAnsi="Arial" w:cs="Times New Roman"/>
      <w:sz w:val="27"/>
      <w:szCs w:val="20"/>
      <w:lang w:val="es-ES_tradnl" w:eastAsia="es-ES"/>
    </w:rPr>
  </w:style>
  <w:style w:type="paragraph" w:styleId="Textoindependiente2">
    <w:name w:val="Body Text 2"/>
    <w:basedOn w:val="Normal"/>
    <w:link w:val="Textoindependiente2Car"/>
    <w:rsid w:val="00F018F6"/>
    <w:pPr>
      <w:spacing w:after="0" w:line="240" w:lineRule="auto"/>
      <w:jc w:val="both"/>
    </w:pPr>
    <w:rPr>
      <w:rFonts w:ascii="Times New Roman" w:eastAsia="Times New Roman" w:hAnsi="Times New Roman" w:cs="Times New Roman"/>
      <w:i/>
      <w:iCs/>
      <w:sz w:val="30"/>
      <w:szCs w:val="20"/>
      <w:lang w:eastAsia="es-ES"/>
    </w:rPr>
  </w:style>
  <w:style w:type="character" w:customStyle="1" w:styleId="Textoindependiente2Car">
    <w:name w:val="Texto independiente 2 Car"/>
    <w:basedOn w:val="Fuentedeprrafopredeter"/>
    <w:link w:val="Textoindependiente2"/>
    <w:rsid w:val="00F018F6"/>
    <w:rPr>
      <w:rFonts w:ascii="Times New Roman" w:eastAsia="Times New Roman" w:hAnsi="Times New Roman" w:cs="Times New Roman"/>
      <w:i/>
      <w:iCs/>
      <w:sz w:val="30"/>
      <w:szCs w:val="20"/>
      <w:lang w:eastAsia="es-ES"/>
    </w:rPr>
  </w:style>
  <w:style w:type="character" w:styleId="Nmerodepgina">
    <w:name w:val="page number"/>
    <w:basedOn w:val="Fuentedeprrafopredeter"/>
    <w:rsid w:val="00F018F6"/>
  </w:style>
  <w:style w:type="paragraph" w:styleId="Textoindependiente3">
    <w:name w:val="Body Text 3"/>
    <w:basedOn w:val="Normal"/>
    <w:link w:val="Textoindependiente3Car"/>
    <w:rsid w:val="00F018F6"/>
    <w:pPr>
      <w:spacing w:after="0" w:line="240" w:lineRule="auto"/>
      <w:jc w:val="both"/>
    </w:pPr>
    <w:rPr>
      <w:rFonts w:ascii="Arial" w:eastAsia="Times New Roman" w:hAnsi="Arial" w:cs="Arial"/>
      <w:szCs w:val="20"/>
      <w:lang w:eastAsia="es-ES"/>
    </w:rPr>
  </w:style>
  <w:style w:type="character" w:customStyle="1" w:styleId="Textoindependiente3Car">
    <w:name w:val="Texto independiente 3 Car"/>
    <w:basedOn w:val="Fuentedeprrafopredeter"/>
    <w:link w:val="Textoindependiente3"/>
    <w:rsid w:val="00F018F6"/>
    <w:rPr>
      <w:rFonts w:ascii="Arial" w:eastAsia="Times New Roman" w:hAnsi="Arial" w:cs="Arial"/>
      <w:szCs w:val="20"/>
      <w:lang w:eastAsia="es-ES"/>
    </w:rPr>
  </w:style>
  <w:style w:type="paragraph" w:styleId="Sangra3detindependiente">
    <w:name w:val="Body Text Indent 3"/>
    <w:basedOn w:val="Normal"/>
    <w:link w:val="Sangra3detindependienteCar"/>
    <w:rsid w:val="00F018F6"/>
    <w:pPr>
      <w:spacing w:after="0" w:line="240" w:lineRule="auto"/>
      <w:ind w:left="709"/>
      <w:jc w:val="both"/>
    </w:pPr>
    <w:rPr>
      <w:rFonts w:ascii="Arial" w:eastAsia="Times New Roman" w:hAnsi="Arial" w:cs="Arial"/>
      <w:szCs w:val="20"/>
      <w:lang w:eastAsia="es-ES"/>
    </w:rPr>
  </w:style>
  <w:style w:type="character" w:customStyle="1" w:styleId="Sangra3detindependienteCar">
    <w:name w:val="Sangría 3 de t. independiente Car"/>
    <w:basedOn w:val="Fuentedeprrafopredeter"/>
    <w:link w:val="Sangra3detindependiente"/>
    <w:rsid w:val="00F018F6"/>
    <w:rPr>
      <w:rFonts w:ascii="Arial" w:eastAsia="Times New Roman" w:hAnsi="Arial" w:cs="Arial"/>
      <w:szCs w:val="20"/>
      <w:lang w:eastAsia="es-ES"/>
    </w:rPr>
  </w:style>
  <w:style w:type="paragraph" w:styleId="NormalWeb">
    <w:name w:val="Normal (Web)"/>
    <w:basedOn w:val="Normal"/>
    <w:uiPriority w:val="99"/>
    <w:rsid w:val="00F018F6"/>
    <w:pPr>
      <w:spacing w:before="100" w:beforeAutospacing="1" w:after="100" w:afterAutospacing="1" w:line="240" w:lineRule="auto"/>
    </w:pPr>
    <w:rPr>
      <w:rFonts w:ascii="Arial Unicode MS" w:eastAsia="Arial Unicode MS" w:hAnsi="Arial Unicode MS" w:cs="Arial Unicode MS"/>
      <w:color w:val="000000"/>
      <w:sz w:val="24"/>
      <w:szCs w:val="24"/>
      <w:lang w:eastAsia="es-ES"/>
    </w:rPr>
  </w:style>
  <w:style w:type="paragraph" w:styleId="Encabezadodemensaje">
    <w:name w:val="Message Header"/>
    <w:basedOn w:val="Normal"/>
    <w:link w:val="EncabezadodemensajeCar"/>
    <w:rsid w:val="00F018F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es-ES"/>
    </w:rPr>
  </w:style>
  <w:style w:type="character" w:customStyle="1" w:styleId="EncabezadodemensajeCar">
    <w:name w:val="Encabezado de mensaje Car"/>
    <w:basedOn w:val="Fuentedeprrafopredeter"/>
    <w:link w:val="Encabezadodemensaje"/>
    <w:rsid w:val="00F018F6"/>
    <w:rPr>
      <w:rFonts w:ascii="Arial" w:eastAsia="Times New Roman" w:hAnsi="Arial" w:cs="Arial"/>
      <w:sz w:val="24"/>
      <w:szCs w:val="24"/>
      <w:shd w:val="pct20" w:color="auto" w:fill="auto"/>
      <w:lang w:eastAsia="es-ES"/>
    </w:rPr>
  </w:style>
  <w:style w:type="paragraph" w:styleId="Listaconvietas">
    <w:name w:val="List Bullet"/>
    <w:basedOn w:val="Normal"/>
    <w:autoRedefine/>
    <w:rsid w:val="00F018F6"/>
    <w:pPr>
      <w:numPr>
        <w:numId w:val="1"/>
      </w:numPr>
      <w:spacing w:after="0" w:line="240" w:lineRule="auto"/>
    </w:pPr>
    <w:rPr>
      <w:rFonts w:ascii="Tahoma" w:eastAsia="Times New Roman" w:hAnsi="Tahoma" w:cs="Tahoma"/>
      <w:sz w:val="26"/>
      <w:szCs w:val="20"/>
      <w:lang w:eastAsia="es-ES"/>
    </w:rPr>
  </w:style>
  <w:style w:type="paragraph" w:styleId="Listaconvietas2">
    <w:name w:val="List Bullet 2"/>
    <w:basedOn w:val="Normal"/>
    <w:autoRedefine/>
    <w:rsid w:val="00F018F6"/>
    <w:pPr>
      <w:numPr>
        <w:numId w:val="2"/>
      </w:numPr>
      <w:spacing w:after="0" w:line="240" w:lineRule="auto"/>
    </w:pPr>
    <w:rPr>
      <w:rFonts w:ascii="Tahoma" w:eastAsia="Times New Roman" w:hAnsi="Tahoma" w:cs="Tahoma"/>
      <w:sz w:val="26"/>
      <w:szCs w:val="20"/>
      <w:lang w:eastAsia="es-ES"/>
    </w:rPr>
  </w:style>
  <w:style w:type="paragraph" w:styleId="Mapadeldocumento">
    <w:name w:val="Document Map"/>
    <w:basedOn w:val="Normal"/>
    <w:link w:val="MapadeldocumentoCar"/>
    <w:uiPriority w:val="99"/>
    <w:semiHidden/>
    <w:unhideWhenUsed/>
    <w:rsid w:val="00F74095"/>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F74095"/>
    <w:rPr>
      <w:rFonts w:ascii="Tahoma" w:hAnsi="Tahoma" w:cs="Tahoma"/>
      <w:sz w:val="16"/>
      <w:szCs w:val="16"/>
    </w:rPr>
  </w:style>
  <w:style w:type="paragraph" w:customStyle="1" w:styleId="ecxmsolistparagraph">
    <w:name w:val="ecxmsolistparagraph"/>
    <w:basedOn w:val="Normal"/>
    <w:rsid w:val="00376AEA"/>
    <w:pPr>
      <w:spacing w:after="324" w:line="240" w:lineRule="auto"/>
    </w:pPr>
    <w:rPr>
      <w:rFonts w:ascii="Times New Roman" w:eastAsia="Times New Roman" w:hAnsi="Times New Roman" w:cs="Times New Roman"/>
      <w:sz w:val="24"/>
      <w:szCs w:val="24"/>
      <w:lang w:eastAsia="es-ES"/>
    </w:rPr>
  </w:style>
  <w:style w:type="paragraph" w:customStyle="1" w:styleId="ecxmsonormal">
    <w:name w:val="ecxmsonormal"/>
    <w:basedOn w:val="Normal"/>
    <w:rsid w:val="00171F25"/>
    <w:pPr>
      <w:spacing w:after="324"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rsid w:val="00881D6E"/>
    <w:rPr>
      <w:sz w:val="16"/>
      <w:szCs w:val="16"/>
    </w:rPr>
  </w:style>
  <w:style w:type="paragraph" w:styleId="Textocomentario">
    <w:name w:val="annotation text"/>
    <w:basedOn w:val="Normal"/>
    <w:link w:val="TextocomentarioCar"/>
    <w:rsid w:val="00881D6E"/>
    <w:pPr>
      <w:spacing w:after="0" w:line="240" w:lineRule="auto"/>
      <w:jc w:val="both"/>
    </w:pPr>
    <w:rPr>
      <w:rFonts w:ascii="Arial" w:eastAsia="Times New Roman" w:hAnsi="Arial" w:cs="Times New Roman"/>
      <w:sz w:val="20"/>
      <w:szCs w:val="20"/>
      <w:lang w:val="es-ES_tradnl" w:eastAsia="es-ES"/>
    </w:rPr>
  </w:style>
  <w:style w:type="character" w:customStyle="1" w:styleId="TextocomentarioCar">
    <w:name w:val="Texto comentario Car"/>
    <w:basedOn w:val="Fuentedeprrafopredeter"/>
    <w:link w:val="Textocomentario"/>
    <w:rsid w:val="00881D6E"/>
    <w:rPr>
      <w:rFonts w:ascii="Arial" w:eastAsia="Times New Roman" w:hAnsi="Arial"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881D6E"/>
    <w:pPr>
      <w:spacing w:after="200"/>
      <w:jc w:val="left"/>
    </w:pPr>
    <w:rPr>
      <w:rFonts w:asciiTheme="minorHAnsi" w:eastAsiaTheme="minorHAnsi" w:hAnsiTheme="minorHAnsi" w:cstheme="minorBidi"/>
      <w:b/>
      <w:bCs/>
      <w:lang w:val="es-ES" w:eastAsia="en-US"/>
    </w:rPr>
  </w:style>
  <w:style w:type="character" w:customStyle="1" w:styleId="AsuntodelcomentarioCar">
    <w:name w:val="Asunto del comentario Car"/>
    <w:basedOn w:val="TextocomentarioCar"/>
    <w:link w:val="Asuntodelcomentario"/>
    <w:uiPriority w:val="99"/>
    <w:semiHidden/>
    <w:rsid w:val="00881D6E"/>
    <w:rPr>
      <w:rFonts w:ascii="Arial" w:eastAsia="Times New Roman" w:hAnsi="Arial" w:cs="Times New Roman"/>
      <w:b/>
      <w:bCs/>
      <w:sz w:val="20"/>
      <w:szCs w:val="20"/>
      <w:lang w:val="es-ES_tradnl" w:eastAsia="es-ES"/>
    </w:rPr>
  </w:style>
  <w:style w:type="paragraph" w:customStyle="1" w:styleId="Default">
    <w:name w:val="Default"/>
    <w:rsid w:val="009F26C0"/>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Sinlista1">
    <w:name w:val="Sin lista1"/>
    <w:next w:val="Sinlista"/>
    <w:uiPriority w:val="99"/>
    <w:semiHidden/>
    <w:unhideWhenUsed/>
    <w:rsid w:val="00636C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Message Header"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8F6"/>
  </w:style>
  <w:style w:type="paragraph" w:styleId="Ttulo1">
    <w:name w:val="heading 1"/>
    <w:basedOn w:val="Normal"/>
    <w:next w:val="Normal"/>
    <w:link w:val="Ttulo1Car"/>
    <w:qFormat/>
    <w:rsid w:val="00F018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F018F6"/>
    <w:pPr>
      <w:keepNext/>
      <w:spacing w:after="0" w:line="240" w:lineRule="auto"/>
      <w:jc w:val="both"/>
      <w:outlineLvl w:val="1"/>
    </w:pPr>
    <w:rPr>
      <w:rFonts w:ascii="Arial" w:eastAsia="Times New Roman" w:hAnsi="Arial" w:cs="Times New Roman"/>
      <w:b/>
      <w:bCs/>
      <w:i/>
      <w:iCs/>
      <w:sz w:val="27"/>
      <w:szCs w:val="20"/>
      <w:lang w:eastAsia="es-ES"/>
    </w:rPr>
  </w:style>
  <w:style w:type="paragraph" w:styleId="Ttulo3">
    <w:name w:val="heading 3"/>
    <w:basedOn w:val="Normal"/>
    <w:next w:val="Normal"/>
    <w:link w:val="Ttulo3Car"/>
    <w:qFormat/>
    <w:rsid w:val="00F018F6"/>
    <w:pPr>
      <w:keepNext/>
      <w:spacing w:after="0" w:line="240" w:lineRule="auto"/>
      <w:outlineLvl w:val="2"/>
    </w:pPr>
    <w:rPr>
      <w:rFonts w:ascii="Arial" w:eastAsia="Times New Roman" w:hAnsi="Arial" w:cs="Times New Roman"/>
      <w:i/>
      <w:iCs/>
      <w:sz w:val="27"/>
      <w:szCs w:val="20"/>
      <w:lang w:eastAsia="es-ES"/>
    </w:rPr>
  </w:style>
  <w:style w:type="paragraph" w:styleId="Ttulo4">
    <w:name w:val="heading 4"/>
    <w:basedOn w:val="Normal"/>
    <w:next w:val="Normal"/>
    <w:link w:val="Ttulo4Car"/>
    <w:qFormat/>
    <w:rsid w:val="00F018F6"/>
    <w:pPr>
      <w:keepNext/>
      <w:spacing w:after="0" w:line="240" w:lineRule="auto"/>
      <w:jc w:val="both"/>
      <w:outlineLvl w:val="3"/>
    </w:pPr>
    <w:rPr>
      <w:rFonts w:ascii="Times New Roman" w:eastAsia="Times New Roman" w:hAnsi="Times New Roman" w:cs="Times New Roman"/>
      <w:b/>
      <w:bCs/>
      <w:sz w:val="30"/>
      <w:szCs w:val="20"/>
      <w:lang w:eastAsia="es-ES"/>
    </w:rPr>
  </w:style>
  <w:style w:type="paragraph" w:styleId="Ttulo5">
    <w:name w:val="heading 5"/>
    <w:basedOn w:val="Normal"/>
    <w:next w:val="Normal"/>
    <w:link w:val="Ttulo5Car"/>
    <w:unhideWhenUsed/>
    <w:qFormat/>
    <w:rsid w:val="00F018F6"/>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qFormat/>
    <w:rsid w:val="00F018F6"/>
    <w:pPr>
      <w:keepNext/>
      <w:spacing w:after="0" w:line="240" w:lineRule="auto"/>
      <w:jc w:val="center"/>
      <w:outlineLvl w:val="5"/>
    </w:pPr>
    <w:rPr>
      <w:rFonts w:ascii="Arial" w:eastAsia="Times New Roman" w:hAnsi="Arial" w:cs="Arial"/>
      <w:b/>
      <w:bCs/>
      <w:szCs w:val="20"/>
      <w:lang w:eastAsia="es-ES"/>
    </w:rPr>
  </w:style>
  <w:style w:type="paragraph" w:styleId="Ttulo7">
    <w:name w:val="heading 7"/>
    <w:basedOn w:val="Normal"/>
    <w:next w:val="Normal"/>
    <w:link w:val="Ttulo7Car"/>
    <w:qFormat/>
    <w:rsid w:val="00F018F6"/>
    <w:pPr>
      <w:spacing w:before="240" w:after="60" w:line="240" w:lineRule="auto"/>
      <w:outlineLvl w:val="6"/>
    </w:pPr>
    <w:rPr>
      <w:rFonts w:ascii="Times New Roman" w:eastAsia="Times New Roman" w:hAnsi="Times New Roman" w:cs="Times New Roman"/>
      <w:sz w:val="24"/>
      <w:szCs w:val="24"/>
      <w:lang w:eastAsia="es-ES"/>
    </w:rPr>
  </w:style>
  <w:style w:type="paragraph" w:styleId="Ttulo8">
    <w:name w:val="heading 8"/>
    <w:basedOn w:val="Normal"/>
    <w:next w:val="Normal"/>
    <w:link w:val="Ttulo8Car"/>
    <w:qFormat/>
    <w:rsid w:val="00F018F6"/>
    <w:pPr>
      <w:keepNext/>
      <w:spacing w:after="0" w:line="360" w:lineRule="auto"/>
      <w:jc w:val="both"/>
      <w:outlineLvl w:val="7"/>
    </w:pPr>
    <w:rPr>
      <w:rFonts w:ascii="Tahoma" w:eastAsia="Times New Roman" w:hAnsi="Tahoma" w:cs="Tahoma"/>
      <w:b/>
      <w:bCs/>
      <w:sz w:val="27"/>
      <w:szCs w:val="20"/>
      <w:lang w:eastAsia="es-ES"/>
    </w:rPr>
  </w:style>
  <w:style w:type="paragraph" w:styleId="Ttulo9">
    <w:name w:val="heading 9"/>
    <w:basedOn w:val="Normal"/>
    <w:next w:val="Normal"/>
    <w:link w:val="Ttulo9Car"/>
    <w:qFormat/>
    <w:rsid w:val="00F018F6"/>
    <w:pPr>
      <w:keepNext/>
      <w:spacing w:after="0" w:line="240" w:lineRule="auto"/>
      <w:ind w:left="680"/>
      <w:jc w:val="center"/>
      <w:outlineLvl w:val="8"/>
    </w:pPr>
    <w:rPr>
      <w:rFonts w:ascii="Arial" w:eastAsia="Times New Roman" w:hAnsi="Arial" w:cs="Arial"/>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018F6"/>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rsid w:val="00F018F6"/>
    <w:rPr>
      <w:rFonts w:ascii="Arial" w:eastAsia="Times New Roman" w:hAnsi="Arial" w:cs="Times New Roman"/>
      <w:b/>
      <w:bCs/>
      <w:i/>
      <w:iCs/>
      <w:sz w:val="27"/>
      <w:szCs w:val="20"/>
      <w:lang w:eastAsia="es-ES"/>
    </w:rPr>
  </w:style>
  <w:style w:type="character" w:customStyle="1" w:styleId="Ttulo3Car">
    <w:name w:val="Título 3 Car"/>
    <w:basedOn w:val="Fuentedeprrafopredeter"/>
    <w:link w:val="Ttulo3"/>
    <w:rsid w:val="00F018F6"/>
    <w:rPr>
      <w:rFonts w:ascii="Arial" w:eastAsia="Times New Roman" w:hAnsi="Arial" w:cs="Times New Roman"/>
      <w:i/>
      <w:iCs/>
      <w:sz w:val="27"/>
      <w:szCs w:val="20"/>
      <w:lang w:eastAsia="es-ES"/>
    </w:rPr>
  </w:style>
  <w:style w:type="character" w:customStyle="1" w:styleId="Ttulo4Car">
    <w:name w:val="Título 4 Car"/>
    <w:basedOn w:val="Fuentedeprrafopredeter"/>
    <w:link w:val="Ttulo4"/>
    <w:rsid w:val="00F018F6"/>
    <w:rPr>
      <w:rFonts w:ascii="Times New Roman" w:eastAsia="Times New Roman" w:hAnsi="Times New Roman" w:cs="Times New Roman"/>
      <w:b/>
      <w:bCs/>
      <w:sz w:val="30"/>
      <w:szCs w:val="20"/>
      <w:lang w:eastAsia="es-ES"/>
    </w:rPr>
  </w:style>
  <w:style w:type="character" w:customStyle="1" w:styleId="Ttulo5Car">
    <w:name w:val="Título 5 Car"/>
    <w:basedOn w:val="Fuentedeprrafopredeter"/>
    <w:link w:val="Ttulo5"/>
    <w:rsid w:val="00F018F6"/>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F018F6"/>
    <w:rPr>
      <w:rFonts w:ascii="Arial" w:eastAsia="Times New Roman" w:hAnsi="Arial" w:cs="Arial"/>
      <w:b/>
      <w:bCs/>
      <w:szCs w:val="20"/>
      <w:lang w:eastAsia="es-ES"/>
    </w:rPr>
  </w:style>
  <w:style w:type="character" w:customStyle="1" w:styleId="Ttulo7Car">
    <w:name w:val="Título 7 Car"/>
    <w:basedOn w:val="Fuentedeprrafopredeter"/>
    <w:link w:val="Ttulo7"/>
    <w:rsid w:val="00F018F6"/>
    <w:rPr>
      <w:rFonts w:ascii="Times New Roman" w:eastAsia="Times New Roman" w:hAnsi="Times New Roman" w:cs="Times New Roman"/>
      <w:sz w:val="24"/>
      <w:szCs w:val="24"/>
      <w:lang w:eastAsia="es-ES"/>
    </w:rPr>
  </w:style>
  <w:style w:type="character" w:customStyle="1" w:styleId="Ttulo8Car">
    <w:name w:val="Título 8 Car"/>
    <w:basedOn w:val="Fuentedeprrafopredeter"/>
    <w:link w:val="Ttulo8"/>
    <w:rsid w:val="00F018F6"/>
    <w:rPr>
      <w:rFonts w:ascii="Tahoma" w:eastAsia="Times New Roman" w:hAnsi="Tahoma" w:cs="Tahoma"/>
      <w:b/>
      <w:bCs/>
      <w:sz w:val="27"/>
      <w:szCs w:val="20"/>
      <w:lang w:eastAsia="es-ES"/>
    </w:rPr>
  </w:style>
  <w:style w:type="character" w:customStyle="1" w:styleId="Ttulo9Car">
    <w:name w:val="Título 9 Car"/>
    <w:basedOn w:val="Fuentedeprrafopredeter"/>
    <w:link w:val="Ttulo9"/>
    <w:rsid w:val="00F018F6"/>
    <w:rPr>
      <w:rFonts w:ascii="Arial" w:eastAsia="Times New Roman" w:hAnsi="Arial" w:cs="Arial"/>
      <w:b/>
      <w:bCs/>
      <w:sz w:val="24"/>
      <w:szCs w:val="24"/>
      <w:lang w:eastAsia="es-ES"/>
    </w:rPr>
  </w:style>
  <w:style w:type="paragraph" w:styleId="Encabezado">
    <w:name w:val="header"/>
    <w:basedOn w:val="Normal"/>
    <w:link w:val="EncabezadoCar"/>
    <w:uiPriority w:val="99"/>
    <w:unhideWhenUsed/>
    <w:rsid w:val="00F018F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018F6"/>
  </w:style>
  <w:style w:type="paragraph" w:styleId="Piedepgina">
    <w:name w:val="footer"/>
    <w:basedOn w:val="Normal"/>
    <w:link w:val="PiedepginaCar"/>
    <w:uiPriority w:val="99"/>
    <w:unhideWhenUsed/>
    <w:rsid w:val="00F018F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018F6"/>
  </w:style>
  <w:style w:type="paragraph" w:styleId="Textodeglobo">
    <w:name w:val="Balloon Text"/>
    <w:basedOn w:val="Normal"/>
    <w:link w:val="TextodegloboCar"/>
    <w:uiPriority w:val="99"/>
    <w:semiHidden/>
    <w:unhideWhenUsed/>
    <w:rsid w:val="00F018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18F6"/>
    <w:rPr>
      <w:rFonts w:ascii="Tahoma" w:hAnsi="Tahoma" w:cs="Tahoma"/>
      <w:sz w:val="16"/>
      <w:szCs w:val="16"/>
    </w:rPr>
  </w:style>
  <w:style w:type="table" w:styleId="Tablaconcuadrcula">
    <w:name w:val="Table Grid"/>
    <w:basedOn w:val="Tablanormal"/>
    <w:uiPriority w:val="59"/>
    <w:rsid w:val="00F01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link w:val="Sangra2detindependienteCar"/>
    <w:rsid w:val="00F018F6"/>
    <w:pPr>
      <w:spacing w:after="0" w:line="240" w:lineRule="auto"/>
      <w:ind w:firstLine="1418"/>
      <w:jc w:val="both"/>
    </w:pPr>
    <w:rPr>
      <w:rFonts w:ascii="Arial" w:eastAsia="Times New Roman" w:hAnsi="Arial" w:cs="Times New Roman"/>
      <w:sz w:val="27"/>
      <w:szCs w:val="20"/>
      <w:lang w:val="es-ES_tradnl" w:eastAsia="es-ES"/>
    </w:rPr>
  </w:style>
  <w:style w:type="character" w:customStyle="1" w:styleId="Sangra2detindependienteCar">
    <w:name w:val="Sangría 2 de t. independiente Car"/>
    <w:basedOn w:val="Fuentedeprrafopredeter"/>
    <w:link w:val="Sangra2detindependiente"/>
    <w:rsid w:val="00F018F6"/>
    <w:rPr>
      <w:rFonts w:ascii="Arial" w:eastAsia="Times New Roman" w:hAnsi="Arial" w:cs="Times New Roman"/>
      <w:sz w:val="27"/>
      <w:szCs w:val="20"/>
      <w:lang w:val="es-ES_tradnl" w:eastAsia="es-ES"/>
    </w:rPr>
  </w:style>
  <w:style w:type="paragraph" w:styleId="Sangradetextonormal">
    <w:name w:val="Body Text Indent"/>
    <w:basedOn w:val="Normal"/>
    <w:link w:val="SangradetextonormalCar"/>
    <w:rsid w:val="00F018F6"/>
    <w:pPr>
      <w:spacing w:after="0" w:line="240" w:lineRule="auto"/>
      <w:ind w:firstLine="1418"/>
      <w:jc w:val="both"/>
    </w:pPr>
    <w:rPr>
      <w:rFonts w:ascii="Tahoma" w:eastAsia="Times New Roman" w:hAnsi="Tahoma" w:cs="Times New Roman"/>
      <w:sz w:val="24"/>
      <w:szCs w:val="20"/>
      <w:lang w:eastAsia="es-ES"/>
    </w:rPr>
  </w:style>
  <w:style w:type="character" w:customStyle="1" w:styleId="SangradetextonormalCar">
    <w:name w:val="Sangría de texto normal Car"/>
    <w:basedOn w:val="Fuentedeprrafopredeter"/>
    <w:link w:val="Sangradetextonormal"/>
    <w:rsid w:val="00F018F6"/>
    <w:rPr>
      <w:rFonts w:ascii="Tahoma" w:eastAsia="Times New Roman" w:hAnsi="Tahoma" w:cs="Times New Roman"/>
      <w:sz w:val="24"/>
      <w:szCs w:val="20"/>
      <w:lang w:eastAsia="es-ES"/>
    </w:rPr>
  </w:style>
  <w:style w:type="paragraph" w:styleId="Prrafodelista">
    <w:name w:val="List Paragraph"/>
    <w:basedOn w:val="Normal"/>
    <w:uiPriority w:val="34"/>
    <w:qFormat/>
    <w:rsid w:val="00F018F6"/>
    <w:pPr>
      <w:ind w:left="720"/>
      <w:contextualSpacing/>
    </w:pPr>
  </w:style>
  <w:style w:type="paragraph" w:styleId="Textosinformato">
    <w:name w:val="Plain Text"/>
    <w:basedOn w:val="Normal"/>
    <w:link w:val="TextosinformatoCar"/>
    <w:uiPriority w:val="99"/>
    <w:rsid w:val="00F018F6"/>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uiPriority w:val="99"/>
    <w:rsid w:val="00F018F6"/>
    <w:rPr>
      <w:rFonts w:ascii="Courier New" w:eastAsia="Times New Roman" w:hAnsi="Courier New" w:cs="Courier New"/>
      <w:sz w:val="20"/>
      <w:szCs w:val="20"/>
      <w:lang w:eastAsia="es-ES"/>
    </w:rPr>
  </w:style>
  <w:style w:type="paragraph" w:styleId="Textoindependiente">
    <w:name w:val="Body Text"/>
    <w:basedOn w:val="Normal"/>
    <w:link w:val="TextoindependienteCar"/>
    <w:unhideWhenUsed/>
    <w:rsid w:val="00F018F6"/>
    <w:pPr>
      <w:spacing w:after="120"/>
    </w:pPr>
  </w:style>
  <w:style w:type="character" w:customStyle="1" w:styleId="TextoindependienteCar">
    <w:name w:val="Texto independiente Car"/>
    <w:basedOn w:val="Fuentedeprrafopredeter"/>
    <w:link w:val="Textoindependiente"/>
    <w:uiPriority w:val="99"/>
    <w:rsid w:val="00F018F6"/>
  </w:style>
  <w:style w:type="paragraph" w:customStyle="1" w:styleId="Textoindependiente21">
    <w:name w:val="Texto independiente 21"/>
    <w:basedOn w:val="Normal"/>
    <w:rsid w:val="00F018F6"/>
    <w:pPr>
      <w:widowControl w:val="0"/>
      <w:spacing w:after="0" w:line="240" w:lineRule="auto"/>
      <w:jc w:val="both"/>
    </w:pPr>
    <w:rPr>
      <w:rFonts w:ascii="Arial" w:eastAsia="Times New Roman" w:hAnsi="Arial" w:cs="Times New Roman"/>
      <w:sz w:val="27"/>
      <w:szCs w:val="20"/>
      <w:lang w:val="es-ES_tradnl" w:eastAsia="es-ES"/>
    </w:rPr>
  </w:style>
  <w:style w:type="paragraph" w:styleId="Textoindependiente2">
    <w:name w:val="Body Text 2"/>
    <w:basedOn w:val="Normal"/>
    <w:link w:val="Textoindependiente2Car"/>
    <w:rsid w:val="00F018F6"/>
    <w:pPr>
      <w:spacing w:after="0" w:line="240" w:lineRule="auto"/>
      <w:jc w:val="both"/>
    </w:pPr>
    <w:rPr>
      <w:rFonts w:ascii="Times New Roman" w:eastAsia="Times New Roman" w:hAnsi="Times New Roman" w:cs="Times New Roman"/>
      <w:i/>
      <w:iCs/>
      <w:sz w:val="30"/>
      <w:szCs w:val="20"/>
      <w:lang w:eastAsia="es-ES"/>
    </w:rPr>
  </w:style>
  <w:style w:type="character" w:customStyle="1" w:styleId="Textoindependiente2Car">
    <w:name w:val="Texto independiente 2 Car"/>
    <w:basedOn w:val="Fuentedeprrafopredeter"/>
    <w:link w:val="Textoindependiente2"/>
    <w:rsid w:val="00F018F6"/>
    <w:rPr>
      <w:rFonts w:ascii="Times New Roman" w:eastAsia="Times New Roman" w:hAnsi="Times New Roman" w:cs="Times New Roman"/>
      <w:i/>
      <w:iCs/>
      <w:sz w:val="30"/>
      <w:szCs w:val="20"/>
      <w:lang w:eastAsia="es-ES"/>
    </w:rPr>
  </w:style>
  <w:style w:type="character" w:styleId="Nmerodepgina">
    <w:name w:val="page number"/>
    <w:basedOn w:val="Fuentedeprrafopredeter"/>
    <w:rsid w:val="00F018F6"/>
  </w:style>
  <w:style w:type="paragraph" w:styleId="Textoindependiente3">
    <w:name w:val="Body Text 3"/>
    <w:basedOn w:val="Normal"/>
    <w:link w:val="Textoindependiente3Car"/>
    <w:rsid w:val="00F018F6"/>
    <w:pPr>
      <w:spacing w:after="0" w:line="240" w:lineRule="auto"/>
      <w:jc w:val="both"/>
    </w:pPr>
    <w:rPr>
      <w:rFonts w:ascii="Arial" w:eastAsia="Times New Roman" w:hAnsi="Arial" w:cs="Arial"/>
      <w:szCs w:val="20"/>
      <w:lang w:eastAsia="es-ES"/>
    </w:rPr>
  </w:style>
  <w:style w:type="character" w:customStyle="1" w:styleId="Textoindependiente3Car">
    <w:name w:val="Texto independiente 3 Car"/>
    <w:basedOn w:val="Fuentedeprrafopredeter"/>
    <w:link w:val="Textoindependiente3"/>
    <w:rsid w:val="00F018F6"/>
    <w:rPr>
      <w:rFonts w:ascii="Arial" w:eastAsia="Times New Roman" w:hAnsi="Arial" w:cs="Arial"/>
      <w:szCs w:val="20"/>
      <w:lang w:eastAsia="es-ES"/>
    </w:rPr>
  </w:style>
  <w:style w:type="paragraph" w:styleId="Sangra3detindependiente">
    <w:name w:val="Body Text Indent 3"/>
    <w:basedOn w:val="Normal"/>
    <w:link w:val="Sangra3detindependienteCar"/>
    <w:rsid w:val="00F018F6"/>
    <w:pPr>
      <w:spacing w:after="0" w:line="240" w:lineRule="auto"/>
      <w:ind w:left="709"/>
      <w:jc w:val="both"/>
    </w:pPr>
    <w:rPr>
      <w:rFonts w:ascii="Arial" w:eastAsia="Times New Roman" w:hAnsi="Arial" w:cs="Arial"/>
      <w:szCs w:val="20"/>
      <w:lang w:eastAsia="es-ES"/>
    </w:rPr>
  </w:style>
  <w:style w:type="character" w:customStyle="1" w:styleId="Sangra3detindependienteCar">
    <w:name w:val="Sangría 3 de t. independiente Car"/>
    <w:basedOn w:val="Fuentedeprrafopredeter"/>
    <w:link w:val="Sangra3detindependiente"/>
    <w:rsid w:val="00F018F6"/>
    <w:rPr>
      <w:rFonts w:ascii="Arial" w:eastAsia="Times New Roman" w:hAnsi="Arial" w:cs="Arial"/>
      <w:szCs w:val="20"/>
      <w:lang w:eastAsia="es-ES"/>
    </w:rPr>
  </w:style>
  <w:style w:type="paragraph" w:styleId="NormalWeb">
    <w:name w:val="Normal (Web)"/>
    <w:basedOn w:val="Normal"/>
    <w:uiPriority w:val="99"/>
    <w:rsid w:val="00F018F6"/>
    <w:pPr>
      <w:spacing w:before="100" w:beforeAutospacing="1" w:after="100" w:afterAutospacing="1" w:line="240" w:lineRule="auto"/>
    </w:pPr>
    <w:rPr>
      <w:rFonts w:ascii="Arial Unicode MS" w:eastAsia="Arial Unicode MS" w:hAnsi="Arial Unicode MS" w:cs="Arial Unicode MS"/>
      <w:color w:val="000000"/>
      <w:sz w:val="24"/>
      <w:szCs w:val="24"/>
      <w:lang w:eastAsia="es-ES"/>
    </w:rPr>
  </w:style>
  <w:style w:type="paragraph" w:styleId="Encabezadodemensaje">
    <w:name w:val="Message Header"/>
    <w:basedOn w:val="Normal"/>
    <w:link w:val="EncabezadodemensajeCar"/>
    <w:rsid w:val="00F018F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es-ES"/>
    </w:rPr>
  </w:style>
  <w:style w:type="character" w:customStyle="1" w:styleId="EncabezadodemensajeCar">
    <w:name w:val="Encabezado de mensaje Car"/>
    <w:basedOn w:val="Fuentedeprrafopredeter"/>
    <w:link w:val="Encabezadodemensaje"/>
    <w:rsid w:val="00F018F6"/>
    <w:rPr>
      <w:rFonts w:ascii="Arial" w:eastAsia="Times New Roman" w:hAnsi="Arial" w:cs="Arial"/>
      <w:sz w:val="24"/>
      <w:szCs w:val="24"/>
      <w:shd w:val="pct20" w:color="auto" w:fill="auto"/>
      <w:lang w:eastAsia="es-ES"/>
    </w:rPr>
  </w:style>
  <w:style w:type="paragraph" w:styleId="Listaconvietas">
    <w:name w:val="List Bullet"/>
    <w:basedOn w:val="Normal"/>
    <w:autoRedefine/>
    <w:rsid w:val="00F018F6"/>
    <w:pPr>
      <w:numPr>
        <w:numId w:val="1"/>
      </w:numPr>
      <w:spacing w:after="0" w:line="240" w:lineRule="auto"/>
    </w:pPr>
    <w:rPr>
      <w:rFonts w:ascii="Tahoma" w:eastAsia="Times New Roman" w:hAnsi="Tahoma" w:cs="Tahoma"/>
      <w:sz w:val="26"/>
      <w:szCs w:val="20"/>
      <w:lang w:eastAsia="es-ES"/>
    </w:rPr>
  </w:style>
  <w:style w:type="paragraph" w:styleId="Listaconvietas2">
    <w:name w:val="List Bullet 2"/>
    <w:basedOn w:val="Normal"/>
    <w:autoRedefine/>
    <w:rsid w:val="00F018F6"/>
    <w:pPr>
      <w:numPr>
        <w:numId w:val="2"/>
      </w:numPr>
      <w:spacing w:after="0" w:line="240" w:lineRule="auto"/>
    </w:pPr>
    <w:rPr>
      <w:rFonts w:ascii="Tahoma" w:eastAsia="Times New Roman" w:hAnsi="Tahoma" w:cs="Tahoma"/>
      <w:sz w:val="26"/>
      <w:szCs w:val="20"/>
      <w:lang w:eastAsia="es-ES"/>
    </w:rPr>
  </w:style>
  <w:style w:type="paragraph" w:styleId="Mapadeldocumento">
    <w:name w:val="Document Map"/>
    <w:basedOn w:val="Normal"/>
    <w:link w:val="MapadeldocumentoCar"/>
    <w:uiPriority w:val="99"/>
    <w:semiHidden/>
    <w:unhideWhenUsed/>
    <w:rsid w:val="00F74095"/>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F74095"/>
    <w:rPr>
      <w:rFonts w:ascii="Tahoma" w:hAnsi="Tahoma" w:cs="Tahoma"/>
      <w:sz w:val="16"/>
      <w:szCs w:val="16"/>
    </w:rPr>
  </w:style>
  <w:style w:type="paragraph" w:customStyle="1" w:styleId="ecxmsolistparagraph">
    <w:name w:val="ecxmsolistparagraph"/>
    <w:basedOn w:val="Normal"/>
    <w:rsid w:val="00376AEA"/>
    <w:pPr>
      <w:spacing w:after="324" w:line="240" w:lineRule="auto"/>
    </w:pPr>
    <w:rPr>
      <w:rFonts w:ascii="Times New Roman" w:eastAsia="Times New Roman" w:hAnsi="Times New Roman" w:cs="Times New Roman"/>
      <w:sz w:val="24"/>
      <w:szCs w:val="24"/>
      <w:lang w:eastAsia="es-ES"/>
    </w:rPr>
  </w:style>
  <w:style w:type="paragraph" w:customStyle="1" w:styleId="ecxmsonormal">
    <w:name w:val="ecxmsonormal"/>
    <w:basedOn w:val="Normal"/>
    <w:rsid w:val="00171F25"/>
    <w:pPr>
      <w:spacing w:after="324"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rsid w:val="00881D6E"/>
    <w:rPr>
      <w:sz w:val="16"/>
      <w:szCs w:val="16"/>
    </w:rPr>
  </w:style>
  <w:style w:type="paragraph" w:styleId="Textocomentario">
    <w:name w:val="annotation text"/>
    <w:basedOn w:val="Normal"/>
    <w:link w:val="TextocomentarioCar"/>
    <w:rsid w:val="00881D6E"/>
    <w:pPr>
      <w:spacing w:after="0" w:line="240" w:lineRule="auto"/>
      <w:jc w:val="both"/>
    </w:pPr>
    <w:rPr>
      <w:rFonts w:ascii="Arial" w:eastAsia="Times New Roman" w:hAnsi="Arial" w:cs="Times New Roman"/>
      <w:sz w:val="20"/>
      <w:szCs w:val="20"/>
      <w:lang w:val="es-ES_tradnl" w:eastAsia="es-ES"/>
    </w:rPr>
  </w:style>
  <w:style w:type="character" w:customStyle="1" w:styleId="TextocomentarioCar">
    <w:name w:val="Texto comentario Car"/>
    <w:basedOn w:val="Fuentedeprrafopredeter"/>
    <w:link w:val="Textocomentario"/>
    <w:rsid w:val="00881D6E"/>
    <w:rPr>
      <w:rFonts w:ascii="Arial" w:eastAsia="Times New Roman" w:hAnsi="Arial"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881D6E"/>
    <w:pPr>
      <w:spacing w:after="200"/>
      <w:jc w:val="left"/>
    </w:pPr>
    <w:rPr>
      <w:rFonts w:asciiTheme="minorHAnsi" w:eastAsiaTheme="minorHAnsi" w:hAnsiTheme="minorHAnsi" w:cstheme="minorBidi"/>
      <w:b/>
      <w:bCs/>
      <w:lang w:val="es-ES" w:eastAsia="en-US"/>
    </w:rPr>
  </w:style>
  <w:style w:type="character" w:customStyle="1" w:styleId="AsuntodelcomentarioCar">
    <w:name w:val="Asunto del comentario Car"/>
    <w:basedOn w:val="TextocomentarioCar"/>
    <w:link w:val="Asuntodelcomentario"/>
    <w:uiPriority w:val="99"/>
    <w:semiHidden/>
    <w:rsid w:val="00881D6E"/>
    <w:rPr>
      <w:rFonts w:ascii="Arial" w:eastAsia="Times New Roman" w:hAnsi="Arial" w:cs="Times New Roman"/>
      <w:b/>
      <w:bCs/>
      <w:sz w:val="20"/>
      <w:szCs w:val="20"/>
      <w:lang w:val="es-ES_tradnl" w:eastAsia="es-ES"/>
    </w:rPr>
  </w:style>
  <w:style w:type="paragraph" w:customStyle="1" w:styleId="Default">
    <w:name w:val="Default"/>
    <w:rsid w:val="009F26C0"/>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Sinlista1">
    <w:name w:val="Sin lista1"/>
    <w:next w:val="Sinlista"/>
    <w:uiPriority w:val="99"/>
    <w:semiHidden/>
    <w:unhideWhenUsed/>
    <w:rsid w:val="00636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888">
      <w:bodyDiv w:val="1"/>
      <w:marLeft w:val="0"/>
      <w:marRight w:val="0"/>
      <w:marTop w:val="0"/>
      <w:marBottom w:val="0"/>
      <w:divBdr>
        <w:top w:val="none" w:sz="0" w:space="0" w:color="auto"/>
        <w:left w:val="none" w:sz="0" w:space="0" w:color="auto"/>
        <w:bottom w:val="none" w:sz="0" w:space="0" w:color="auto"/>
        <w:right w:val="none" w:sz="0" w:space="0" w:color="auto"/>
      </w:divBdr>
      <w:divsChild>
        <w:div w:id="1187670804">
          <w:marLeft w:val="0"/>
          <w:marRight w:val="0"/>
          <w:marTop w:val="0"/>
          <w:marBottom w:val="0"/>
          <w:divBdr>
            <w:top w:val="none" w:sz="0" w:space="0" w:color="auto"/>
            <w:left w:val="none" w:sz="0" w:space="0" w:color="auto"/>
            <w:bottom w:val="none" w:sz="0" w:space="0" w:color="auto"/>
            <w:right w:val="none" w:sz="0" w:space="0" w:color="auto"/>
          </w:divBdr>
          <w:divsChild>
            <w:div w:id="409696927">
              <w:marLeft w:val="0"/>
              <w:marRight w:val="0"/>
              <w:marTop w:val="0"/>
              <w:marBottom w:val="0"/>
              <w:divBdr>
                <w:top w:val="none" w:sz="0" w:space="0" w:color="auto"/>
                <w:left w:val="none" w:sz="0" w:space="0" w:color="auto"/>
                <w:bottom w:val="none" w:sz="0" w:space="0" w:color="auto"/>
                <w:right w:val="none" w:sz="0" w:space="0" w:color="auto"/>
              </w:divBdr>
              <w:divsChild>
                <w:div w:id="1297445817">
                  <w:marLeft w:val="0"/>
                  <w:marRight w:val="0"/>
                  <w:marTop w:val="0"/>
                  <w:marBottom w:val="0"/>
                  <w:divBdr>
                    <w:top w:val="none" w:sz="0" w:space="0" w:color="auto"/>
                    <w:left w:val="none" w:sz="0" w:space="0" w:color="auto"/>
                    <w:bottom w:val="none" w:sz="0" w:space="0" w:color="auto"/>
                    <w:right w:val="none" w:sz="0" w:space="0" w:color="auto"/>
                  </w:divBdr>
                  <w:divsChild>
                    <w:div w:id="1401126806">
                      <w:marLeft w:val="0"/>
                      <w:marRight w:val="0"/>
                      <w:marTop w:val="0"/>
                      <w:marBottom w:val="0"/>
                      <w:divBdr>
                        <w:top w:val="none" w:sz="0" w:space="0" w:color="auto"/>
                        <w:left w:val="none" w:sz="0" w:space="0" w:color="auto"/>
                        <w:bottom w:val="none" w:sz="0" w:space="0" w:color="auto"/>
                        <w:right w:val="none" w:sz="0" w:space="0" w:color="auto"/>
                      </w:divBdr>
                      <w:divsChild>
                        <w:div w:id="1535070216">
                          <w:marLeft w:val="0"/>
                          <w:marRight w:val="0"/>
                          <w:marTop w:val="0"/>
                          <w:marBottom w:val="0"/>
                          <w:divBdr>
                            <w:top w:val="none" w:sz="0" w:space="0" w:color="auto"/>
                            <w:left w:val="none" w:sz="0" w:space="0" w:color="auto"/>
                            <w:bottom w:val="none" w:sz="0" w:space="0" w:color="auto"/>
                            <w:right w:val="none" w:sz="0" w:space="0" w:color="auto"/>
                          </w:divBdr>
                          <w:divsChild>
                            <w:div w:id="94862861">
                              <w:marLeft w:val="0"/>
                              <w:marRight w:val="0"/>
                              <w:marTop w:val="0"/>
                              <w:marBottom w:val="0"/>
                              <w:divBdr>
                                <w:top w:val="none" w:sz="0" w:space="0" w:color="auto"/>
                                <w:left w:val="none" w:sz="0" w:space="0" w:color="auto"/>
                                <w:bottom w:val="none" w:sz="0" w:space="0" w:color="auto"/>
                                <w:right w:val="none" w:sz="0" w:space="0" w:color="auto"/>
                              </w:divBdr>
                              <w:divsChild>
                                <w:div w:id="929316818">
                                  <w:marLeft w:val="0"/>
                                  <w:marRight w:val="0"/>
                                  <w:marTop w:val="0"/>
                                  <w:marBottom w:val="0"/>
                                  <w:divBdr>
                                    <w:top w:val="none" w:sz="0" w:space="0" w:color="auto"/>
                                    <w:left w:val="none" w:sz="0" w:space="0" w:color="auto"/>
                                    <w:bottom w:val="none" w:sz="0" w:space="0" w:color="auto"/>
                                    <w:right w:val="none" w:sz="0" w:space="0" w:color="auto"/>
                                  </w:divBdr>
                                  <w:divsChild>
                                    <w:div w:id="1374234892">
                                      <w:marLeft w:val="0"/>
                                      <w:marRight w:val="0"/>
                                      <w:marTop w:val="0"/>
                                      <w:marBottom w:val="0"/>
                                      <w:divBdr>
                                        <w:top w:val="none" w:sz="0" w:space="0" w:color="auto"/>
                                        <w:left w:val="none" w:sz="0" w:space="0" w:color="auto"/>
                                        <w:bottom w:val="none" w:sz="0" w:space="0" w:color="auto"/>
                                        <w:right w:val="none" w:sz="0" w:space="0" w:color="auto"/>
                                      </w:divBdr>
                                      <w:divsChild>
                                        <w:div w:id="1982687802">
                                          <w:marLeft w:val="0"/>
                                          <w:marRight w:val="0"/>
                                          <w:marTop w:val="0"/>
                                          <w:marBottom w:val="0"/>
                                          <w:divBdr>
                                            <w:top w:val="none" w:sz="0" w:space="0" w:color="auto"/>
                                            <w:left w:val="none" w:sz="0" w:space="0" w:color="auto"/>
                                            <w:bottom w:val="none" w:sz="0" w:space="0" w:color="auto"/>
                                            <w:right w:val="none" w:sz="0" w:space="0" w:color="auto"/>
                                          </w:divBdr>
                                          <w:divsChild>
                                            <w:div w:id="1814518353">
                                              <w:marLeft w:val="0"/>
                                              <w:marRight w:val="0"/>
                                              <w:marTop w:val="0"/>
                                              <w:marBottom w:val="0"/>
                                              <w:divBdr>
                                                <w:top w:val="none" w:sz="0" w:space="0" w:color="auto"/>
                                                <w:left w:val="none" w:sz="0" w:space="0" w:color="auto"/>
                                                <w:bottom w:val="none" w:sz="0" w:space="0" w:color="auto"/>
                                                <w:right w:val="none" w:sz="0" w:space="0" w:color="auto"/>
                                              </w:divBdr>
                                              <w:divsChild>
                                                <w:div w:id="1736509477">
                                                  <w:marLeft w:val="0"/>
                                                  <w:marRight w:val="123"/>
                                                  <w:marTop w:val="0"/>
                                                  <w:marBottom w:val="0"/>
                                                  <w:divBdr>
                                                    <w:top w:val="none" w:sz="0" w:space="0" w:color="auto"/>
                                                    <w:left w:val="none" w:sz="0" w:space="0" w:color="auto"/>
                                                    <w:bottom w:val="none" w:sz="0" w:space="0" w:color="auto"/>
                                                    <w:right w:val="none" w:sz="0" w:space="0" w:color="auto"/>
                                                  </w:divBdr>
                                                  <w:divsChild>
                                                    <w:div w:id="38865299">
                                                      <w:marLeft w:val="0"/>
                                                      <w:marRight w:val="0"/>
                                                      <w:marTop w:val="0"/>
                                                      <w:marBottom w:val="0"/>
                                                      <w:divBdr>
                                                        <w:top w:val="none" w:sz="0" w:space="0" w:color="auto"/>
                                                        <w:left w:val="none" w:sz="0" w:space="0" w:color="auto"/>
                                                        <w:bottom w:val="none" w:sz="0" w:space="0" w:color="auto"/>
                                                        <w:right w:val="none" w:sz="0" w:space="0" w:color="auto"/>
                                                      </w:divBdr>
                                                      <w:divsChild>
                                                        <w:div w:id="801926712">
                                                          <w:marLeft w:val="0"/>
                                                          <w:marRight w:val="0"/>
                                                          <w:marTop w:val="0"/>
                                                          <w:marBottom w:val="0"/>
                                                          <w:divBdr>
                                                            <w:top w:val="none" w:sz="0" w:space="0" w:color="auto"/>
                                                            <w:left w:val="none" w:sz="0" w:space="0" w:color="auto"/>
                                                            <w:bottom w:val="none" w:sz="0" w:space="0" w:color="auto"/>
                                                            <w:right w:val="none" w:sz="0" w:space="0" w:color="auto"/>
                                                          </w:divBdr>
                                                          <w:divsChild>
                                                            <w:div w:id="1025790025">
                                                              <w:marLeft w:val="0"/>
                                                              <w:marRight w:val="0"/>
                                                              <w:marTop w:val="0"/>
                                                              <w:marBottom w:val="0"/>
                                                              <w:divBdr>
                                                                <w:top w:val="none" w:sz="0" w:space="0" w:color="auto"/>
                                                                <w:left w:val="none" w:sz="0" w:space="0" w:color="auto"/>
                                                                <w:bottom w:val="none" w:sz="0" w:space="0" w:color="auto"/>
                                                                <w:right w:val="none" w:sz="0" w:space="0" w:color="auto"/>
                                                              </w:divBdr>
                                                              <w:divsChild>
                                                                <w:div w:id="1090394866">
                                                                  <w:marLeft w:val="0"/>
                                                                  <w:marRight w:val="0"/>
                                                                  <w:marTop w:val="0"/>
                                                                  <w:marBottom w:val="144"/>
                                                                  <w:divBdr>
                                                                    <w:top w:val="single" w:sz="8" w:space="0" w:color="EDEDED"/>
                                                                    <w:left w:val="single" w:sz="8" w:space="0" w:color="EDEDED"/>
                                                                    <w:bottom w:val="single" w:sz="8" w:space="0" w:color="EDEDED"/>
                                                                    <w:right w:val="single" w:sz="8" w:space="0" w:color="EDEDED"/>
                                                                  </w:divBdr>
                                                                  <w:divsChild>
                                                                    <w:div w:id="2144686487">
                                                                      <w:marLeft w:val="0"/>
                                                                      <w:marRight w:val="0"/>
                                                                      <w:marTop w:val="0"/>
                                                                      <w:marBottom w:val="0"/>
                                                                      <w:divBdr>
                                                                        <w:top w:val="none" w:sz="0" w:space="0" w:color="auto"/>
                                                                        <w:left w:val="none" w:sz="0" w:space="0" w:color="auto"/>
                                                                        <w:bottom w:val="none" w:sz="0" w:space="0" w:color="auto"/>
                                                                        <w:right w:val="none" w:sz="0" w:space="0" w:color="auto"/>
                                                                      </w:divBdr>
                                                                      <w:divsChild>
                                                                        <w:div w:id="1012531593">
                                                                          <w:marLeft w:val="0"/>
                                                                          <w:marRight w:val="0"/>
                                                                          <w:marTop w:val="0"/>
                                                                          <w:marBottom w:val="0"/>
                                                                          <w:divBdr>
                                                                            <w:top w:val="none" w:sz="0" w:space="0" w:color="auto"/>
                                                                            <w:left w:val="none" w:sz="0" w:space="0" w:color="auto"/>
                                                                            <w:bottom w:val="none" w:sz="0" w:space="0" w:color="auto"/>
                                                                            <w:right w:val="none" w:sz="0" w:space="0" w:color="auto"/>
                                                                          </w:divBdr>
                                                                          <w:divsChild>
                                                                            <w:div w:id="1805000421">
                                                                              <w:marLeft w:val="0"/>
                                                                              <w:marRight w:val="0"/>
                                                                              <w:marTop w:val="0"/>
                                                                              <w:marBottom w:val="0"/>
                                                                              <w:divBdr>
                                                                                <w:top w:val="none" w:sz="0" w:space="0" w:color="auto"/>
                                                                                <w:left w:val="none" w:sz="0" w:space="0" w:color="auto"/>
                                                                                <w:bottom w:val="none" w:sz="0" w:space="0" w:color="auto"/>
                                                                                <w:right w:val="none" w:sz="0" w:space="0" w:color="auto"/>
                                                                              </w:divBdr>
                                                                              <w:divsChild>
                                                                                <w:div w:id="1682243950">
                                                                                  <w:marLeft w:val="247"/>
                                                                                  <w:marRight w:val="247"/>
                                                                                  <w:marTop w:val="0"/>
                                                                                  <w:marBottom w:val="0"/>
                                                                                  <w:divBdr>
                                                                                    <w:top w:val="none" w:sz="0" w:space="0" w:color="auto"/>
                                                                                    <w:left w:val="none" w:sz="0" w:space="0" w:color="auto"/>
                                                                                    <w:bottom w:val="none" w:sz="0" w:space="0" w:color="auto"/>
                                                                                    <w:right w:val="none" w:sz="0" w:space="0" w:color="auto"/>
                                                                                  </w:divBdr>
                                                                                  <w:divsChild>
                                                                                    <w:div w:id="1488865074">
                                                                                      <w:marLeft w:val="0"/>
                                                                                      <w:marRight w:val="0"/>
                                                                                      <w:marTop w:val="0"/>
                                                                                      <w:marBottom w:val="0"/>
                                                                                      <w:divBdr>
                                                                                        <w:top w:val="none" w:sz="0" w:space="0" w:color="auto"/>
                                                                                        <w:left w:val="none" w:sz="0" w:space="0" w:color="auto"/>
                                                                                        <w:bottom w:val="none" w:sz="0" w:space="0" w:color="auto"/>
                                                                                        <w:right w:val="none" w:sz="0" w:space="0" w:color="auto"/>
                                                                                      </w:divBdr>
                                                                                      <w:divsChild>
                                                                                        <w:div w:id="196727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7320792">
      <w:bodyDiv w:val="1"/>
      <w:marLeft w:val="0"/>
      <w:marRight w:val="0"/>
      <w:marTop w:val="0"/>
      <w:marBottom w:val="0"/>
      <w:divBdr>
        <w:top w:val="none" w:sz="0" w:space="0" w:color="auto"/>
        <w:left w:val="none" w:sz="0" w:space="0" w:color="auto"/>
        <w:bottom w:val="none" w:sz="0" w:space="0" w:color="auto"/>
        <w:right w:val="none" w:sz="0" w:space="0" w:color="auto"/>
      </w:divBdr>
      <w:divsChild>
        <w:div w:id="351418963">
          <w:marLeft w:val="0"/>
          <w:marRight w:val="0"/>
          <w:marTop w:val="0"/>
          <w:marBottom w:val="0"/>
          <w:divBdr>
            <w:top w:val="none" w:sz="0" w:space="0" w:color="auto"/>
            <w:left w:val="none" w:sz="0" w:space="0" w:color="auto"/>
            <w:bottom w:val="none" w:sz="0" w:space="0" w:color="auto"/>
            <w:right w:val="none" w:sz="0" w:space="0" w:color="auto"/>
          </w:divBdr>
          <w:divsChild>
            <w:div w:id="914896623">
              <w:marLeft w:val="0"/>
              <w:marRight w:val="0"/>
              <w:marTop w:val="0"/>
              <w:marBottom w:val="0"/>
              <w:divBdr>
                <w:top w:val="none" w:sz="0" w:space="0" w:color="auto"/>
                <w:left w:val="none" w:sz="0" w:space="0" w:color="auto"/>
                <w:bottom w:val="none" w:sz="0" w:space="0" w:color="auto"/>
                <w:right w:val="none" w:sz="0" w:space="0" w:color="auto"/>
              </w:divBdr>
              <w:divsChild>
                <w:div w:id="1258833169">
                  <w:marLeft w:val="0"/>
                  <w:marRight w:val="0"/>
                  <w:marTop w:val="0"/>
                  <w:marBottom w:val="0"/>
                  <w:divBdr>
                    <w:top w:val="none" w:sz="0" w:space="0" w:color="auto"/>
                    <w:left w:val="none" w:sz="0" w:space="0" w:color="auto"/>
                    <w:bottom w:val="none" w:sz="0" w:space="0" w:color="auto"/>
                    <w:right w:val="none" w:sz="0" w:space="0" w:color="auto"/>
                  </w:divBdr>
                  <w:divsChild>
                    <w:div w:id="1419011728">
                      <w:marLeft w:val="0"/>
                      <w:marRight w:val="0"/>
                      <w:marTop w:val="0"/>
                      <w:marBottom w:val="0"/>
                      <w:divBdr>
                        <w:top w:val="none" w:sz="0" w:space="0" w:color="auto"/>
                        <w:left w:val="none" w:sz="0" w:space="0" w:color="auto"/>
                        <w:bottom w:val="none" w:sz="0" w:space="0" w:color="auto"/>
                        <w:right w:val="none" w:sz="0" w:space="0" w:color="auto"/>
                      </w:divBdr>
                      <w:divsChild>
                        <w:div w:id="983702242">
                          <w:marLeft w:val="0"/>
                          <w:marRight w:val="0"/>
                          <w:marTop w:val="0"/>
                          <w:marBottom w:val="0"/>
                          <w:divBdr>
                            <w:top w:val="none" w:sz="0" w:space="0" w:color="auto"/>
                            <w:left w:val="none" w:sz="0" w:space="0" w:color="auto"/>
                            <w:bottom w:val="none" w:sz="0" w:space="0" w:color="auto"/>
                            <w:right w:val="none" w:sz="0" w:space="0" w:color="auto"/>
                          </w:divBdr>
                          <w:divsChild>
                            <w:div w:id="980312122">
                              <w:marLeft w:val="0"/>
                              <w:marRight w:val="0"/>
                              <w:marTop w:val="0"/>
                              <w:marBottom w:val="0"/>
                              <w:divBdr>
                                <w:top w:val="none" w:sz="0" w:space="0" w:color="auto"/>
                                <w:left w:val="none" w:sz="0" w:space="0" w:color="auto"/>
                                <w:bottom w:val="none" w:sz="0" w:space="0" w:color="auto"/>
                                <w:right w:val="none" w:sz="0" w:space="0" w:color="auto"/>
                              </w:divBdr>
                              <w:divsChild>
                                <w:div w:id="1660234957">
                                  <w:marLeft w:val="0"/>
                                  <w:marRight w:val="0"/>
                                  <w:marTop w:val="0"/>
                                  <w:marBottom w:val="0"/>
                                  <w:divBdr>
                                    <w:top w:val="none" w:sz="0" w:space="0" w:color="auto"/>
                                    <w:left w:val="none" w:sz="0" w:space="0" w:color="auto"/>
                                    <w:bottom w:val="none" w:sz="0" w:space="0" w:color="auto"/>
                                    <w:right w:val="none" w:sz="0" w:space="0" w:color="auto"/>
                                  </w:divBdr>
                                  <w:divsChild>
                                    <w:div w:id="984774563">
                                      <w:marLeft w:val="0"/>
                                      <w:marRight w:val="0"/>
                                      <w:marTop w:val="0"/>
                                      <w:marBottom w:val="0"/>
                                      <w:divBdr>
                                        <w:top w:val="none" w:sz="0" w:space="0" w:color="auto"/>
                                        <w:left w:val="none" w:sz="0" w:space="0" w:color="auto"/>
                                        <w:bottom w:val="none" w:sz="0" w:space="0" w:color="auto"/>
                                        <w:right w:val="none" w:sz="0" w:space="0" w:color="auto"/>
                                      </w:divBdr>
                                      <w:divsChild>
                                        <w:div w:id="425542886">
                                          <w:marLeft w:val="0"/>
                                          <w:marRight w:val="0"/>
                                          <w:marTop w:val="0"/>
                                          <w:marBottom w:val="0"/>
                                          <w:divBdr>
                                            <w:top w:val="none" w:sz="0" w:space="0" w:color="auto"/>
                                            <w:left w:val="none" w:sz="0" w:space="0" w:color="auto"/>
                                            <w:bottom w:val="none" w:sz="0" w:space="0" w:color="auto"/>
                                            <w:right w:val="none" w:sz="0" w:space="0" w:color="auto"/>
                                          </w:divBdr>
                                          <w:divsChild>
                                            <w:div w:id="885338953">
                                              <w:marLeft w:val="0"/>
                                              <w:marRight w:val="0"/>
                                              <w:marTop w:val="0"/>
                                              <w:marBottom w:val="0"/>
                                              <w:divBdr>
                                                <w:top w:val="none" w:sz="0" w:space="0" w:color="auto"/>
                                                <w:left w:val="none" w:sz="0" w:space="0" w:color="auto"/>
                                                <w:bottom w:val="none" w:sz="0" w:space="0" w:color="auto"/>
                                                <w:right w:val="none" w:sz="0" w:space="0" w:color="auto"/>
                                              </w:divBdr>
                                              <w:divsChild>
                                                <w:div w:id="305552198">
                                                  <w:marLeft w:val="0"/>
                                                  <w:marRight w:val="123"/>
                                                  <w:marTop w:val="0"/>
                                                  <w:marBottom w:val="0"/>
                                                  <w:divBdr>
                                                    <w:top w:val="none" w:sz="0" w:space="0" w:color="auto"/>
                                                    <w:left w:val="none" w:sz="0" w:space="0" w:color="auto"/>
                                                    <w:bottom w:val="none" w:sz="0" w:space="0" w:color="auto"/>
                                                    <w:right w:val="none" w:sz="0" w:space="0" w:color="auto"/>
                                                  </w:divBdr>
                                                  <w:divsChild>
                                                    <w:div w:id="1494175753">
                                                      <w:marLeft w:val="0"/>
                                                      <w:marRight w:val="0"/>
                                                      <w:marTop w:val="0"/>
                                                      <w:marBottom w:val="0"/>
                                                      <w:divBdr>
                                                        <w:top w:val="none" w:sz="0" w:space="0" w:color="auto"/>
                                                        <w:left w:val="none" w:sz="0" w:space="0" w:color="auto"/>
                                                        <w:bottom w:val="none" w:sz="0" w:space="0" w:color="auto"/>
                                                        <w:right w:val="none" w:sz="0" w:space="0" w:color="auto"/>
                                                      </w:divBdr>
                                                      <w:divsChild>
                                                        <w:div w:id="2123065914">
                                                          <w:marLeft w:val="0"/>
                                                          <w:marRight w:val="0"/>
                                                          <w:marTop w:val="0"/>
                                                          <w:marBottom w:val="0"/>
                                                          <w:divBdr>
                                                            <w:top w:val="none" w:sz="0" w:space="0" w:color="auto"/>
                                                            <w:left w:val="none" w:sz="0" w:space="0" w:color="auto"/>
                                                            <w:bottom w:val="none" w:sz="0" w:space="0" w:color="auto"/>
                                                            <w:right w:val="none" w:sz="0" w:space="0" w:color="auto"/>
                                                          </w:divBdr>
                                                          <w:divsChild>
                                                            <w:div w:id="1312517154">
                                                              <w:marLeft w:val="0"/>
                                                              <w:marRight w:val="0"/>
                                                              <w:marTop w:val="0"/>
                                                              <w:marBottom w:val="0"/>
                                                              <w:divBdr>
                                                                <w:top w:val="none" w:sz="0" w:space="0" w:color="auto"/>
                                                                <w:left w:val="none" w:sz="0" w:space="0" w:color="auto"/>
                                                                <w:bottom w:val="none" w:sz="0" w:space="0" w:color="auto"/>
                                                                <w:right w:val="none" w:sz="0" w:space="0" w:color="auto"/>
                                                              </w:divBdr>
                                                              <w:divsChild>
                                                                <w:div w:id="999577288">
                                                                  <w:marLeft w:val="0"/>
                                                                  <w:marRight w:val="0"/>
                                                                  <w:marTop w:val="0"/>
                                                                  <w:marBottom w:val="144"/>
                                                                  <w:divBdr>
                                                                    <w:top w:val="single" w:sz="8" w:space="0" w:color="EDEDED"/>
                                                                    <w:left w:val="single" w:sz="8" w:space="0" w:color="EDEDED"/>
                                                                    <w:bottom w:val="single" w:sz="8" w:space="0" w:color="EDEDED"/>
                                                                    <w:right w:val="single" w:sz="8" w:space="0" w:color="EDEDED"/>
                                                                  </w:divBdr>
                                                                  <w:divsChild>
                                                                    <w:div w:id="1954940776">
                                                                      <w:marLeft w:val="0"/>
                                                                      <w:marRight w:val="0"/>
                                                                      <w:marTop w:val="0"/>
                                                                      <w:marBottom w:val="0"/>
                                                                      <w:divBdr>
                                                                        <w:top w:val="none" w:sz="0" w:space="0" w:color="auto"/>
                                                                        <w:left w:val="none" w:sz="0" w:space="0" w:color="auto"/>
                                                                        <w:bottom w:val="none" w:sz="0" w:space="0" w:color="auto"/>
                                                                        <w:right w:val="none" w:sz="0" w:space="0" w:color="auto"/>
                                                                      </w:divBdr>
                                                                      <w:divsChild>
                                                                        <w:div w:id="245313365">
                                                                          <w:marLeft w:val="0"/>
                                                                          <w:marRight w:val="0"/>
                                                                          <w:marTop w:val="0"/>
                                                                          <w:marBottom w:val="0"/>
                                                                          <w:divBdr>
                                                                            <w:top w:val="none" w:sz="0" w:space="0" w:color="auto"/>
                                                                            <w:left w:val="none" w:sz="0" w:space="0" w:color="auto"/>
                                                                            <w:bottom w:val="none" w:sz="0" w:space="0" w:color="auto"/>
                                                                            <w:right w:val="none" w:sz="0" w:space="0" w:color="auto"/>
                                                                          </w:divBdr>
                                                                          <w:divsChild>
                                                                            <w:div w:id="1998610619">
                                                                              <w:marLeft w:val="0"/>
                                                                              <w:marRight w:val="0"/>
                                                                              <w:marTop w:val="0"/>
                                                                              <w:marBottom w:val="0"/>
                                                                              <w:divBdr>
                                                                                <w:top w:val="none" w:sz="0" w:space="0" w:color="auto"/>
                                                                                <w:left w:val="none" w:sz="0" w:space="0" w:color="auto"/>
                                                                                <w:bottom w:val="none" w:sz="0" w:space="0" w:color="auto"/>
                                                                                <w:right w:val="none" w:sz="0" w:space="0" w:color="auto"/>
                                                                              </w:divBdr>
                                                                              <w:divsChild>
                                                                                <w:div w:id="2138835124">
                                                                                  <w:marLeft w:val="247"/>
                                                                                  <w:marRight w:val="247"/>
                                                                                  <w:marTop w:val="0"/>
                                                                                  <w:marBottom w:val="0"/>
                                                                                  <w:divBdr>
                                                                                    <w:top w:val="none" w:sz="0" w:space="0" w:color="auto"/>
                                                                                    <w:left w:val="none" w:sz="0" w:space="0" w:color="auto"/>
                                                                                    <w:bottom w:val="none" w:sz="0" w:space="0" w:color="auto"/>
                                                                                    <w:right w:val="none" w:sz="0" w:space="0" w:color="auto"/>
                                                                                  </w:divBdr>
                                                                                  <w:divsChild>
                                                                                    <w:div w:id="2057848757">
                                                                                      <w:marLeft w:val="0"/>
                                                                                      <w:marRight w:val="0"/>
                                                                                      <w:marTop w:val="0"/>
                                                                                      <w:marBottom w:val="0"/>
                                                                                      <w:divBdr>
                                                                                        <w:top w:val="none" w:sz="0" w:space="0" w:color="auto"/>
                                                                                        <w:left w:val="none" w:sz="0" w:space="0" w:color="auto"/>
                                                                                        <w:bottom w:val="none" w:sz="0" w:space="0" w:color="auto"/>
                                                                                        <w:right w:val="none" w:sz="0" w:space="0" w:color="auto"/>
                                                                                      </w:divBdr>
                                                                                      <w:divsChild>
                                                                                        <w:div w:id="206066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8781865">
      <w:bodyDiv w:val="1"/>
      <w:marLeft w:val="0"/>
      <w:marRight w:val="0"/>
      <w:marTop w:val="0"/>
      <w:marBottom w:val="0"/>
      <w:divBdr>
        <w:top w:val="none" w:sz="0" w:space="0" w:color="auto"/>
        <w:left w:val="none" w:sz="0" w:space="0" w:color="auto"/>
        <w:bottom w:val="none" w:sz="0" w:space="0" w:color="auto"/>
        <w:right w:val="none" w:sz="0" w:space="0" w:color="auto"/>
      </w:divBdr>
      <w:divsChild>
        <w:div w:id="1037122329">
          <w:marLeft w:val="0"/>
          <w:marRight w:val="0"/>
          <w:marTop w:val="0"/>
          <w:marBottom w:val="0"/>
          <w:divBdr>
            <w:top w:val="none" w:sz="0" w:space="0" w:color="auto"/>
            <w:left w:val="none" w:sz="0" w:space="0" w:color="auto"/>
            <w:bottom w:val="none" w:sz="0" w:space="0" w:color="auto"/>
            <w:right w:val="none" w:sz="0" w:space="0" w:color="auto"/>
          </w:divBdr>
          <w:divsChild>
            <w:div w:id="626132000">
              <w:marLeft w:val="0"/>
              <w:marRight w:val="0"/>
              <w:marTop w:val="0"/>
              <w:marBottom w:val="0"/>
              <w:divBdr>
                <w:top w:val="none" w:sz="0" w:space="0" w:color="auto"/>
                <w:left w:val="none" w:sz="0" w:space="0" w:color="auto"/>
                <w:bottom w:val="none" w:sz="0" w:space="0" w:color="auto"/>
                <w:right w:val="none" w:sz="0" w:space="0" w:color="auto"/>
              </w:divBdr>
              <w:divsChild>
                <w:div w:id="529417592">
                  <w:marLeft w:val="0"/>
                  <w:marRight w:val="0"/>
                  <w:marTop w:val="0"/>
                  <w:marBottom w:val="0"/>
                  <w:divBdr>
                    <w:top w:val="none" w:sz="0" w:space="0" w:color="auto"/>
                    <w:left w:val="none" w:sz="0" w:space="0" w:color="auto"/>
                    <w:bottom w:val="none" w:sz="0" w:space="0" w:color="auto"/>
                    <w:right w:val="none" w:sz="0" w:space="0" w:color="auto"/>
                  </w:divBdr>
                  <w:divsChild>
                    <w:div w:id="592786717">
                      <w:marLeft w:val="0"/>
                      <w:marRight w:val="0"/>
                      <w:marTop w:val="0"/>
                      <w:marBottom w:val="0"/>
                      <w:divBdr>
                        <w:top w:val="none" w:sz="0" w:space="0" w:color="auto"/>
                        <w:left w:val="none" w:sz="0" w:space="0" w:color="auto"/>
                        <w:bottom w:val="none" w:sz="0" w:space="0" w:color="auto"/>
                        <w:right w:val="none" w:sz="0" w:space="0" w:color="auto"/>
                      </w:divBdr>
                      <w:divsChild>
                        <w:div w:id="1931497715">
                          <w:marLeft w:val="0"/>
                          <w:marRight w:val="0"/>
                          <w:marTop w:val="0"/>
                          <w:marBottom w:val="0"/>
                          <w:divBdr>
                            <w:top w:val="none" w:sz="0" w:space="0" w:color="auto"/>
                            <w:left w:val="none" w:sz="0" w:space="0" w:color="auto"/>
                            <w:bottom w:val="none" w:sz="0" w:space="0" w:color="auto"/>
                            <w:right w:val="none" w:sz="0" w:space="0" w:color="auto"/>
                          </w:divBdr>
                          <w:divsChild>
                            <w:div w:id="1656454686">
                              <w:marLeft w:val="0"/>
                              <w:marRight w:val="0"/>
                              <w:marTop w:val="0"/>
                              <w:marBottom w:val="0"/>
                              <w:divBdr>
                                <w:top w:val="none" w:sz="0" w:space="0" w:color="auto"/>
                                <w:left w:val="none" w:sz="0" w:space="0" w:color="auto"/>
                                <w:bottom w:val="none" w:sz="0" w:space="0" w:color="auto"/>
                                <w:right w:val="none" w:sz="0" w:space="0" w:color="auto"/>
                              </w:divBdr>
                              <w:divsChild>
                                <w:div w:id="2098405224">
                                  <w:marLeft w:val="0"/>
                                  <w:marRight w:val="0"/>
                                  <w:marTop w:val="0"/>
                                  <w:marBottom w:val="0"/>
                                  <w:divBdr>
                                    <w:top w:val="none" w:sz="0" w:space="0" w:color="auto"/>
                                    <w:left w:val="none" w:sz="0" w:space="0" w:color="auto"/>
                                    <w:bottom w:val="none" w:sz="0" w:space="0" w:color="auto"/>
                                    <w:right w:val="none" w:sz="0" w:space="0" w:color="auto"/>
                                  </w:divBdr>
                                  <w:divsChild>
                                    <w:div w:id="343827139">
                                      <w:marLeft w:val="0"/>
                                      <w:marRight w:val="0"/>
                                      <w:marTop w:val="0"/>
                                      <w:marBottom w:val="0"/>
                                      <w:divBdr>
                                        <w:top w:val="none" w:sz="0" w:space="0" w:color="auto"/>
                                        <w:left w:val="none" w:sz="0" w:space="0" w:color="auto"/>
                                        <w:bottom w:val="none" w:sz="0" w:space="0" w:color="auto"/>
                                        <w:right w:val="none" w:sz="0" w:space="0" w:color="auto"/>
                                      </w:divBdr>
                                      <w:divsChild>
                                        <w:div w:id="926425297">
                                          <w:marLeft w:val="0"/>
                                          <w:marRight w:val="0"/>
                                          <w:marTop w:val="0"/>
                                          <w:marBottom w:val="0"/>
                                          <w:divBdr>
                                            <w:top w:val="none" w:sz="0" w:space="0" w:color="auto"/>
                                            <w:left w:val="none" w:sz="0" w:space="0" w:color="auto"/>
                                            <w:bottom w:val="none" w:sz="0" w:space="0" w:color="auto"/>
                                            <w:right w:val="none" w:sz="0" w:space="0" w:color="auto"/>
                                          </w:divBdr>
                                          <w:divsChild>
                                            <w:div w:id="1009865345">
                                              <w:marLeft w:val="0"/>
                                              <w:marRight w:val="0"/>
                                              <w:marTop w:val="0"/>
                                              <w:marBottom w:val="0"/>
                                              <w:divBdr>
                                                <w:top w:val="none" w:sz="0" w:space="0" w:color="auto"/>
                                                <w:left w:val="none" w:sz="0" w:space="0" w:color="auto"/>
                                                <w:bottom w:val="none" w:sz="0" w:space="0" w:color="auto"/>
                                                <w:right w:val="none" w:sz="0" w:space="0" w:color="auto"/>
                                              </w:divBdr>
                                              <w:divsChild>
                                                <w:div w:id="1700550023">
                                                  <w:marLeft w:val="0"/>
                                                  <w:marRight w:val="123"/>
                                                  <w:marTop w:val="0"/>
                                                  <w:marBottom w:val="0"/>
                                                  <w:divBdr>
                                                    <w:top w:val="none" w:sz="0" w:space="0" w:color="auto"/>
                                                    <w:left w:val="none" w:sz="0" w:space="0" w:color="auto"/>
                                                    <w:bottom w:val="none" w:sz="0" w:space="0" w:color="auto"/>
                                                    <w:right w:val="none" w:sz="0" w:space="0" w:color="auto"/>
                                                  </w:divBdr>
                                                  <w:divsChild>
                                                    <w:div w:id="727611256">
                                                      <w:marLeft w:val="0"/>
                                                      <w:marRight w:val="0"/>
                                                      <w:marTop w:val="0"/>
                                                      <w:marBottom w:val="0"/>
                                                      <w:divBdr>
                                                        <w:top w:val="none" w:sz="0" w:space="0" w:color="auto"/>
                                                        <w:left w:val="none" w:sz="0" w:space="0" w:color="auto"/>
                                                        <w:bottom w:val="none" w:sz="0" w:space="0" w:color="auto"/>
                                                        <w:right w:val="none" w:sz="0" w:space="0" w:color="auto"/>
                                                      </w:divBdr>
                                                      <w:divsChild>
                                                        <w:div w:id="1665277895">
                                                          <w:marLeft w:val="0"/>
                                                          <w:marRight w:val="0"/>
                                                          <w:marTop w:val="0"/>
                                                          <w:marBottom w:val="0"/>
                                                          <w:divBdr>
                                                            <w:top w:val="none" w:sz="0" w:space="0" w:color="auto"/>
                                                            <w:left w:val="none" w:sz="0" w:space="0" w:color="auto"/>
                                                            <w:bottom w:val="none" w:sz="0" w:space="0" w:color="auto"/>
                                                            <w:right w:val="none" w:sz="0" w:space="0" w:color="auto"/>
                                                          </w:divBdr>
                                                          <w:divsChild>
                                                            <w:div w:id="2028946499">
                                                              <w:marLeft w:val="0"/>
                                                              <w:marRight w:val="0"/>
                                                              <w:marTop w:val="0"/>
                                                              <w:marBottom w:val="0"/>
                                                              <w:divBdr>
                                                                <w:top w:val="none" w:sz="0" w:space="0" w:color="auto"/>
                                                                <w:left w:val="none" w:sz="0" w:space="0" w:color="auto"/>
                                                                <w:bottom w:val="none" w:sz="0" w:space="0" w:color="auto"/>
                                                                <w:right w:val="none" w:sz="0" w:space="0" w:color="auto"/>
                                                              </w:divBdr>
                                                              <w:divsChild>
                                                                <w:div w:id="459110034">
                                                                  <w:marLeft w:val="0"/>
                                                                  <w:marRight w:val="0"/>
                                                                  <w:marTop w:val="0"/>
                                                                  <w:marBottom w:val="144"/>
                                                                  <w:divBdr>
                                                                    <w:top w:val="single" w:sz="8" w:space="0" w:color="EDEDED"/>
                                                                    <w:left w:val="single" w:sz="8" w:space="0" w:color="EDEDED"/>
                                                                    <w:bottom w:val="single" w:sz="8" w:space="0" w:color="EDEDED"/>
                                                                    <w:right w:val="single" w:sz="8" w:space="0" w:color="EDEDED"/>
                                                                  </w:divBdr>
                                                                  <w:divsChild>
                                                                    <w:div w:id="1590386949">
                                                                      <w:marLeft w:val="0"/>
                                                                      <w:marRight w:val="0"/>
                                                                      <w:marTop w:val="0"/>
                                                                      <w:marBottom w:val="0"/>
                                                                      <w:divBdr>
                                                                        <w:top w:val="none" w:sz="0" w:space="0" w:color="auto"/>
                                                                        <w:left w:val="none" w:sz="0" w:space="0" w:color="auto"/>
                                                                        <w:bottom w:val="none" w:sz="0" w:space="0" w:color="auto"/>
                                                                        <w:right w:val="none" w:sz="0" w:space="0" w:color="auto"/>
                                                                      </w:divBdr>
                                                                      <w:divsChild>
                                                                        <w:div w:id="813059623">
                                                                          <w:marLeft w:val="0"/>
                                                                          <w:marRight w:val="0"/>
                                                                          <w:marTop w:val="0"/>
                                                                          <w:marBottom w:val="0"/>
                                                                          <w:divBdr>
                                                                            <w:top w:val="none" w:sz="0" w:space="0" w:color="auto"/>
                                                                            <w:left w:val="none" w:sz="0" w:space="0" w:color="auto"/>
                                                                            <w:bottom w:val="none" w:sz="0" w:space="0" w:color="auto"/>
                                                                            <w:right w:val="none" w:sz="0" w:space="0" w:color="auto"/>
                                                                          </w:divBdr>
                                                                          <w:divsChild>
                                                                            <w:div w:id="1437024902">
                                                                              <w:marLeft w:val="0"/>
                                                                              <w:marRight w:val="0"/>
                                                                              <w:marTop w:val="0"/>
                                                                              <w:marBottom w:val="0"/>
                                                                              <w:divBdr>
                                                                                <w:top w:val="none" w:sz="0" w:space="0" w:color="auto"/>
                                                                                <w:left w:val="none" w:sz="0" w:space="0" w:color="auto"/>
                                                                                <w:bottom w:val="none" w:sz="0" w:space="0" w:color="auto"/>
                                                                                <w:right w:val="none" w:sz="0" w:space="0" w:color="auto"/>
                                                                              </w:divBdr>
                                                                              <w:divsChild>
                                                                                <w:div w:id="1874729524">
                                                                                  <w:marLeft w:val="247"/>
                                                                                  <w:marRight w:val="247"/>
                                                                                  <w:marTop w:val="0"/>
                                                                                  <w:marBottom w:val="0"/>
                                                                                  <w:divBdr>
                                                                                    <w:top w:val="none" w:sz="0" w:space="0" w:color="auto"/>
                                                                                    <w:left w:val="none" w:sz="0" w:space="0" w:color="auto"/>
                                                                                    <w:bottom w:val="none" w:sz="0" w:space="0" w:color="auto"/>
                                                                                    <w:right w:val="none" w:sz="0" w:space="0" w:color="auto"/>
                                                                                  </w:divBdr>
                                                                                  <w:divsChild>
                                                                                    <w:div w:id="469400331">
                                                                                      <w:marLeft w:val="0"/>
                                                                                      <w:marRight w:val="0"/>
                                                                                      <w:marTop w:val="0"/>
                                                                                      <w:marBottom w:val="0"/>
                                                                                      <w:divBdr>
                                                                                        <w:top w:val="none" w:sz="0" w:space="0" w:color="auto"/>
                                                                                        <w:left w:val="none" w:sz="0" w:space="0" w:color="auto"/>
                                                                                        <w:bottom w:val="none" w:sz="0" w:space="0" w:color="auto"/>
                                                                                        <w:right w:val="none" w:sz="0" w:space="0" w:color="auto"/>
                                                                                      </w:divBdr>
                                                                                      <w:divsChild>
                                                                                        <w:div w:id="1926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8266387">
      <w:bodyDiv w:val="1"/>
      <w:marLeft w:val="0"/>
      <w:marRight w:val="0"/>
      <w:marTop w:val="0"/>
      <w:marBottom w:val="0"/>
      <w:divBdr>
        <w:top w:val="none" w:sz="0" w:space="0" w:color="auto"/>
        <w:left w:val="none" w:sz="0" w:space="0" w:color="auto"/>
        <w:bottom w:val="none" w:sz="0" w:space="0" w:color="auto"/>
        <w:right w:val="none" w:sz="0" w:space="0" w:color="auto"/>
      </w:divBdr>
      <w:divsChild>
        <w:div w:id="1188833969">
          <w:marLeft w:val="0"/>
          <w:marRight w:val="0"/>
          <w:marTop w:val="0"/>
          <w:marBottom w:val="0"/>
          <w:divBdr>
            <w:top w:val="none" w:sz="0" w:space="0" w:color="auto"/>
            <w:left w:val="none" w:sz="0" w:space="0" w:color="auto"/>
            <w:bottom w:val="none" w:sz="0" w:space="0" w:color="auto"/>
            <w:right w:val="none" w:sz="0" w:space="0" w:color="auto"/>
          </w:divBdr>
          <w:divsChild>
            <w:div w:id="783504942">
              <w:marLeft w:val="0"/>
              <w:marRight w:val="0"/>
              <w:marTop w:val="0"/>
              <w:marBottom w:val="0"/>
              <w:divBdr>
                <w:top w:val="none" w:sz="0" w:space="0" w:color="auto"/>
                <w:left w:val="none" w:sz="0" w:space="0" w:color="auto"/>
                <w:bottom w:val="none" w:sz="0" w:space="0" w:color="auto"/>
                <w:right w:val="none" w:sz="0" w:space="0" w:color="auto"/>
              </w:divBdr>
              <w:divsChild>
                <w:div w:id="1687439206">
                  <w:marLeft w:val="0"/>
                  <w:marRight w:val="0"/>
                  <w:marTop w:val="0"/>
                  <w:marBottom w:val="0"/>
                  <w:divBdr>
                    <w:top w:val="none" w:sz="0" w:space="0" w:color="auto"/>
                    <w:left w:val="none" w:sz="0" w:space="0" w:color="auto"/>
                    <w:bottom w:val="none" w:sz="0" w:space="0" w:color="auto"/>
                    <w:right w:val="none" w:sz="0" w:space="0" w:color="auto"/>
                  </w:divBdr>
                  <w:divsChild>
                    <w:div w:id="968784163">
                      <w:marLeft w:val="0"/>
                      <w:marRight w:val="0"/>
                      <w:marTop w:val="0"/>
                      <w:marBottom w:val="0"/>
                      <w:divBdr>
                        <w:top w:val="none" w:sz="0" w:space="0" w:color="auto"/>
                        <w:left w:val="none" w:sz="0" w:space="0" w:color="auto"/>
                        <w:bottom w:val="none" w:sz="0" w:space="0" w:color="auto"/>
                        <w:right w:val="none" w:sz="0" w:space="0" w:color="auto"/>
                      </w:divBdr>
                      <w:divsChild>
                        <w:div w:id="7755930">
                          <w:marLeft w:val="0"/>
                          <w:marRight w:val="0"/>
                          <w:marTop w:val="0"/>
                          <w:marBottom w:val="0"/>
                          <w:divBdr>
                            <w:top w:val="none" w:sz="0" w:space="0" w:color="auto"/>
                            <w:left w:val="none" w:sz="0" w:space="0" w:color="auto"/>
                            <w:bottom w:val="none" w:sz="0" w:space="0" w:color="auto"/>
                            <w:right w:val="none" w:sz="0" w:space="0" w:color="auto"/>
                          </w:divBdr>
                          <w:divsChild>
                            <w:div w:id="1481801110">
                              <w:marLeft w:val="0"/>
                              <w:marRight w:val="0"/>
                              <w:marTop w:val="0"/>
                              <w:marBottom w:val="0"/>
                              <w:divBdr>
                                <w:top w:val="none" w:sz="0" w:space="0" w:color="auto"/>
                                <w:left w:val="none" w:sz="0" w:space="0" w:color="auto"/>
                                <w:bottom w:val="none" w:sz="0" w:space="0" w:color="auto"/>
                                <w:right w:val="none" w:sz="0" w:space="0" w:color="auto"/>
                              </w:divBdr>
                              <w:divsChild>
                                <w:div w:id="1076052522">
                                  <w:marLeft w:val="0"/>
                                  <w:marRight w:val="0"/>
                                  <w:marTop w:val="0"/>
                                  <w:marBottom w:val="0"/>
                                  <w:divBdr>
                                    <w:top w:val="none" w:sz="0" w:space="0" w:color="auto"/>
                                    <w:left w:val="none" w:sz="0" w:space="0" w:color="auto"/>
                                    <w:bottom w:val="none" w:sz="0" w:space="0" w:color="auto"/>
                                    <w:right w:val="none" w:sz="0" w:space="0" w:color="auto"/>
                                  </w:divBdr>
                                  <w:divsChild>
                                    <w:div w:id="692538101">
                                      <w:marLeft w:val="0"/>
                                      <w:marRight w:val="0"/>
                                      <w:marTop w:val="0"/>
                                      <w:marBottom w:val="0"/>
                                      <w:divBdr>
                                        <w:top w:val="none" w:sz="0" w:space="0" w:color="auto"/>
                                        <w:left w:val="none" w:sz="0" w:space="0" w:color="auto"/>
                                        <w:bottom w:val="none" w:sz="0" w:space="0" w:color="auto"/>
                                        <w:right w:val="none" w:sz="0" w:space="0" w:color="auto"/>
                                      </w:divBdr>
                                      <w:divsChild>
                                        <w:div w:id="1833131863">
                                          <w:marLeft w:val="0"/>
                                          <w:marRight w:val="0"/>
                                          <w:marTop w:val="0"/>
                                          <w:marBottom w:val="0"/>
                                          <w:divBdr>
                                            <w:top w:val="none" w:sz="0" w:space="0" w:color="auto"/>
                                            <w:left w:val="none" w:sz="0" w:space="0" w:color="auto"/>
                                            <w:bottom w:val="none" w:sz="0" w:space="0" w:color="auto"/>
                                            <w:right w:val="none" w:sz="0" w:space="0" w:color="auto"/>
                                          </w:divBdr>
                                          <w:divsChild>
                                            <w:div w:id="554391434">
                                              <w:marLeft w:val="0"/>
                                              <w:marRight w:val="0"/>
                                              <w:marTop w:val="0"/>
                                              <w:marBottom w:val="0"/>
                                              <w:divBdr>
                                                <w:top w:val="none" w:sz="0" w:space="0" w:color="auto"/>
                                                <w:left w:val="none" w:sz="0" w:space="0" w:color="auto"/>
                                                <w:bottom w:val="none" w:sz="0" w:space="0" w:color="auto"/>
                                                <w:right w:val="none" w:sz="0" w:space="0" w:color="auto"/>
                                              </w:divBdr>
                                              <w:divsChild>
                                                <w:div w:id="1515804922">
                                                  <w:marLeft w:val="0"/>
                                                  <w:marRight w:val="123"/>
                                                  <w:marTop w:val="0"/>
                                                  <w:marBottom w:val="0"/>
                                                  <w:divBdr>
                                                    <w:top w:val="none" w:sz="0" w:space="0" w:color="auto"/>
                                                    <w:left w:val="none" w:sz="0" w:space="0" w:color="auto"/>
                                                    <w:bottom w:val="none" w:sz="0" w:space="0" w:color="auto"/>
                                                    <w:right w:val="none" w:sz="0" w:space="0" w:color="auto"/>
                                                  </w:divBdr>
                                                  <w:divsChild>
                                                    <w:div w:id="537400210">
                                                      <w:marLeft w:val="0"/>
                                                      <w:marRight w:val="0"/>
                                                      <w:marTop w:val="0"/>
                                                      <w:marBottom w:val="0"/>
                                                      <w:divBdr>
                                                        <w:top w:val="none" w:sz="0" w:space="0" w:color="auto"/>
                                                        <w:left w:val="none" w:sz="0" w:space="0" w:color="auto"/>
                                                        <w:bottom w:val="none" w:sz="0" w:space="0" w:color="auto"/>
                                                        <w:right w:val="none" w:sz="0" w:space="0" w:color="auto"/>
                                                      </w:divBdr>
                                                      <w:divsChild>
                                                        <w:div w:id="1600406533">
                                                          <w:marLeft w:val="0"/>
                                                          <w:marRight w:val="0"/>
                                                          <w:marTop w:val="0"/>
                                                          <w:marBottom w:val="0"/>
                                                          <w:divBdr>
                                                            <w:top w:val="none" w:sz="0" w:space="0" w:color="auto"/>
                                                            <w:left w:val="none" w:sz="0" w:space="0" w:color="auto"/>
                                                            <w:bottom w:val="none" w:sz="0" w:space="0" w:color="auto"/>
                                                            <w:right w:val="none" w:sz="0" w:space="0" w:color="auto"/>
                                                          </w:divBdr>
                                                          <w:divsChild>
                                                            <w:div w:id="353918421">
                                                              <w:marLeft w:val="0"/>
                                                              <w:marRight w:val="0"/>
                                                              <w:marTop w:val="0"/>
                                                              <w:marBottom w:val="0"/>
                                                              <w:divBdr>
                                                                <w:top w:val="none" w:sz="0" w:space="0" w:color="auto"/>
                                                                <w:left w:val="none" w:sz="0" w:space="0" w:color="auto"/>
                                                                <w:bottom w:val="none" w:sz="0" w:space="0" w:color="auto"/>
                                                                <w:right w:val="none" w:sz="0" w:space="0" w:color="auto"/>
                                                              </w:divBdr>
                                                              <w:divsChild>
                                                                <w:div w:id="49380565">
                                                                  <w:marLeft w:val="0"/>
                                                                  <w:marRight w:val="0"/>
                                                                  <w:marTop w:val="0"/>
                                                                  <w:marBottom w:val="144"/>
                                                                  <w:divBdr>
                                                                    <w:top w:val="single" w:sz="8" w:space="0" w:color="EDEDED"/>
                                                                    <w:left w:val="single" w:sz="8" w:space="0" w:color="EDEDED"/>
                                                                    <w:bottom w:val="single" w:sz="8" w:space="0" w:color="EDEDED"/>
                                                                    <w:right w:val="single" w:sz="8" w:space="0" w:color="EDEDED"/>
                                                                  </w:divBdr>
                                                                  <w:divsChild>
                                                                    <w:div w:id="2110198312">
                                                                      <w:marLeft w:val="0"/>
                                                                      <w:marRight w:val="0"/>
                                                                      <w:marTop w:val="0"/>
                                                                      <w:marBottom w:val="0"/>
                                                                      <w:divBdr>
                                                                        <w:top w:val="none" w:sz="0" w:space="0" w:color="auto"/>
                                                                        <w:left w:val="none" w:sz="0" w:space="0" w:color="auto"/>
                                                                        <w:bottom w:val="none" w:sz="0" w:space="0" w:color="auto"/>
                                                                        <w:right w:val="none" w:sz="0" w:space="0" w:color="auto"/>
                                                                      </w:divBdr>
                                                                      <w:divsChild>
                                                                        <w:div w:id="1243875665">
                                                                          <w:marLeft w:val="0"/>
                                                                          <w:marRight w:val="0"/>
                                                                          <w:marTop w:val="0"/>
                                                                          <w:marBottom w:val="0"/>
                                                                          <w:divBdr>
                                                                            <w:top w:val="none" w:sz="0" w:space="0" w:color="auto"/>
                                                                            <w:left w:val="none" w:sz="0" w:space="0" w:color="auto"/>
                                                                            <w:bottom w:val="none" w:sz="0" w:space="0" w:color="auto"/>
                                                                            <w:right w:val="none" w:sz="0" w:space="0" w:color="auto"/>
                                                                          </w:divBdr>
                                                                          <w:divsChild>
                                                                            <w:div w:id="1765953457">
                                                                              <w:marLeft w:val="0"/>
                                                                              <w:marRight w:val="0"/>
                                                                              <w:marTop w:val="0"/>
                                                                              <w:marBottom w:val="0"/>
                                                                              <w:divBdr>
                                                                                <w:top w:val="none" w:sz="0" w:space="0" w:color="auto"/>
                                                                                <w:left w:val="none" w:sz="0" w:space="0" w:color="auto"/>
                                                                                <w:bottom w:val="none" w:sz="0" w:space="0" w:color="auto"/>
                                                                                <w:right w:val="none" w:sz="0" w:space="0" w:color="auto"/>
                                                                              </w:divBdr>
                                                                              <w:divsChild>
                                                                                <w:div w:id="1866360742">
                                                                                  <w:marLeft w:val="247"/>
                                                                                  <w:marRight w:val="247"/>
                                                                                  <w:marTop w:val="0"/>
                                                                                  <w:marBottom w:val="0"/>
                                                                                  <w:divBdr>
                                                                                    <w:top w:val="none" w:sz="0" w:space="0" w:color="auto"/>
                                                                                    <w:left w:val="none" w:sz="0" w:space="0" w:color="auto"/>
                                                                                    <w:bottom w:val="none" w:sz="0" w:space="0" w:color="auto"/>
                                                                                    <w:right w:val="none" w:sz="0" w:space="0" w:color="auto"/>
                                                                                  </w:divBdr>
                                                                                  <w:divsChild>
                                                                                    <w:div w:id="1561288543">
                                                                                      <w:marLeft w:val="0"/>
                                                                                      <w:marRight w:val="0"/>
                                                                                      <w:marTop w:val="0"/>
                                                                                      <w:marBottom w:val="0"/>
                                                                                      <w:divBdr>
                                                                                        <w:top w:val="none" w:sz="0" w:space="0" w:color="auto"/>
                                                                                        <w:left w:val="none" w:sz="0" w:space="0" w:color="auto"/>
                                                                                        <w:bottom w:val="none" w:sz="0" w:space="0" w:color="auto"/>
                                                                                        <w:right w:val="none" w:sz="0" w:space="0" w:color="auto"/>
                                                                                      </w:divBdr>
                                                                                      <w:divsChild>
                                                                                        <w:div w:id="188502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5883709">
      <w:bodyDiv w:val="1"/>
      <w:marLeft w:val="0"/>
      <w:marRight w:val="0"/>
      <w:marTop w:val="0"/>
      <w:marBottom w:val="0"/>
      <w:divBdr>
        <w:top w:val="none" w:sz="0" w:space="0" w:color="auto"/>
        <w:left w:val="none" w:sz="0" w:space="0" w:color="auto"/>
        <w:bottom w:val="none" w:sz="0" w:space="0" w:color="auto"/>
        <w:right w:val="none" w:sz="0" w:space="0" w:color="auto"/>
      </w:divBdr>
      <w:divsChild>
        <w:div w:id="2085838734">
          <w:marLeft w:val="0"/>
          <w:marRight w:val="0"/>
          <w:marTop w:val="0"/>
          <w:marBottom w:val="0"/>
          <w:divBdr>
            <w:top w:val="none" w:sz="0" w:space="0" w:color="auto"/>
            <w:left w:val="none" w:sz="0" w:space="0" w:color="auto"/>
            <w:bottom w:val="none" w:sz="0" w:space="0" w:color="auto"/>
            <w:right w:val="none" w:sz="0" w:space="0" w:color="auto"/>
          </w:divBdr>
          <w:divsChild>
            <w:div w:id="1646621837">
              <w:marLeft w:val="0"/>
              <w:marRight w:val="0"/>
              <w:marTop w:val="0"/>
              <w:marBottom w:val="0"/>
              <w:divBdr>
                <w:top w:val="none" w:sz="0" w:space="0" w:color="auto"/>
                <w:left w:val="none" w:sz="0" w:space="0" w:color="auto"/>
                <w:bottom w:val="none" w:sz="0" w:space="0" w:color="auto"/>
                <w:right w:val="none" w:sz="0" w:space="0" w:color="auto"/>
              </w:divBdr>
              <w:divsChild>
                <w:div w:id="1170213915">
                  <w:marLeft w:val="0"/>
                  <w:marRight w:val="0"/>
                  <w:marTop w:val="0"/>
                  <w:marBottom w:val="0"/>
                  <w:divBdr>
                    <w:top w:val="none" w:sz="0" w:space="0" w:color="auto"/>
                    <w:left w:val="none" w:sz="0" w:space="0" w:color="auto"/>
                    <w:bottom w:val="none" w:sz="0" w:space="0" w:color="auto"/>
                    <w:right w:val="none" w:sz="0" w:space="0" w:color="auto"/>
                  </w:divBdr>
                  <w:divsChild>
                    <w:div w:id="894393996">
                      <w:marLeft w:val="0"/>
                      <w:marRight w:val="0"/>
                      <w:marTop w:val="0"/>
                      <w:marBottom w:val="0"/>
                      <w:divBdr>
                        <w:top w:val="none" w:sz="0" w:space="0" w:color="auto"/>
                        <w:left w:val="none" w:sz="0" w:space="0" w:color="auto"/>
                        <w:bottom w:val="none" w:sz="0" w:space="0" w:color="auto"/>
                        <w:right w:val="none" w:sz="0" w:space="0" w:color="auto"/>
                      </w:divBdr>
                      <w:divsChild>
                        <w:div w:id="533421861">
                          <w:marLeft w:val="0"/>
                          <w:marRight w:val="0"/>
                          <w:marTop w:val="0"/>
                          <w:marBottom w:val="0"/>
                          <w:divBdr>
                            <w:top w:val="none" w:sz="0" w:space="0" w:color="auto"/>
                            <w:left w:val="none" w:sz="0" w:space="0" w:color="auto"/>
                            <w:bottom w:val="none" w:sz="0" w:space="0" w:color="auto"/>
                            <w:right w:val="none" w:sz="0" w:space="0" w:color="auto"/>
                          </w:divBdr>
                          <w:divsChild>
                            <w:div w:id="1959019619">
                              <w:marLeft w:val="0"/>
                              <w:marRight w:val="0"/>
                              <w:marTop w:val="0"/>
                              <w:marBottom w:val="0"/>
                              <w:divBdr>
                                <w:top w:val="none" w:sz="0" w:space="0" w:color="auto"/>
                                <w:left w:val="none" w:sz="0" w:space="0" w:color="auto"/>
                                <w:bottom w:val="none" w:sz="0" w:space="0" w:color="auto"/>
                                <w:right w:val="none" w:sz="0" w:space="0" w:color="auto"/>
                              </w:divBdr>
                              <w:divsChild>
                                <w:div w:id="317459730">
                                  <w:marLeft w:val="0"/>
                                  <w:marRight w:val="0"/>
                                  <w:marTop w:val="0"/>
                                  <w:marBottom w:val="0"/>
                                  <w:divBdr>
                                    <w:top w:val="none" w:sz="0" w:space="0" w:color="auto"/>
                                    <w:left w:val="none" w:sz="0" w:space="0" w:color="auto"/>
                                    <w:bottom w:val="none" w:sz="0" w:space="0" w:color="auto"/>
                                    <w:right w:val="none" w:sz="0" w:space="0" w:color="auto"/>
                                  </w:divBdr>
                                  <w:divsChild>
                                    <w:div w:id="1496720891">
                                      <w:marLeft w:val="0"/>
                                      <w:marRight w:val="0"/>
                                      <w:marTop w:val="0"/>
                                      <w:marBottom w:val="0"/>
                                      <w:divBdr>
                                        <w:top w:val="none" w:sz="0" w:space="0" w:color="auto"/>
                                        <w:left w:val="none" w:sz="0" w:space="0" w:color="auto"/>
                                        <w:bottom w:val="none" w:sz="0" w:space="0" w:color="auto"/>
                                        <w:right w:val="none" w:sz="0" w:space="0" w:color="auto"/>
                                      </w:divBdr>
                                      <w:divsChild>
                                        <w:div w:id="1944532541">
                                          <w:marLeft w:val="0"/>
                                          <w:marRight w:val="0"/>
                                          <w:marTop w:val="0"/>
                                          <w:marBottom w:val="0"/>
                                          <w:divBdr>
                                            <w:top w:val="none" w:sz="0" w:space="0" w:color="auto"/>
                                            <w:left w:val="none" w:sz="0" w:space="0" w:color="auto"/>
                                            <w:bottom w:val="none" w:sz="0" w:space="0" w:color="auto"/>
                                            <w:right w:val="none" w:sz="0" w:space="0" w:color="auto"/>
                                          </w:divBdr>
                                          <w:divsChild>
                                            <w:div w:id="1428649905">
                                              <w:marLeft w:val="0"/>
                                              <w:marRight w:val="0"/>
                                              <w:marTop w:val="0"/>
                                              <w:marBottom w:val="0"/>
                                              <w:divBdr>
                                                <w:top w:val="none" w:sz="0" w:space="0" w:color="auto"/>
                                                <w:left w:val="none" w:sz="0" w:space="0" w:color="auto"/>
                                                <w:bottom w:val="none" w:sz="0" w:space="0" w:color="auto"/>
                                                <w:right w:val="none" w:sz="0" w:space="0" w:color="auto"/>
                                              </w:divBdr>
                                              <w:divsChild>
                                                <w:div w:id="397285013">
                                                  <w:marLeft w:val="0"/>
                                                  <w:marRight w:val="123"/>
                                                  <w:marTop w:val="0"/>
                                                  <w:marBottom w:val="0"/>
                                                  <w:divBdr>
                                                    <w:top w:val="none" w:sz="0" w:space="0" w:color="auto"/>
                                                    <w:left w:val="none" w:sz="0" w:space="0" w:color="auto"/>
                                                    <w:bottom w:val="none" w:sz="0" w:space="0" w:color="auto"/>
                                                    <w:right w:val="none" w:sz="0" w:space="0" w:color="auto"/>
                                                  </w:divBdr>
                                                  <w:divsChild>
                                                    <w:div w:id="1052002123">
                                                      <w:marLeft w:val="0"/>
                                                      <w:marRight w:val="0"/>
                                                      <w:marTop w:val="0"/>
                                                      <w:marBottom w:val="0"/>
                                                      <w:divBdr>
                                                        <w:top w:val="none" w:sz="0" w:space="0" w:color="auto"/>
                                                        <w:left w:val="none" w:sz="0" w:space="0" w:color="auto"/>
                                                        <w:bottom w:val="none" w:sz="0" w:space="0" w:color="auto"/>
                                                        <w:right w:val="none" w:sz="0" w:space="0" w:color="auto"/>
                                                      </w:divBdr>
                                                      <w:divsChild>
                                                        <w:div w:id="430899802">
                                                          <w:marLeft w:val="0"/>
                                                          <w:marRight w:val="0"/>
                                                          <w:marTop w:val="0"/>
                                                          <w:marBottom w:val="0"/>
                                                          <w:divBdr>
                                                            <w:top w:val="none" w:sz="0" w:space="0" w:color="auto"/>
                                                            <w:left w:val="none" w:sz="0" w:space="0" w:color="auto"/>
                                                            <w:bottom w:val="none" w:sz="0" w:space="0" w:color="auto"/>
                                                            <w:right w:val="none" w:sz="0" w:space="0" w:color="auto"/>
                                                          </w:divBdr>
                                                          <w:divsChild>
                                                            <w:div w:id="2035645279">
                                                              <w:marLeft w:val="0"/>
                                                              <w:marRight w:val="0"/>
                                                              <w:marTop w:val="0"/>
                                                              <w:marBottom w:val="0"/>
                                                              <w:divBdr>
                                                                <w:top w:val="none" w:sz="0" w:space="0" w:color="auto"/>
                                                                <w:left w:val="none" w:sz="0" w:space="0" w:color="auto"/>
                                                                <w:bottom w:val="none" w:sz="0" w:space="0" w:color="auto"/>
                                                                <w:right w:val="none" w:sz="0" w:space="0" w:color="auto"/>
                                                              </w:divBdr>
                                                              <w:divsChild>
                                                                <w:div w:id="137113706">
                                                                  <w:marLeft w:val="0"/>
                                                                  <w:marRight w:val="0"/>
                                                                  <w:marTop w:val="0"/>
                                                                  <w:marBottom w:val="144"/>
                                                                  <w:divBdr>
                                                                    <w:top w:val="single" w:sz="8" w:space="0" w:color="EDEDED"/>
                                                                    <w:left w:val="single" w:sz="8" w:space="0" w:color="EDEDED"/>
                                                                    <w:bottom w:val="single" w:sz="8" w:space="0" w:color="EDEDED"/>
                                                                    <w:right w:val="single" w:sz="8" w:space="0" w:color="EDEDED"/>
                                                                  </w:divBdr>
                                                                  <w:divsChild>
                                                                    <w:div w:id="1379747481">
                                                                      <w:marLeft w:val="0"/>
                                                                      <w:marRight w:val="0"/>
                                                                      <w:marTop w:val="0"/>
                                                                      <w:marBottom w:val="0"/>
                                                                      <w:divBdr>
                                                                        <w:top w:val="none" w:sz="0" w:space="0" w:color="auto"/>
                                                                        <w:left w:val="none" w:sz="0" w:space="0" w:color="auto"/>
                                                                        <w:bottom w:val="none" w:sz="0" w:space="0" w:color="auto"/>
                                                                        <w:right w:val="none" w:sz="0" w:space="0" w:color="auto"/>
                                                                      </w:divBdr>
                                                                      <w:divsChild>
                                                                        <w:div w:id="28067223">
                                                                          <w:marLeft w:val="0"/>
                                                                          <w:marRight w:val="0"/>
                                                                          <w:marTop w:val="0"/>
                                                                          <w:marBottom w:val="0"/>
                                                                          <w:divBdr>
                                                                            <w:top w:val="none" w:sz="0" w:space="0" w:color="auto"/>
                                                                            <w:left w:val="none" w:sz="0" w:space="0" w:color="auto"/>
                                                                            <w:bottom w:val="none" w:sz="0" w:space="0" w:color="auto"/>
                                                                            <w:right w:val="none" w:sz="0" w:space="0" w:color="auto"/>
                                                                          </w:divBdr>
                                                                          <w:divsChild>
                                                                            <w:div w:id="1143617009">
                                                                              <w:marLeft w:val="0"/>
                                                                              <w:marRight w:val="0"/>
                                                                              <w:marTop w:val="0"/>
                                                                              <w:marBottom w:val="0"/>
                                                                              <w:divBdr>
                                                                                <w:top w:val="none" w:sz="0" w:space="0" w:color="auto"/>
                                                                                <w:left w:val="none" w:sz="0" w:space="0" w:color="auto"/>
                                                                                <w:bottom w:val="none" w:sz="0" w:space="0" w:color="auto"/>
                                                                                <w:right w:val="none" w:sz="0" w:space="0" w:color="auto"/>
                                                                              </w:divBdr>
                                                                              <w:divsChild>
                                                                                <w:div w:id="1791438386">
                                                                                  <w:marLeft w:val="247"/>
                                                                                  <w:marRight w:val="247"/>
                                                                                  <w:marTop w:val="0"/>
                                                                                  <w:marBottom w:val="0"/>
                                                                                  <w:divBdr>
                                                                                    <w:top w:val="none" w:sz="0" w:space="0" w:color="auto"/>
                                                                                    <w:left w:val="none" w:sz="0" w:space="0" w:color="auto"/>
                                                                                    <w:bottom w:val="none" w:sz="0" w:space="0" w:color="auto"/>
                                                                                    <w:right w:val="none" w:sz="0" w:space="0" w:color="auto"/>
                                                                                  </w:divBdr>
                                                                                  <w:divsChild>
                                                                                    <w:div w:id="2018919748">
                                                                                      <w:marLeft w:val="0"/>
                                                                                      <w:marRight w:val="0"/>
                                                                                      <w:marTop w:val="0"/>
                                                                                      <w:marBottom w:val="0"/>
                                                                                      <w:divBdr>
                                                                                        <w:top w:val="none" w:sz="0" w:space="0" w:color="auto"/>
                                                                                        <w:left w:val="none" w:sz="0" w:space="0" w:color="auto"/>
                                                                                        <w:bottom w:val="none" w:sz="0" w:space="0" w:color="auto"/>
                                                                                        <w:right w:val="none" w:sz="0" w:space="0" w:color="auto"/>
                                                                                      </w:divBdr>
                                                                                      <w:divsChild>
                                                                                        <w:div w:id="1107890464">
                                                                                          <w:marLeft w:val="0"/>
                                                                                          <w:marRight w:val="0"/>
                                                                                          <w:marTop w:val="0"/>
                                                                                          <w:marBottom w:val="0"/>
                                                                                          <w:divBdr>
                                                                                            <w:top w:val="none" w:sz="0" w:space="0" w:color="auto"/>
                                                                                            <w:left w:val="none" w:sz="0" w:space="0" w:color="auto"/>
                                                                                            <w:bottom w:val="none" w:sz="0" w:space="0" w:color="auto"/>
                                                                                            <w:right w:val="none" w:sz="0" w:space="0" w:color="auto"/>
                                                                                          </w:divBdr>
                                                                                          <w:divsChild>
                                                                                            <w:div w:id="644967633">
                                                                                              <w:marLeft w:val="0"/>
                                                                                              <w:marRight w:val="0"/>
                                                                                              <w:marTop w:val="0"/>
                                                                                              <w:marBottom w:val="0"/>
                                                                                              <w:divBdr>
                                                                                                <w:top w:val="none" w:sz="0" w:space="0" w:color="auto"/>
                                                                                                <w:left w:val="none" w:sz="0" w:space="0" w:color="auto"/>
                                                                                                <w:bottom w:val="none" w:sz="0" w:space="0" w:color="auto"/>
                                                                                                <w:right w:val="none" w:sz="0" w:space="0" w:color="auto"/>
                                                                                              </w:divBdr>
                                                                                              <w:divsChild>
                                                                                                <w:div w:id="1542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846147">
      <w:bodyDiv w:val="1"/>
      <w:marLeft w:val="0"/>
      <w:marRight w:val="0"/>
      <w:marTop w:val="0"/>
      <w:marBottom w:val="0"/>
      <w:divBdr>
        <w:top w:val="none" w:sz="0" w:space="0" w:color="auto"/>
        <w:left w:val="none" w:sz="0" w:space="0" w:color="auto"/>
        <w:bottom w:val="none" w:sz="0" w:space="0" w:color="auto"/>
        <w:right w:val="none" w:sz="0" w:space="0" w:color="auto"/>
      </w:divBdr>
      <w:divsChild>
        <w:div w:id="188104501">
          <w:marLeft w:val="0"/>
          <w:marRight w:val="0"/>
          <w:marTop w:val="0"/>
          <w:marBottom w:val="0"/>
          <w:divBdr>
            <w:top w:val="none" w:sz="0" w:space="0" w:color="auto"/>
            <w:left w:val="none" w:sz="0" w:space="0" w:color="auto"/>
            <w:bottom w:val="none" w:sz="0" w:space="0" w:color="auto"/>
            <w:right w:val="none" w:sz="0" w:space="0" w:color="auto"/>
          </w:divBdr>
          <w:divsChild>
            <w:div w:id="1530952459">
              <w:marLeft w:val="0"/>
              <w:marRight w:val="0"/>
              <w:marTop w:val="0"/>
              <w:marBottom w:val="0"/>
              <w:divBdr>
                <w:top w:val="none" w:sz="0" w:space="0" w:color="auto"/>
                <w:left w:val="none" w:sz="0" w:space="0" w:color="auto"/>
                <w:bottom w:val="none" w:sz="0" w:space="0" w:color="auto"/>
                <w:right w:val="none" w:sz="0" w:space="0" w:color="auto"/>
              </w:divBdr>
              <w:divsChild>
                <w:div w:id="1766268912">
                  <w:marLeft w:val="0"/>
                  <w:marRight w:val="0"/>
                  <w:marTop w:val="0"/>
                  <w:marBottom w:val="0"/>
                  <w:divBdr>
                    <w:top w:val="none" w:sz="0" w:space="0" w:color="auto"/>
                    <w:left w:val="none" w:sz="0" w:space="0" w:color="auto"/>
                    <w:bottom w:val="none" w:sz="0" w:space="0" w:color="auto"/>
                    <w:right w:val="none" w:sz="0" w:space="0" w:color="auto"/>
                  </w:divBdr>
                  <w:divsChild>
                    <w:div w:id="1382704868">
                      <w:marLeft w:val="0"/>
                      <w:marRight w:val="0"/>
                      <w:marTop w:val="0"/>
                      <w:marBottom w:val="0"/>
                      <w:divBdr>
                        <w:top w:val="none" w:sz="0" w:space="0" w:color="auto"/>
                        <w:left w:val="none" w:sz="0" w:space="0" w:color="auto"/>
                        <w:bottom w:val="none" w:sz="0" w:space="0" w:color="auto"/>
                        <w:right w:val="none" w:sz="0" w:space="0" w:color="auto"/>
                      </w:divBdr>
                      <w:divsChild>
                        <w:div w:id="2062361534">
                          <w:marLeft w:val="0"/>
                          <w:marRight w:val="0"/>
                          <w:marTop w:val="0"/>
                          <w:marBottom w:val="0"/>
                          <w:divBdr>
                            <w:top w:val="none" w:sz="0" w:space="0" w:color="auto"/>
                            <w:left w:val="none" w:sz="0" w:space="0" w:color="auto"/>
                            <w:bottom w:val="none" w:sz="0" w:space="0" w:color="auto"/>
                            <w:right w:val="none" w:sz="0" w:space="0" w:color="auto"/>
                          </w:divBdr>
                          <w:divsChild>
                            <w:div w:id="2139033808">
                              <w:marLeft w:val="0"/>
                              <w:marRight w:val="0"/>
                              <w:marTop w:val="0"/>
                              <w:marBottom w:val="0"/>
                              <w:divBdr>
                                <w:top w:val="none" w:sz="0" w:space="0" w:color="auto"/>
                                <w:left w:val="none" w:sz="0" w:space="0" w:color="auto"/>
                                <w:bottom w:val="none" w:sz="0" w:space="0" w:color="auto"/>
                                <w:right w:val="none" w:sz="0" w:space="0" w:color="auto"/>
                              </w:divBdr>
                              <w:divsChild>
                                <w:div w:id="706754240">
                                  <w:marLeft w:val="0"/>
                                  <w:marRight w:val="0"/>
                                  <w:marTop w:val="0"/>
                                  <w:marBottom w:val="0"/>
                                  <w:divBdr>
                                    <w:top w:val="none" w:sz="0" w:space="0" w:color="auto"/>
                                    <w:left w:val="none" w:sz="0" w:space="0" w:color="auto"/>
                                    <w:bottom w:val="none" w:sz="0" w:space="0" w:color="auto"/>
                                    <w:right w:val="none" w:sz="0" w:space="0" w:color="auto"/>
                                  </w:divBdr>
                                  <w:divsChild>
                                    <w:div w:id="1299067655">
                                      <w:marLeft w:val="0"/>
                                      <w:marRight w:val="0"/>
                                      <w:marTop w:val="0"/>
                                      <w:marBottom w:val="0"/>
                                      <w:divBdr>
                                        <w:top w:val="none" w:sz="0" w:space="0" w:color="auto"/>
                                        <w:left w:val="none" w:sz="0" w:space="0" w:color="auto"/>
                                        <w:bottom w:val="none" w:sz="0" w:space="0" w:color="auto"/>
                                        <w:right w:val="none" w:sz="0" w:space="0" w:color="auto"/>
                                      </w:divBdr>
                                      <w:divsChild>
                                        <w:div w:id="268703701">
                                          <w:marLeft w:val="0"/>
                                          <w:marRight w:val="0"/>
                                          <w:marTop w:val="0"/>
                                          <w:marBottom w:val="0"/>
                                          <w:divBdr>
                                            <w:top w:val="none" w:sz="0" w:space="0" w:color="auto"/>
                                            <w:left w:val="none" w:sz="0" w:space="0" w:color="auto"/>
                                            <w:bottom w:val="none" w:sz="0" w:space="0" w:color="auto"/>
                                            <w:right w:val="none" w:sz="0" w:space="0" w:color="auto"/>
                                          </w:divBdr>
                                          <w:divsChild>
                                            <w:div w:id="63643821">
                                              <w:marLeft w:val="0"/>
                                              <w:marRight w:val="0"/>
                                              <w:marTop w:val="0"/>
                                              <w:marBottom w:val="0"/>
                                              <w:divBdr>
                                                <w:top w:val="none" w:sz="0" w:space="0" w:color="auto"/>
                                                <w:left w:val="none" w:sz="0" w:space="0" w:color="auto"/>
                                                <w:bottom w:val="none" w:sz="0" w:space="0" w:color="auto"/>
                                                <w:right w:val="none" w:sz="0" w:space="0" w:color="auto"/>
                                              </w:divBdr>
                                              <w:divsChild>
                                                <w:div w:id="1787692279">
                                                  <w:marLeft w:val="0"/>
                                                  <w:marRight w:val="123"/>
                                                  <w:marTop w:val="0"/>
                                                  <w:marBottom w:val="0"/>
                                                  <w:divBdr>
                                                    <w:top w:val="none" w:sz="0" w:space="0" w:color="auto"/>
                                                    <w:left w:val="none" w:sz="0" w:space="0" w:color="auto"/>
                                                    <w:bottom w:val="none" w:sz="0" w:space="0" w:color="auto"/>
                                                    <w:right w:val="none" w:sz="0" w:space="0" w:color="auto"/>
                                                  </w:divBdr>
                                                  <w:divsChild>
                                                    <w:div w:id="547690390">
                                                      <w:marLeft w:val="0"/>
                                                      <w:marRight w:val="0"/>
                                                      <w:marTop w:val="0"/>
                                                      <w:marBottom w:val="0"/>
                                                      <w:divBdr>
                                                        <w:top w:val="none" w:sz="0" w:space="0" w:color="auto"/>
                                                        <w:left w:val="none" w:sz="0" w:space="0" w:color="auto"/>
                                                        <w:bottom w:val="none" w:sz="0" w:space="0" w:color="auto"/>
                                                        <w:right w:val="none" w:sz="0" w:space="0" w:color="auto"/>
                                                      </w:divBdr>
                                                      <w:divsChild>
                                                        <w:div w:id="2086224708">
                                                          <w:marLeft w:val="0"/>
                                                          <w:marRight w:val="0"/>
                                                          <w:marTop w:val="0"/>
                                                          <w:marBottom w:val="0"/>
                                                          <w:divBdr>
                                                            <w:top w:val="none" w:sz="0" w:space="0" w:color="auto"/>
                                                            <w:left w:val="none" w:sz="0" w:space="0" w:color="auto"/>
                                                            <w:bottom w:val="none" w:sz="0" w:space="0" w:color="auto"/>
                                                            <w:right w:val="none" w:sz="0" w:space="0" w:color="auto"/>
                                                          </w:divBdr>
                                                          <w:divsChild>
                                                            <w:div w:id="739786860">
                                                              <w:marLeft w:val="0"/>
                                                              <w:marRight w:val="0"/>
                                                              <w:marTop w:val="0"/>
                                                              <w:marBottom w:val="0"/>
                                                              <w:divBdr>
                                                                <w:top w:val="none" w:sz="0" w:space="0" w:color="auto"/>
                                                                <w:left w:val="none" w:sz="0" w:space="0" w:color="auto"/>
                                                                <w:bottom w:val="none" w:sz="0" w:space="0" w:color="auto"/>
                                                                <w:right w:val="none" w:sz="0" w:space="0" w:color="auto"/>
                                                              </w:divBdr>
                                                              <w:divsChild>
                                                                <w:div w:id="1042092598">
                                                                  <w:marLeft w:val="0"/>
                                                                  <w:marRight w:val="0"/>
                                                                  <w:marTop w:val="0"/>
                                                                  <w:marBottom w:val="144"/>
                                                                  <w:divBdr>
                                                                    <w:top w:val="single" w:sz="8" w:space="0" w:color="EDEDED"/>
                                                                    <w:left w:val="single" w:sz="8" w:space="0" w:color="EDEDED"/>
                                                                    <w:bottom w:val="single" w:sz="8" w:space="0" w:color="EDEDED"/>
                                                                    <w:right w:val="single" w:sz="8" w:space="0" w:color="EDEDED"/>
                                                                  </w:divBdr>
                                                                  <w:divsChild>
                                                                    <w:div w:id="1504661574">
                                                                      <w:marLeft w:val="0"/>
                                                                      <w:marRight w:val="0"/>
                                                                      <w:marTop w:val="0"/>
                                                                      <w:marBottom w:val="0"/>
                                                                      <w:divBdr>
                                                                        <w:top w:val="none" w:sz="0" w:space="0" w:color="auto"/>
                                                                        <w:left w:val="none" w:sz="0" w:space="0" w:color="auto"/>
                                                                        <w:bottom w:val="none" w:sz="0" w:space="0" w:color="auto"/>
                                                                        <w:right w:val="none" w:sz="0" w:space="0" w:color="auto"/>
                                                                      </w:divBdr>
                                                                      <w:divsChild>
                                                                        <w:div w:id="804616633">
                                                                          <w:marLeft w:val="0"/>
                                                                          <w:marRight w:val="0"/>
                                                                          <w:marTop w:val="0"/>
                                                                          <w:marBottom w:val="0"/>
                                                                          <w:divBdr>
                                                                            <w:top w:val="none" w:sz="0" w:space="0" w:color="auto"/>
                                                                            <w:left w:val="none" w:sz="0" w:space="0" w:color="auto"/>
                                                                            <w:bottom w:val="none" w:sz="0" w:space="0" w:color="auto"/>
                                                                            <w:right w:val="none" w:sz="0" w:space="0" w:color="auto"/>
                                                                          </w:divBdr>
                                                                          <w:divsChild>
                                                                            <w:div w:id="288240445">
                                                                              <w:marLeft w:val="0"/>
                                                                              <w:marRight w:val="0"/>
                                                                              <w:marTop w:val="0"/>
                                                                              <w:marBottom w:val="0"/>
                                                                              <w:divBdr>
                                                                                <w:top w:val="none" w:sz="0" w:space="0" w:color="auto"/>
                                                                                <w:left w:val="none" w:sz="0" w:space="0" w:color="auto"/>
                                                                                <w:bottom w:val="none" w:sz="0" w:space="0" w:color="auto"/>
                                                                                <w:right w:val="none" w:sz="0" w:space="0" w:color="auto"/>
                                                                              </w:divBdr>
                                                                              <w:divsChild>
                                                                                <w:div w:id="1721590711">
                                                                                  <w:marLeft w:val="247"/>
                                                                                  <w:marRight w:val="247"/>
                                                                                  <w:marTop w:val="0"/>
                                                                                  <w:marBottom w:val="0"/>
                                                                                  <w:divBdr>
                                                                                    <w:top w:val="none" w:sz="0" w:space="0" w:color="auto"/>
                                                                                    <w:left w:val="none" w:sz="0" w:space="0" w:color="auto"/>
                                                                                    <w:bottom w:val="none" w:sz="0" w:space="0" w:color="auto"/>
                                                                                    <w:right w:val="none" w:sz="0" w:space="0" w:color="auto"/>
                                                                                  </w:divBdr>
                                                                                  <w:divsChild>
                                                                                    <w:div w:id="1933202714">
                                                                                      <w:marLeft w:val="0"/>
                                                                                      <w:marRight w:val="0"/>
                                                                                      <w:marTop w:val="0"/>
                                                                                      <w:marBottom w:val="0"/>
                                                                                      <w:divBdr>
                                                                                        <w:top w:val="none" w:sz="0" w:space="0" w:color="auto"/>
                                                                                        <w:left w:val="none" w:sz="0" w:space="0" w:color="auto"/>
                                                                                        <w:bottom w:val="none" w:sz="0" w:space="0" w:color="auto"/>
                                                                                        <w:right w:val="none" w:sz="0" w:space="0" w:color="auto"/>
                                                                                      </w:divBdr>
                                                                                      <w:divsChild>
                                                                                        <w:div w:id="142849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5854171">
      <w:bodyDiv w:val="1"/>
      <w:marLeft w:val="0"/>
      <w:marRight w:val="0"/>
      <w:marTop w:val="0"/>
      <w:marBottom w:val="0"/>
      <w:divBdr>
        <w:top w:val="none" w:sz="0" w:space="0" w:color="auto"/>
        <w:left w:val="none" w:sz="0" w:space="0" w:color="auto"/>
        <w:bottom w:val="none" w:sz="0" w:space="0" w:color="auto"/>
        <w:right w:val="none" w:sz="0" w:space="0" w:color="auto"/>
      </w:divBdr>
      <w:divsChild>
        <w:div w:id="2001889110">
          <w:marLeft w:val="0"/>
          <w:marRight w:val="0"/>
          <w:marTop w:val="0"/>
          <w:marBottom w:val="0"/>
          <w:divBdr>
            <w:top w:val="none" w:sz="0" w:space="0" w:color="auto"/>
            <w:left w:val="none" w:sz="0" w:space="0" w:color="auto"/>
            <w:bottom w:val="none" w:sz="0" w:space="0" w:color="auto"/>
            <w:right w:val="none" w:sz="0" w:space="0" w:color="auto"/>
          </w:divBdr>
          <w:divsChild>
            <w:div w:id="1803647321">
              <w:marLeft w:val="0"/>
              <w:marRight w:val="0"/>
              <w:marTop w:val="0"/>
              <w:marBottom w:val="0"/>
              <w:divBdr>
                <w:top w:val="none" w:sz="0" w:space="0" w:color="auto"/>
                <w:left w:val="none" w:sz="0" w:space="0" w:color="auto"/>
                <w:bottom w:val="none" w:sz="0" w:space="0" w:color="auto"/>
                <w:right w:val="none" w:sz="0" w:space="0" w:color="auto"/>
              </w:divBdr>
              <w:divsChild>
                <w:div w:id="1688478385">
                  <w:marLeft w:val="0"/>
                  <w:marRight w:val="0"/>
                  <w:marTop w:val="0"/>
                  <w:marBottom w:val="0"/>
                  <w:divBdr>
                    <w:top w:val="none" w:sz="0" w:space="0" w:color="auto"/>
                    <w:left w:val="none" w:sz="0" w:space="0" w:color="auto"/>
                    <w:bottom w:val="none" w:sz="0" w:space="0" w:color="auto"/>
                    <w:right w:val="none" w:sz="0" w:space="0" w:color="auto"/>
                  </w:divBdr>
                  <w:divsChild>
                    <w:div w:id="470094368">
                      <w:marLeft w:val="0"/>
                      <w:marRight w:val="0"/>
                      <w:marTop w:val="0"/>
                      <w:marBottom w:val="0"/>
                      <w:divBdr>
                        <w:top w:val="none" w:sz="0" w:space="0" w:color="auto"/>
                        <w:left w:val="none" w:sz="0" w:space="0" w:color="auto"/>
                        <w:bottom w:val="none" w:sz="0" w:space="0" w:color="auto"/>
                        <w:right w:val="none" w:sz="0" w:space="0" w:color="auto"/>
                      </w:divBdr>
                      <w:divsChild>
                        <w:div w:id="1634560318">
                          <w:marLeft w:val="0"/>
                          <w:marRight w:val="0"/>
                          <w:marTop w:val="0"/>
                          <w:marBottom w:val="0"/>
                          <w:divBdr>
                            <w:top w:val="none" w:sz="0" w:space="0" w:color="auto"/>
                            <w:left w:val="none" w:sz="0" w:space="0" w:color="auto"/>
                            <w:bottom w:val="none" w:sz="0" w:space="0" w:color="auto"/>
                            <w:right w:val="none" w:sz="0" w:space="0" w:color="auto"/>
                          </w:divBdr>
                          <w:divsChild>
                            <w:div w:id="377364211">
                              <w:marLeft w:val="0"/>
                              <w:marRight w:val="0"/>
                              <w:marTop w:val="0"/>
                              <w:marBottom w:val="0"/>
                              <w:divBdr>
                                <w:top w:val="none" w:sz="0" w:space="0" w:color="auto"/>
                                <w:left w:val="none" w:sz="0" w:space="0" w:color="auto"/>
                                <w:bottom w:val="none" w:sz="0" w:space="0" w:color="auto"/>
                                <w:right w:val="none" w:sz="0" w:space="0" w:color="auto"/>
                              </w:divBdr>
                              <w:divsChild>
                                <w:div w:id="970134293">
                                  <w:marLeft w:val="0"/>
                                  <w:marRight w:val="0"/>
                                  <w:marTop w:val="0"/>
                                  <w:marBottom w:val="0"/>
                                  <w:divBdr>
                                    <w:top w:val="none" w:sz="0" w:space="0" w:color="auto"/>
                                    <w:left w:val="none" w:sz="0" w:space="0" w:color="auto"/>
                                    <w:bottom w:val="none" w:sz="0" w:space="0" w:color="auto"/>
                                    <w:right w:val="none" w:sz="0" w:space="0" w:color="auto"/>
                                  </w:divBdr>
                                  <w:divsChild>
                                    <w:div w:id="907615202">
                                      <w:marLeft w:val="0"/>
                                      <w:marRight w:val="0"/>
                                      <w:marTop w:val="0"/>
                                      <w:marBottom w:val="0"/>
                                      <w:divBdr>
                                        <w:top w:val="none" w:sz="0" w:space="0" w:color="auto"/>
                                        <w:left w:val="none" w:sz="0" w:space="0" w:color="auto"/>
                                        <w:bottom w:val="none" w:sz="0" w:space="0" w:color="auto"/>
                                        <w:right w:val="none" w:sz="0" w:space="0" w:color="auto"/>
                                      </w:divBdr>
                                      <w:divsChild>
                                        <w:div w:id="1467165890">
                                          <w:marLeft w:val="0"/>
                                          <w:marRight w:val="0"/>
                                          <w:marTop w:val="0"/>
                                          <w:marBottom w:val="0"/>
                                          <w:divBdr>
                                            <w:top w:val="none" w:sz="0" w:space="0" w:color="auto"/>
                                            <w:left w:val="none" w:sz="0" w:space="0" w:color="auto"/>
                                            <w:bottom w:val="none" w:sz="0" w:space="0" w:color="auto"/>
                                            <w:right w:val="none" w:sz="0" w:space="0" w:color="auto"/>
                                          </w:divBdr>
                                          <w:divsChild>
                                            <w:div w:id="840051714">
                                              <w:marLeft w:val="0"/>
                                              <w:marRight w:val="0"/>
                                              <w:marTop w:val="0"/>
                                              <w:marBottom w:val="0"/>
                                              <w:divBdr>
                                                <w:top w:val="none" w:sz="0" w:space="0" w:color="auto"/>
                                                <w:left w:val="none" w:sz="0" w:space="0" w:color="auto"/>
                                                <w:bottom w:val="none" w:sz="0" w:space="0" w:color="auto"/>
                                                <w:right w:val="none" w:sz="0" w:space="0" w:color="auto"/>
                                              </w:divBdr>
                                              <w:divsChild>
                                                <w:div w:id="1681422709">
                                                  <w:marLeft w:val="0"/>
                                                  <w:marRight w:val="131"/>
                                                  <w:marTop w:val="0"/>
                                                  <w:marBottom w:val="0"/>
                                                  <w:divBdr>
                                                    <w:top w:val="none" w:sz="0" w:space="0" w:color="auto"/>
                                                    <w:left w:val="none" w:sz="0" w:space="0" w:color="auto"/>
                                                    <w:bottom w:val="none" w:sz="0" w:space="0" w:color="auto"/>
                                                    <w:right w:val="none" w:sz="0" w:space="0" w:color="auto"/>
                                                  </w:divBdr>
                                                  <w:divsChild>
                                                    <w:div w:id="367920414">
                                                      <w:marLeft w:val="0"/>
                                                      <w:marRight w:val="0"/>
                                                      <w:marTop w:val="0"/>
                                                      <w:marBottom w:val="0"/>
                                                      <w:divBdr>
                                                        <w:top w:val="none" w:sz="0" w:space="0" w:color="auto"/>
                                                        <w:left w:val="none" w:sz="0" w:space="0" w:color="auto"/>
                                                        <w:bottom w:val="none" w:sz="0" w:space="0" w:color="auto"/>
                                                        <w:right w:val="none" w:sz="0" w:space="0" w:color="auto"/>
                                                      </w:divBdr>
                                                      <w:divsChild>
                                                        <w:div w:id="1571311108">
                                                          <w:marLeft w:val="0"/>
                                                          <w:marRight w:val="0"/>
                                                          <w:marTop w:val="0"/>
                                                          <w:marBottom w:val="0"/>
                                                          <w:divBdr>
                                                            <w:top w:val="none" w:sz="0" w:space="0" w:color="auto"/>
                                                            <w:left w:val="none" w:sz="0" w:space="0" w:color="auto"/>
                                                            <w:bottom w:val="none" w:sz="0" w:space="0" w:color="auto"/>
                                                            <w:right w:val="none" w:sz="0" w:space="0" w:color="auto"/>
                                                          </w:divBdr>
                                                          <w:divsChild>
                                                            <w:div w:id="1558589195">
                                                              <w:marLeft w:val="0"/>
                                                              <w:marRight w:val="0"/>
                                                              <w:marTop w:val="0"/>
                                                              <w:marBottom w:val="0"/>
                                                              <w:divBdr>
                                                                <w:top w:val="none" w:sz="0" w:space="0" w:color="auto"/>
                                                                <w:left w:val="none" w:sz="0" w:space="0" w:color="auto"/>
                                                                <w:bottom w:val="none" w:sz="0" w:space="0" w:color="auto"/>
                                                                <w:right w:val="none" w:sz="0" w:space="0" w:color="auto"/>
                                                              </w:divBdr>
                                                              <w:divsChild>
                                                                <w:div w:id="814878970">
                                                                  <w:marLeft w:val="0"/>
                                                                  <w:marRight w:val="0"/>
                                                                  <w:marTop w:val="0"/>
                                                                  <w:marBottom w:val="153"/>
                                                                  <w:divBdr>
                                                                    <w:top w:val="single" w:sz="8" w:space="0" w:color="EDEDED"/>
                                                                    <w:left w:val="single" w:sz="8" w:space="0" w:color="EDEDED"/>
                                                                    <w:bottom w:val="single" w:sz="8" w:space="0" w:color="EDEDED"/>
                                                                    <w:right w:val="single" w:sz="8" w:space="0" w:color="EDEDED"/>
                                                                  </w:divBdr>
                                                                  <w:divsChild>
                                                                    <w:div w:id="342822781">
                                                                      <w:marLeft w:val="0"/>
                                                                      <w:marRight w:val="0"/>
                                                                      <w:marTop w:val="0"/>
                                                                      <w:marBottom w:val="0"/>
                                                                      <w:divBdr>
                                                                        <w:top w:val="none" w:sz="0" w:space="0" w:color="auto"/>
                                                                        <w:left w:val="none" w:sz="0" w:space="0" w:color="auto"/>
                                                                        <w:bottom w:val="none" w:sz="0" w:space="0" w:color="auto"/>
                                                                        <w:right w:val="none" w:sz="0" w:space="0" w:color="auto"/>
                                                                      </w:divBdr>
                                                                      <w:divsChild>
                                                                        <w:div w:id="545486233">
                                                                          <w:marLeft w:val="0"/>
                                                                          <w:marRight w:val="0"/>
                                                                          <w:marTop w:val="0"/>
                                                                          <w:marBottom w:val="0"/>
                                                                          <w:divBdr>
                                                                            <w:top w:val="none" w:sz="0" w:space="0" w:color="auto"/>
                                                                            <w:left w:val="none" w:sz="0" w:space="0" w:color="auto"/>
                                                                            <w:bottom w:val="none" w:sz="0" w:space="0" w:color="auto"/>
                                                                            <w:right w:val="none" w:sz="0" w:space="0" w:color="auto"/>
                                                                          </w:divBdr>
                                                                          <w:divsChild>
                                                                            <w:div w:id="720135963">
                                                                              <w:marLeft w:val="0"/>
                                                                              <w:marRight w:val="0"/>
                                                                              <w:marTop w:val="0"/>
                                                                              <w:marBottom w:val="0"/>
                                                                              <w:divBdr>
                                                                                <w:top w:val="none" w:sz="0" w:space="0" w:color="auto"/>
                                                                                <w:left w:val="none" w:sz="0" w:space="0" w:color="auto"/>
                                                                                <w:bottom w:val="none" w:sz="0" w:space="0" w:color="auto"/>
                                                                                <w:right w:val="none" w:sz="0" w:space="0" w:color="auto"/>
                                                                              </w:divBdr>
                                                                              <w:divsChild>
                                                                                <w:div w:id="1194197807">
                                                                                  <w:marLeft w:val="262"/>
                                                                                  <w:marRight w:val="262"/>
                                                                                  <w:marTop w:val="0"/>
                                                                                  <w:marBottom w:val="0"/>
                                                                                  <w:divBdr>
                                                                                    <w:top w:val="none" w:sz="0" w:space="0" w:color="auto"/>
                                                                                    <w:left w:val="none" w:sz="0" w:space="0" w:color="auto"/>
                                                                                    <w:bottom w:val="none" w:sz="0" w:space="0" w:color="auto"/>
                                                                                    <w:right w:val="none" w:sz="0" w:space="0" w:color="auto"/>
                                                                                  </w:divBdr>
                                                                                  <w:divsChild>
                                                                                    <w:div w:id="428700408">
                                                                                      <w:marLeft w:val="0"/>
                                                                                      <w:marRight w:val="0"/>
                                                                                      <w:marTop w:val="0"/>
                                                                                      <w:marBottom w:val="0"/>
                                                                                      <w:divBdr>
                                                                                        <w:top w:val="none" w:sz="0" w:space="0" w:color="auto"/>
                                                                                        <w:left w:val="none" w:sz="0" w:space="0" w:color="auto"/>
                                                                                        <w:bottom w:val="none" w:sz="0" w:space="0" w:color="auto"/>
                                                                                        <w:right w:val="none" w:sz="0" w:space="0" w:color="auto"/>
                                                                                      </w:divBdr>
                                                                                      <w:divsChild>
                                                                                        <w:div w:id="111162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156C5-08A2-46AD-8B88-04E0CCB80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122</Pages>
  <Words>26261</Words>
  <Characters>144439</Characters>
  <Application>Microsoft Office Word</Application>
  <DocSecurity>0</DocSecurity>
  <Lines>1203</Lines>
  <Paragraphs>340</Paragraphs>
  <ScaleCrop>false</ScaleCrop>
  <HeadingPairs>
    <vt:vector size="2" baseType="variant">
      <vt:variant>
        <vt:lpstr>Título</vt:lpstr>
      </vt:variant>
      <vt:variant>
        <vt:i4>1</vt:i4>
      </vt:variant>
    </vt:vector>
  </HeadingPairs>
  <TitlesOfParts>
    <vt:vector size="1" baseType="lpstr">
      <vt:lpstr/>
    </vt:vector>
  </TitlesOfParts>
  <Company>SEFIN</Company>
  <LinksUpToDate>false</LinksUpToDate>
  <CharactersWithSpaces>170360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despacho afg</cp:lastModifiedBy>
  <cp:revision>6</cp:revision>
  <cp:lastPrinted>2019-11-26T20:41:00Z</cp:lastPrinted>
  <dcterms:created xsi:type="dcterms:W3CDTF">2019-11-25T21:26:00Z</dcterms:created>
  <dcterms:modified xsi:type="dcterms:W3CDTF">2019-11-26T20:51:00Z</dcterms:modified>
</cp:coreProperties>
</file>